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431D1" w14:textId="43CDF9BE" w:rsidR="00401F73" w:rsidRDefault="00401F73" w:rsidP="00401F73">
      <w:pPr>
        <w:jc w:val="center"/>
        <w:rPr>
          <w:b/>
          <w:bCs/>
        </w:rPr>
      </w:pPr>
      <w:r w:rsidRPr="00AC7D85">
        <w:rPr>
          <w:rFonts w:asciiTheme="majorHAnsi" w:hAnsiTheme="majorHAnsi" w:cs="Times New Roman"/>
          <w:b/>
          <w:bCs/>
          <w:sz w:val="32"/>
          <w:szCs w:val="32"/>
        </w:rPr>
        <w:t>SCOPE OF WORK (SOW) &amp; TECHNICAL SPECIFICATIONS</w:t>
      </w:r>
    </w:p>
    <w:p w14:paraId="1F80CA55" w14:textId="6CA56507" w:rsidR="00820AEF" w:rsidRDefault="00401F73" w:rsidP="00401F73">
      <w:pPr>
        <w:jc w:val="center"/>
        <w:rPr>
          <w:b/>
          <w:bCs/>
        </w:rPr>
      </w:pPr>
      <w:r w:rsidRPr="00AC7D85">
        <w:rPr>
          <w:rFonts w:asciiTheme="majorHAnsi" w:hAnsiTheme="majorHAnsi" w:cs="Times New Roman"/>
          <w:b/>
          <w:bCs/>
          <w:sz w:val="28"/>
          <w:szCs w:val="28"/>
        </w:rPr>
        <w:t>Location:</w:t>
      </w:r>
      <w:r w:rsidR="00820AEF" w:rsidRPr="00820AEF">
        <w:rPr>
          <w:b/>
          <w:bCs/>
        </w:rPr>
        <w:t xml:space="preserve"> </w:t>
      </w:r>
      <w:proofErr w:type="spellStart"/>
      <w:r w:rsidR="00F226C9">
        <w:rPr>
          <w:b/>
          <w:bCs/>
        </w:rPr>
        <w:t>Tamboul</w:t>
      </w:r>
      <w:proofErr w:type="spellEnd"/>
      <w:r w:rsidR="00820AEF" w:rsidRPr="00820AEF">
        <w:rPr>
          <w:b/>
          <w:bCs/>
        </w:rPr>
        <w:t xml:space="preserve"> Hospital, </w:t>
      </w:r>
      <w:r w:rsidR="00F226C9">
        <w:rPr>
          <w:b/>
          <w:bCs/>
        </w:rPr>
        <w:t>Al Jazira</w:t>
      </w:r>
      <w:r w:rsidR="00820AEF" w:rsidRPr="00820AEF">
        <w:rPr>
          <w:b/>
          <w:bCs/>
        </w:rPr>
        <w:t xml:space="preserve"> State, Sudan</w:t>
      </w:r>
    </w:p>
    <w:p w14:paraId="3123DD9F" w14:textId="2DA4FA2A" w:rsidR="00864AED" w:rsidRDefault="00401F73" w:rsidP="00401F73">
      <w:pPr>
        <w:jc w:val="center"/>
        <w:rPr>
          <w:b/>
          <w:bCs/>
        </w:rPr>
      </w:pPr>
      <w:r w:rsidRPr="00820AEF">
        <w:rPr>
          <w:b/>
          <w:bCs/>
        </w:rPr>
        <w:t xml:space="preserve">SISSIRP – </w:t>
      </w:r>
      <w:r w:rsidR="00864AED" w:rsidRPr="008D688F">
        <w:rPr>
          <w:b/>
          <w:bCs/>
        </w:rPr>
        <w:t xml:space="preserve">Rehabilitation and Upgrading of </w:t>
      </w:r>
      <w:proofErr w:type="spellStart"/>
      <w:r w:rsidR="00864AED" w:rsidRPr="008D688F">
        <w:rPr>
          <w:b/>
          <w:bCs/>
        </w:rPr>
        <w:t>Tamboul</w:t>
      </w:r>
      <w:proofErr w:type="spellEnd"/>
      <w:r w:rsidR="00864AED" w:rsidRPr="008D688F">
        <w:rPr>
          <w:b/>
          <w:bCs/>
        </w:rPr>
        <w:t xml:space="preserve"> Hospital</w:t>
      </w:r>
    </w:p>
    <w:sdt>
      <w:sdtPr>
        <w:rPr>
          <w:rFonts w:ascii="Aptos" w:eastAsia="Aptos" w:hAnsi="Aptos" w:cs="Arial"/>
          <w:b w:val="0"/>
          <w:bCs w:val="0"/>
          <w:color w:val="auto"/>
          <w:kern w:val="2"/>
          <w:sz w:val="24"/>
          <w:szCs w:val="24"/>
          <w:lang w:val="en-US" w:eastAsia="en-US"/>
        </w:rPr>
        <w:id w:val="-1372446800"/>
        <w:docPartObj>
          <w:docPartGallery w:val="Table of Contents"/>
          <w:docPartUnique/>
        </w:docPartObj>
      </w:sdtPr>
      <w:sdtEndPr>
        <w:rPr>
          <w:noProof/>
        </w:rPr>
      </w:sdtEndPr>
      <w:sdtContent>
        <w:p w14:paraId="51D1B189" w14:textId="555C75A2" w:rsidR="004179F4" w:rsidRDefault="004179F4" w:rsidP="00401F73">
          <w:pPr>
            <w:pStyle w:val="TOCHeading"/>
          </w:pPr>
          <w:r>
            <w:t>Contents</w:t>
          </w:r>
        </w:p>
        <w:p w14:paraId="05A8C4FC" w14:textId="7CBF9FCD" w:rsidR="004179F4" w:rsidRDefault="004179F4">
          <w:pPr>
            <w:pStyle w:val="TOC1"/>
            <w:tabs>
              <w:tab w:val="right" w:leader="dot" w:pos="9016"/>
            </w:tabs>
            <w:rPr>
              <w:rFonts w:asciiTheme="minorHAnsi" w:eastAsiaTheme="minorEastAsia" w:hAnsiTheme="minorHAnsi" w:cstheme="minorBidi"/>
              <w:noProof/>
              <w:lang/>
              <w14:ligatures w14:val="standardContextual"/>
            </w:rPr>
          </w:pPr>
          <w:r>
            <w:fldChar w:fldCharType="begin"/>
          </w:r>
          <w:r>
            <w:instrText xml:space="preserve"> TOC \o "1-3" \h \z \u </w:instrText>
          </w:r>
          <w:r>
            <w:fldChar w:fldCharType="separate"/>
          </w:r>
          <w:hyperlink w:anchor="_Toc238999163" w:history="1">
            <w:r w:rsidRPr="00925D2E">
              <w:rPr>
                <w:rStyle w:val="Hyperlink"/>
                <w:noProof/>
              </w:rPr>
              <w:t>1. Introduction</w:t>
            </w:r>
            <w:r>
              <w:rPr>
                <w:noProof/>
                <w:webHidden/>
              </w:rPr>
              <w:tab/>
            </w:r>
            <w:r>
              <w:rPr>
                <w:noProof/>
                <w:webHidden/>
              </w:rPr>
              <w:fldChar w:fldCharType="begin"/>
            </w:r>
            <w:r>
              <w:rPr>
                <w:noProof/>
                <w:webHidden/>
              </w:rPr>
              <w:instrText xml:space="preserve"> PAGEREF _Toc238999163 \h </w:instrText>
            </w:r>
            <w:r>
              <w:rPr>
                <w:noProof/>
                <w:webHidden/>
              </w:rPr>
            </w:r>
            <w:r>
              <w:rPr>
                <w:noProof/>
                <w:webHidden/>
              </w:rPr>
              <w:fldChar w:fldCharType="separate"/>
            </w:r>
            <w:r w:rsidR="00401F73">
              <w:rPr>
                <w:noProof/>
                <w:webHidden/>
              </w:rPr>
              <w:t>7</w:t>
            </w:r>
            <w:r>
              <w:rPr>
                <w:noProof/>
                <w:webHidden/>
              </w:rPr>
              <w:fldChar w:fldCharType="end"/>
            </w:r>
          </w:hyperlink>
        </w:p>
        <w:p w14:paraId="3699AC4C" w14:textId="63D134A0"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64" w:history="1">
            <w:r w:rsidRPr="00925D2E">
              <w:rPr>
                <w:rStyle w:val="Hyperlink"/>
                <w:noProof/>
              </w:rPr>
              <w:t>2. General Requirements</w:t>
            </w:r>
            <w:r>
              <w:rPr>
                <w:noProof/>
                <w:webHidden/>
              </w:rPr>
              <w:tab/>
            </w:r>
            <w:r>
              <w:rPr>
                <w:noProof/>
                <w:webHidden/>
              </w:rPr>
              <w:fldChar w:fldCharType="begin"/>
            </w:r>
            <w:r>
              <w:rPr>
                <w:noProof/>
                <w:webHidden/>
              </w:rPr>
              <w:instrText xml:space="preserve"> PAGEREF _Toc238999164 \h </w:instrText>
            </w:r>
            <w:r>
              <w:rPr>
                <w:noProof/>
                <w:webHidden/>
              </w:rPr>
            </w:r>
            <w:r>
              <w:rPr>
                <w:noProof/>
                <w:webHidden/>
              </w:rPr>
              <w:fldChar w:fldCharType="separate"/>
            </w:r>
            <w:r w:rsidR="00401F73">
              <w:rPr>
                <w:noProof/>
                <w:webHidden/>
              </w:rPr>
              <w:t>7</w:t>
            </w:r>
            <w:r>
              <w:rPr>
                <w:noProof/>
                <w:webHidden/>
              </w:rPr>
              <w:fldChar w:fldCharType="end"/>
            </w:r>
          </w:hyperlink>
        </w:p>
        <w:p w14:paraId="4073B4A7" w14:textId="465294F9"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65" w:history="1">
            <w:r w:rsidRPr="00925D2E">
              <w:rPr>
                <w:rStyle w:val="Hyperlink"/>
                <w:noProof/>
              </w:rPr>
              <w:t>2.1 Mobilization and Site Establishment</w:t>
            </w:r>
            <w:r>
              <w:rPr>
                <w:noProof/>
                <w:webHidden/>
              </w:rPr>
              <w:tab/>
            </w:r>
            <w:r>
              <w:rPr>
                <w:noProof/>
                <w:webHidden/>
              </w:rPr>
              <w:fldChar w:fldCharType="begin"/>
            </w:r>
            <w:r>
              <w:rPr>
                <w:noProof/>
                <w:webHidden/>
              </w:rPr>
              <w:instrText xml:space="preserve"> PAGEREF _Toc238999165 \h </w:instrText>
            </w:r>
            <w:r>
              <w:rPr>
                <w:noProof/>
                <w:webHidden/>
              </w:rPr>
            </w:r>
            <w:r>
              <w:rPr>
                <w:noProof/>
                <w:webHidden/>
              </w:rPr>
              <w:fldChar w:fldCharType="separate"/>
            </w:r>
            <w:r w:rsidR="00401F73">
              <w:rPr>
                <w:noProof/>
                <w:webHidden/>
              </w:rPr>
              <w:t>7</w:t>
            </w:r>
            <w:r>
              <w:rPr>
                <w:noProof/>
                <w:webHidden/>
              </w:rPr>
              <w:fldChar w:fldCharType="end"/>
            </w:r>
          </w:hyperlink>
        </w:p>
        <w:p w14:paraId="31E64ABA" w14:textId="2566E37E"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66" w:history="1">
            <w:r w:rsidRPr="00925D2E">
              <w:rPr>
                <w:rStyle w:val="Hyperlink"/>
                <w:noProof/>
              </w:rPr>
              <w:t>2.2 Verification of Existing Conditions</w:t>
            </w:r>
            <w:r>
              <w:rPr>
                <w:noProof/>
                <w:webHidden/>
              </w:rPr>
              <w:tab/>
            </w:r>
            <w:r>
              <w:rPr>
                <w:noProof/>
                <w:webHidden/>
              </w:rPr>
              <w:fldChar w:fldCharType="begin"/>
            </w:r>
            <w:r>
              <w:rPr>
                <w:noProof/>
                <w:webHidden/>
              </w:rPr>
              <w:instrText xml:space="preserve"> PAGEREF _Toc238999166 \h </w:instrText>
            </w:r>
            <w:r>
              <w:rPr>
                <w:noProof/>
                <w:webHidden/>
              </w:rPr>
            </w:r>
            <w:r>
              <w:rPr>
                <w:noProof/>
                <w:webHidden/>
              </w:rPr>
              <w:fldChar w:fldCharType="separate"/>
            </w:r>
            <w:r w:rsidR="00401F73">
              <w:rPr>
                <w:noProof/>
                <w:webHidden/>
              </w:rPr>
              <w:t>7</w:t>
            </w:r>
            <w:r>
              <w:rPr>
                <w:noProof/>
                <w:webHidden/>
              </w:rPr>
              <w:fldChar w:fldCharType="end"/>
            </w:r>
          </w:hyperlink>
        </w:p>
        <w:p w14:paraId="6ACD9629" w14:textId="59A7E7A2"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67" w:history="1">
            <w:r w:rsidRPr="00925D2E">
              <w:rPr>
                <w:rStyle w:val="Hyperlink"/>
                <w:noProof/>
              </w:rPr>
              <w:t>2.3 Hospital Operations and Infection Prevention</w:t>
            </w:r>
            <w:r>
              <w:rPr>
                <w:noProof/>
                <w:webHidden/>
              </w:rPr>
              <w:tab/>
            </w:r>
            <w:r>
              <w:rPr>
                <w:noProof/>
                <w:webHidden/>
              </w:rPr>
              <w:fldChar w:fldCharType="begin"/>
            </w:r>
            <w:r>
              <w:rPr>
                <w:noProof/>
                <w:webHidden/>
              </w:rPr>
              <w:instrText xml:space="preserve"> PAGEREF _Toc238999167 \h </w:instrText>
            </w:r>
            <w:r>
              <w:rPr>
                <w:noProof/>
                <w:webHidden/>
              </w:rPr>
            </w:r>
            <w:r>
              <w:rPr>
                <w:noProof/>
                <w:webHidden/>
              </w:rPr>
              <w:fldChar w:fldCharType="separate"/>
            </w:r>
            <w:r w:rsidR="00401F73">
              <w:rPr>
                <w:noProof/>
                <w:webHidden/>
              </w:rPr>
              <w:t>8</w:t>
            </w:r>
            <w:r>
              <w:rPr>
                <w:noProof/>
                <w:webHidden/>
              </w:rPr>
              <w:fldChar w:fldCharType="end"/>
            </w:r>
          </w:hyperlink>
        </w:p>
        <w:p w14:paraId="6C06A5DE" w14:textId="09D42AA2"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68" w:history="1">
            <w:r w:rsidRPr="00925D2E">
              <w:rPr>
                <w:rStyle w:val="Hyperlink"/>
                <w:noProof/>
              </w:rPr>
              <w:t>2.4 Health, Safety and Environmental Management</w:t>
            </w:r>
            <w:r>
              <w:rPr>
                <w:noProof/>
                <w:webHidden/>
              </w:rPr>
              <w:tab/>
            </w:r>
            <w:r>
              <w:rPr>
                <w:noProof/>
                <w:webHidden/>
              </w:rPr>
              <w:fldChar w:fldCharType="begin"/>
            </w:r>
            <w:r>
              <w:rPr>
                <w:noProof/>
                <w:webHidden/>
              </w:rPr>
              <w:instrText xml:space="preserve"> PAGEREF _Toc238999168 \h </w:instrText>
            </w:r>
            <w:r>
              <w:rPr>
                <w:noProof/>
                <w:webHidden/>
              </w:rPr>
            </w:r>
            <w:r>
              <w:rPr>
                <w:noProof/>
                <w:webHidden/>
              </w:rPr>
              <w:fldChar w:fldCharType="separate"/>
            </w:r>
            <w:r w:rsidR="00401F73">
              <w:rPr>
                <w:noProof/>
                <w:webHidden/>
              </w:rPr>
              <w:t>8</w:t>
            </w:r>
            <w:r>
              <w:rPr>
                <w:noProof/>
                <w:webHidden/>
              </w:rPr>
              <w:fldChar w:fldCharType="end"/>
            </w:r>
          </w:hyperlink>
        </w:p>
        <w:p w14:paraId="561622F8" w14:textId="4B774390"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69" w:history="1">
            <w:r w:rsidRPr="00925D2E">
              <w:rPr>
                <w:rStyle w:val="Hyperlink"/>
                <w:noProof/>
              </w:rPr>
              <w:t>3. Demolition and Removal Works</w:t>
            </w:r>
            <w:r>
              <w:rPr>
                <w:noProof/>
                <w:webHidden/>
              </w:rPr>
              <w:tab/>
            </w:r>
            <w:r>
              <w:rPr>
                <w:noProof/>
                <w:webHidden/>
              </w:rPr>
              <w:fldChar w:fldCharType="begin"/>
            </w:r>
            <w:r>
              <w:rPr>
                <w:noProof/>
                <w:webHidden/>
              </w:rPr>
              <w:instrText xml:space="preserve"> PAGEREF _Toc238999169 \h </w:instrText>
            </w:r>
            <w:r>
              <w:rPr>
                <w:noProof/>
                <w:webHidden/>
              </w:rPr>
            </w:r>
            <w:r>
              <w:rPr>
                <w:noProof/>
                <w:webHidden/>
              </w:rPr>
              <w:fldChar w:fldCharType="separate"/>
            </w:r>
            <w:r w:rsidR="00401F73">
              <w:rPr>
                <w:noProof/>
                <w:webHidden/>
              </w:rPr>
              <w:t>9</w:t>
            </w:r>
            <w:r>
              <w:rPr>
                <w:noProof/>
                <w:webHidden/>
              </w:rPr>
              <w:fldChar w:fldCharType="end"/>
            </w:r>
          </w:hyperlink>
        </w:p>
        <w:p w14:paraId="2A485E89" w14:textId="31602273"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70" w:history="1">
            <w:r w:rsidRPr="00925D2E">
              <w:rPr>
                <w:rStyle w:val="Hyperlink"/>
                <w:noProof/>
              </w:rPr>
              <w:t>4. Civil and Structural Rehabilitation Works</w:t>
            </w:r>
            <w:r>
              <w:rPr>
                <w:noProof/>
                <w:webHidden/>
              </w:rPr>
              <w:tab/>
            </w:r>
            <w:r>
              <w:rPr>
                <w:noProof/>
                <w:webHidden/>
              </w:rPr>
              <w:fldChar w:fldCharType="begin"/>
            </w:r>
            <w:r>
              <w:rPr>
                <w:noProof/>
                <w:webHidden/>
              </w:rPr>
              <w:instrText xml:space="preserve"> PAGEREF _Toc238999170 \h </w:instrText>
            </w:r>
            <w:r>
              <w:rPr>
                <w:noProof/>
                <w:webHidden/>
              </w:rPr>
            </w:r>
            <w:r>
              <w:rPr>
                <w:noProof/>
                <w:webHidden/>
              </w:rPr>
              <w:fldChar w:fldCharType="separate"/>
            </w:r>
            <w:r w:rsidR="00401F73">
              <w:rPr>
                <w:noProof/>
                <w:webHidden/>
              </w:rPr>
              <w:t>9</w:t>
            </w:r>
            <w:r>
              <w:rPr>
                <w:noProof/>
                <w:webHidden/>
              </w:rPr>
              <w:fldChar w:fldCharType="end"/>
            </w:r>
          </w:hyperlink>
        </w:p>
        <w:p w14:paraId="355F6A76" w14:textId="6628A29B"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71" w:history="1">
            <w:r w:rsidRPr="00925D2E">
              <w:rPr>
                <w:rStyle w:val="Hyperlink"/>
                <w:noProof/>
              </w:rPr>
              <w:t>4.1 Concrete Works</w:t>
            </w:r>
            <w:r>
              <w:rPr>
                <w:noProof/>
                <w:webHidden/>
              </w:rPr>
              <w:tab/>
            </w:r>
            <w:r>
              <w:rPr>
                <w:noProof/>
                <w:webHidden/>
              </w:rPr>
              <w:fldChar w:fldCharType="begin"/>
            </w:r>
            <w:r>
              <w:rPr>
                <w:noProof/>
                <w:webHidden/>
              </w:rPr>
              <w:instrText xml:space="preserve"> PAGEREF _Toc238999171 \h </w:instrText>
            </w:r>
            <w:r>
              <w:rPr>
                <w:noProof/>
                <w:webHidden/>
              </w:rPr>
            </w:r>
            <w:r>
              <w:rPr>
                <w:noProof/>
                <w:webHidden/>
              </w:rPr>
              <w:fldChar w:fldCharType="separate"/>
            </w:r>
            <w:r w:rsidR="00401F73">
              <w:rPr>
                <w:noProof/>
                <w:webHidden/>
              </w:rPr>
              <w:t>9</w:t>
            </w:r>
            <w:r>
              <w:rPr>
                <w:noProof/>
                <w:webHidden/>
              </w:rPr>
              <w:fldChar w:fldCharType="end"/>
            </w:r>
          </w:hyperlink>
        </w:p>
        <w:p w14:paraId="28840FA7" w14:textId="5BEACFFB"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72" w:history="1">
            <w:r w:rsidRPr="00925D2E">
              <w:rPr>
                <w:rStyle w:val="Hyperlink"/>
                <w:noProof/>
              </w:rPr>
              <w:t>4.2 Masonry Works</w:t>
            </w:r>
            <w:r>
              <w:rPr>
                <w:noProof/>
                <w:webHidden/>
              </w:rPr>
              <w:tab/>
            </w:r>
            <w:r>
              <w:rPr>
                <w:noProof/>
                <w:webHidden/>
              </w:rPr>
              <w:fldChar w:fldCharType="begin"/>
            </w:r>
            <w:r>
              <w:rPr>
                <w:noProof/>
                <w:webHidden/>
              </w:rPr>
              <w:instrText xml:space="preserve"> PAGEREF _Toc238999172 \h </w:instrText>
            </w:r>
            <w:r>
              <w:rPr>
                <w:noProof/>
                <w:webHidden/>
              </w:rPr>
            </w:r>
            <w:r>
              <w:rPr>
                <w:noProof/>
                <w:webHidden/>
              </w:rPr>
              <w:fldChar w:fldCharType="separate"/>
            </w:r>
            <w:r w:rsidR="00401F73">
              <w:rPr>
                <w:noProof/>
                <w:webHidden/>
              </w:rPr>
              <w:t>10</w:t>
            </w:r>
            <w:r>
              <w:rPr>
                <w:noProof/>
                <w:webHidden/>
              </w:rPr>
              <w:fldChar w:fldCharType="end"/>
            </w:r>
          </w:hyperlink>
        </w:p>
        <w:p w14:paraId="6D594AE3" w14:textId="5BF8C938"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73" w:history="1">
            <w:r w:rsidRPr="00925D2E">
              <w:rPr>
                <w:rStyle w:val="Hyperlink"/>
                <w:noProof/>
              </w:rPr>
              <w:t>4.3 Structural Repairs</w:t>
            </w:r>
            <w:r>
              <w:rPr>
                <w:noProof/>
                <w:webHidden/>
              </w:rPr>
              <w:tab/>
            </w:r>
            <w:r>
              <w:rPr>
                <w:noProof/>
                <w:webHidden/>
              </w:rPr>
              <w:fldChar w:fldCharType="begin"/>
            </w:r>
            <w:r>
              <w:rPr>
                <w:noProof/>
                <w:webHidden/>
              </w:rPr>
              <w:instrText xml:space="preserve"> PAGEREF _Toc238999173 \h </w:instrText>
            </w:r>
            <w:r>
              <w:rPr>
                <w:noProof/>
                <w:webHidden/>
              </w:rPr>
            </w:r>
            <w:r>
              <w:rPr>
                <w:noProof/>
                <w:webHidden/>
              </w:rPr>
              <w:fldChar w:fldCharType="separate"/>
            </w:r>
            <w:r w:rsidR="00401F73">
              <w:rPr>
                <w:noProof/>
                <w:webHidden/>
              </w:rPr>
              <w:t>10</w:t>
            </w:r>
            <w:r>
              <w:rPr>
                <w:noProof/>
                <w:webHidden/>
              </w:rPr>
              <w:fldChar w:fldCharType="end"/>
            </w:r>
          </w:hyperlink>
        </w:p>
        <w:p w14:paraId="159AE2C6" w14:textId="21D768F1"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74" w:history="1">
            <w:r w:rsidRPr="00925D2E">
              <w:rPr>
                <w:rStyle w:val="Hyperlink"/>
                <w:noProof/>
              </w:rPr>
              <w:t>5. Roofing and Waterproofing Works</w:t>
            </w:r>
            <w:r>
              <w:rPr>
                <w:noProof/>
                <w:webHidden/>
              </w:rPr>
              <w:tab/>
            </w:r>
            <w:r>
              <w:rPr>
                <w:noProof/>
                <w:webHidden/>
              </w:rPr>
              <w:fldChar w:fldCharType="begin"/>
            </w:r>
            <w:r>
              <w:rPr>
                <w:noProof/>
                <w:webHidden/>
              </w:rPr>
              <w:instrText xml:space="preserve"> PAGEREF _Toc238999174 \h </w:instrText>
            </w:r>
            <w:r>
              <w:rPr>
                <w:noProof/>
                <w:webHidden/>
              </w:rPr>
            </w:r>
            <w:r>
              <w:rPr>
                <w:noProof/>
                <w:webHidden/>
              </w:rPr>
              <w:fldChar w:fldCharType="separate"/>
            </w:r>
            <w:r w:rsidR="00401F73">
              <w:rPr>
                <w:noProof/>
                <w:webHidden/>
              </w:rPr>
              <w:t>11</w:t>
            </w:r>
            <w:r>
              <w:rPr>
                <w:noProof/>
                <w:webHidden/>
              </w:rPr>
              <w:fldChar w:fldCharType="end"/>
            </w:r>
          </w:hyperlink>
        </w:p>
        <w:p w14:paraId="71FA8697" w14:textId="2EFF0C55"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75" w:history="1">
            <w:r w:rsidRPr="00925D2E">
              <w:rPr>
                <w:rStyle w:val="Hyperlink"/>
                <w:noProof/>
              </w:rPr>
              <w:t>5.1 Roofing Works</w:t>
            </w:r>
            <w:r>
              <w:rPr>
                <w:noProof/>
                <w:webHidden/>
              </w:rPr>
              <w:tab/>
            </w:r>
            <w:r>
              <w:rPr>
                <w:noProof/>
                <w:webHidden/>
              </w:rPr>
              <w:fldChar w:fldCharType="begin"/>
            </w:r>
            <w:r>
              <w:rPr>
                <w:noProof/>
                <w:webHidden/>
              </w:rPr>
              <w:instrText xml:space="preserve"> PAGEREF _Toc238999175 \h </w:instrText>
            </w:r>
            <w:r>
              <w:rPr>
                <w:noProof/>
                <w:webHidden/>
              </w:rPr>
            </w:r>
            <w:r>
              <w:rPr>
                <w:noProof/>
                <w:webHidden/>
              </w:rPr>
              <w:fldChar w:fldCharType="separate"/>
            </w:r>
            <w:r w:rsidR="00401F73">
              <w:rPr>
                <w:noProof/>
                <w:webHidden/>
              </w:rPr>
              <w:t>11</w:t>
            </w:r>
            <w:r>
              <w:rPr>
                <w:noProof/>
                <w:webHidden/>
              </w:rPr>
              <w:fldChar w:fldCharType="end"/>
            </w:r>
          </w:hyperlink>
        </w:p>
        <w:p w14:paraId="330A45B1" w14:textId="02551E74"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76" w:history="1">
            <w:r w:rsidRPr="00925D2E">
              <w:rPr>
                <w:rStyle w:val="Hyperlink"/>
                <w:noProof/>
              </w:rPr>
              <w:t>5.2 Waterproofing Works</w:t>
            </w:r>
            <w:r>
              <w:rPr>
                <w:noProof/>
                <w:webHidden/>
              </w:rPr>
              <w:tab/>
            </w:r>
            <w:r>
              <w:rPr>
                <w:noProof/>
                <w:webHidden/>
              </w:rPr>
              <w:fldChar w:fldCharType="begin"/>
            </w:r>
            <w:r>
              <w:rPr>
                <w:noProof/>
                <w:webHidden/>
              </w:rPr>
              <w:instrText xml:space="preserve"> PAGEREF _Toc238999176 \h </w:instrText>
            </w:r>
            <w:r>
              <w:rPr>
                <w:noProof/>
                <w:webHidden/>
              </w:rPr>
            </w:r>
            <w:r>
              <w:rPr>
                <w:noProof/>
                <w:webHidden/>
              </w:rPr>
              <w:fldChar w:fldCharType="separate"/>
            </w:r>
            <w:r w:rsidR="00401F73">
              <w:rPr>
                <w:noProof/>
                <w:webHidden/>
              </w:rPr>
              <w:t>11</w:t>
            </w:r>
            <w:r>
              <w:rPr>
                <w:noProof/>
                <w:webHidden/>
              </w:rPr>
              <w:fldChar w:fldCharType="end"/>
            </w:r>
          </w:hyperlink>
        </w:p>
        <w:p w14:paraId="2C207470" w14:textId="324689F3"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77" w:history="1">
            <w:r w:rsidRPr="00925D2E">
              <w:rPr>
                <w:rStyle w:val="Hyperlink"/>
                <w:noProof/>
              </w:rPr>
              <w:t>5.3 Roof Protection and Insulation</w:t>
            </w:r>
            <w:r>
              <w:rPr>
                <w:noProof/>
                <w:webHidden/>
              </w:rPr>
              <w:tab/>
            </w:r>
            <w:r>
              <w:rPr>
                <w:noProof/>
                <w:webHidden/>
              </w:rPr>
              <w:fldChar w:fldCharType="begin"/>
            </w:r>
            <w:r>
              <w:rPr>
                <w:noProof/>
                <w:webHidden/>
              </w:rPr>
              <w:instrText xml:space="preserve"> PAGEREF _Toc238999177 \h </w:instrText>
            </w:r>
            <w:r>
              <w:rPr>
                <w:noProof/>
                <w:webHidden/>
              </w:rPr>
            </w:r>
            <w:r>
              <w:rPr>
                <w:noProof/>
                <w:webHidden/>
              </w:rPr>
              <w:fldChar w:fldCharType="separate"/>
            </w:r>
            <w:r w:rsidR="00401F73">
              <w:rPr>
                <w:noProof/>
                <w:webHidden/>
              </w:rPr>
              <w:t>11</w:t>
            </w:r>
            <w:r>
              <w:rPr>
                <w:noProof/>
                <w:webHidden/>
              </w:rPr>
              <w:fldChar w:fldCharType="end"/>
            </w:r>
          </w:hyperlink>
        </w:p>
        <w:p w14:paraId="741FBE0F" w14:textId="2E720DC7"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78" w:history="1">
            <w:r w:rsidRPr="00925D2E">
              <w:rPr>
                <w:rStyle w:val="Hyperlink"/>
                <w:noProof/>
              </w:rPr>
              <w:t>6. Doors, Windows and Metal Works</w:t>
            </w:r>
            <w:r>
              <w:rPr>
                <w:noProof/>
                <w:webHidden/>
              </w:rPr>
              <w:tab/>
            </w:r>
            <w:r>
              <w:rPr>
                <w:noProof/>
                <w:webHidden/>
              </w:rPr>
              <w:fldChar w:fldCharType="begin"/>
            </w:r>
            <w:r>
              <w:rPr>
                <w:noProof/>
                <w:webHidden/>
              </w:rPr>
              <w:instrText xml:space="preserve"> PAGEREF _Toc238999178 \h </w:instrText>
            </w:r>
            <w:r>
              <w:rPr>
                <w:noProof/>
                <w:webHidden/>
              </w:rPr>
            </w:r>
            <w:r>
              <w:rPr>
                <w:noProof/>
                <w:webHidden/>
              </w:rPr>
              <w:fldChar w:fldCharType="separate"/>
            </w:r>
            <w:r w:rsidR="00401F73">
              <w:rPr>
                <w:noProof/>
                <w:webHidden/>
              </w:rPr>
              <w:t>12</w:t>
            </w:r>
            <w:r>
              <w:rPr>
                <w:noProof/>
                <w:webHidden/>
              </w:rPr>
              <w:fldChar w:fldCharType="end"/>
            </w:r>
          </w:hyperlink>
        </w:p>
        <w:p w14:paraId="00CB2955" w14:textId="00034467"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79" w:history="1">
            <w:r w:rsidRPr="00925D2E">
              <w:rPr>
                <w:rStyle w:val="Hyperlink"/>
                <w:noProof/>
              </w:rPr>
              <w:t>6.1 Doors</w:t>
            </w:r>
            <w:r>
              <w:rPr>
                <w:noProof/>
                <w:webHidden/>
              </w:rPr>
              <w:tab/>
            </w:r>
            <w:r>
              <w:rPr>
                <w:noProof/>
                <w:webHidden/>
              </w:rPr>
              <w:fldChar w:fldCharType="begin"/>
            </w:r>
            <w:r>
              <w:rPr>
                <w:noProof/>
                <w:webHidden/>
              </w:rPr>
              <w:instrText xml:space="preserve"> PAGEREF _Toc238999179 \h </w:instrText>
            </w:r>
            <w:r>
              <w:rPr>
                <w:noProof/>
                <w:webHidden/>
              </w:rPr>
            </w:r>
            <w:r>
              <w:rPr>
                <w:noProof/>
                <w:webHidden/>
              </w:rPr>
              <w:fldChar w:fldCharType="separate"/>
            </w:r>
            <w:r w:rsidR="00401F73">
              <w:rPr>
                <w:noProof/>
                <w:webHidden/>
              </w:rPr>
              <w:t>12</w:t>
            </w:r>
            <w:r>
              <w:rPr>
                <w:noProof/>
                <w:webHidden/>
              </w:rPr>
              <w:fldChar w:fldCharType="end"/>
            </w:r>
          </w:hyperlink>
        </w:p>
        <w:p w14:paraId="0CFD5A4E" w14:textId="109184E8"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0" w:history="1">
            <w:r w:rsidRPr="00925D2E">
              <w:rPr>
                <w:rStyle w:val="Hyperlink"/>
                <w:noProof/>
              </w:rPr>
              <w:t>6.2 Windows</w:t>
            </w:r>
            <w:r>
              <w:rPr>
                <w:noProof/>
                <w:webHidden/>
              </w:rPr>
              <w:tab/>
            </w:r>
            <w:r>
              <w:rPr>
                <w:noProof/>
                <w:webHidden/>
              </w:rPr>
              <w:fldChar w:fldCharType="begin"/>
            </w:r>
            <w:r>
              <w:rPr>
                <w:noProof/>
                <w:webHidden/>
              </w:rPr>
              <w:instrText xml:space="preserve"> PAGEREF _Toc238999180 \h </w:instrText>
            </w:r>
            <w:r>
              <w:rPr>
                <w:noProof/>
                <w:webHidden/>
              </w:rPr>
            </w:r>
            <w:r>
              <w:rPr>
                <w:noProof/>
                <w:webHidden/>
              </w:rPr>
              <w:fldChar w:fldCharType="separate"/>
            </w:r>
            <w:r w:rsidR="00401F73">
              <w:rPr>
                <w:noProof/>
                <w:webHidden/>
              </w:rPr>
              <w:t>12</w:t>
            </w:r>
            <w:r>
              <w:rPr>
                <w:noProof/>
                <w:webHidden/>
              </w:rPr>
              <w:fldChar w:fldCharType="end"/>
            </w:r>
          </w:hyperlink>
        </w:p>
        <w:p w14:paraId="6E7E0D32" w14:textId="534DADCD"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1" w:history="1">
            <w:r w:rsidRPr="00925D2E">
              <w:rPr>
                <w:rStyle w:val="Hyperlink"/>
                <w:noProof/>
              </w:rPr>
              <w:t>6.3 Metal Works</w:t>
            </w:r>
            <w:r>
              <w:rPr>
                <w:noProof/>
                <w:webHidden/>
              </w:rPr>
              <w:tab/>
            </w:r>
            <w:r>
              <w:rPr>
                <w:noProof/>
                <w:webHidden/>
              </w:rPr>
              <w:fldChar w:fldCharType="begin"/>
            </w:r>
            <w:r>
              <w:rPr>
                <w:noProof/>
                <w:webHidden/>
              </w:rPr>
              <w:instrText xml:space="preserve"> PAGEREF _Toc238999181 \h </w:instrText>
            </w:r>
            <w:r>
              <w:rPr>
                <w:noProof/>
                <w:webHidden/>
              </w:rPr>
            </w:r>
            <w:r>
              <w:rPr>
                <w:noProof/>
                <w:webHidden/>
              </w:rPr>
              <w:fldChar w:fldCharType="separate"/>
            </w:r>
            <w:r w:rsidR="00401F73">
              <w:rPr>
                <w:noProof/>
                <w:webHidden/>
              </w:rPr>
              <w:t>12</w:t>
            </w:r>
            <w:r>
              <w:rPr>
                <w:noProof/>
                <w:webHidden/>
              </w:rPr>
              <w:fldChar w:fldCharType="end"/>
            </w:r>
          </w:hyperlink>
        </w:p>
        <w:p w14:paraId="74CD189B" w14:textId="2D2FC4C6"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82" w:history="1">
            <w:r w:rsidRPr="00925D2E">
              <w:rPr>
                <w:rStyle w:val="Hyperlink"/>
                <w:noProof/>
              </w:rPr>
              <w:t>7. Plastering and Architectural Finishes</w:t>
            </w:r>
            <w:r>
              <w:rPr>
                <w:noProof/>
                <w:webHidden/>
              </w:rPr>
              <w:tab/>
            </w:r>
            <w:r>
              <w:rPr>
                <w:noProof/>
                <w:webHidden/>
              </w:rPr>
              <w:fldChar w:fldCharType="begin"/>
            </w:r>
            <w:r>
              <w:rPr>
                <w:noProof/>
                <w:webHidden/>
              </w:rPr>
              <w:instrText xml:space="preserve"> PAGEREF _Toc238999182 \h </w:instrText>
            </w:r>
            <w:r>
              <w:rPr>
                <w:noProof/>
                <w:webHidden/>
              </w:rPr>
            </w:r>
            <w:r>
              <w:rPr>
                <w:noProof/>
                <w:webHidden/>
              </w:rPr>
              <w:fldChar w:fldCharType="separate"/>
            </w:r>
            <w:r w:rsidR="00401F73">
              <w:rPr>
                <w:noProof/>
                <w:webHidden/>
              </w:rPr>
              <w:t>13</w:t>
            </w:r>
            <w:r>
              <w:rPr>
                <w:noProof/>
                <w:webHidden/>
              </w:rPr>
              <w:fldChar w:fldCharType="end"/>
            </w:r>
          </w:hyperlink>
        </w:p>
        <w:p w14:paraId="7B35E805" w14:textId="72AAB1BC"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3" w:history="1">
            <w:r w:rsidRPr="00925D2E">
              <w:rPr>
                <w:rStyle w:val="Hyperlink"/>
                <w:noProof/>
              </w:rPr>
              <w:t>7.1 Plaster Works</w:t>
            </w:r>
            <w:r>
              <w:rPr>
                <w:noProof/>
                <w:webHidden/>
              </w:rPr>
              <w:tab/>
            </w:r>
            <w:r>
              <w:rPr>
                <w:noProof/>
                <w:webHidden/>
              </w:rPr>
              <w:fldChar w:fldCharType="begin"/>
            </w:r>
            <w:r>
              <w:rPr>
                <w:noProof/>
                <w:webHidden/>
              </w:rPr>
              <w:instrText xml:space="preserve"> PAGEREF _Toc238999183 \h </w:instrText>
            </w:r>
            <w:r>
              <w:rPr>
                <w:noProof/>
                <w:webHidden/>
              </w:rPr>
            </w:r>
            <w:r>
              <w:rPr>
                <w:noProof/>
                <w:webHidden/>
              </w:rPr>
              <w:fldChar w:fldCharType="separate"/>
            </w:r>
            <w:r w:rsidR="00401F73">
              <w:rPr>
                <w:noProof/>
                <w:webHidden/>
              </w:rPr>
              <w:t>13</w:t>
            </w:r>
            <w:r>
              <w:rPr>
                <w:noProof/>
                <w:webHidden/>
              </w:rPr>
              <w:fldChar w:fldCharType="end"/>
            </w:r>
          </w:hyperlink>
        </w:p>
        <w:p w14:paraId="5E12EF71" w14:textId="6506CDA5"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4" w:history="1">
            <w:r w:rsidRPr="00925D2E">
              <w:rPr>
                <w:rStyle w:val="Hyperlink"/>
                <w:noProof/>
              </w:rPr>
              <w:t>7.2 Wall Finishes</w:t>
            </w:r>
            <w:r>
              <w:rPr>
                <w:noProof/>
                <w:webHidden/>
              </w:rPr>
              <w:tab/>
            </w:r>
            <w:r>
              <w:rPr>
                <w:noProof/>
                <w:webHidden/>
              </w:rPr>
              <w:fldChar w:fldCharType="begin"/>
            </w:r>
            <w:r>
              <w:rPr>
                <w:noProof/>
                <w:webHidden/>
              </w:rPr>
              <w:instrText xml:space="preserve"> PAGEREF _Toc238999184 \h </w:instrText>
            </w:r>
            <w:r>
              <w:rPr>
                <w:noProof/>
                <w:webHidden/>
              </w:rPr>
            </w:r>
            <w:r>
              <w:rPr>
                <w:noProof/>
                <w:webHidden/>
              </w:rPr>
              <w:fldChar w:fldCharType="separate"/>
            </w:r>
            <w:r w:rsidR="00401F73">
              <w:rPr>
                <w:noProof/>
                <w:webHidden/>
              </w:rPr>
              <w:t>13</w:t>
            </w:r>
            <w:r>
              <w:rPr>
                <w:noProof/>
                <w:webHidden/>
              </w:rPr>
              <w:fldChar w:fldCharType="end"/>
            </w:r>
          </w:hyperlink>
        </w:p>
        <w:p w14:paraId="1778A3FC" w14:textId="3EB2BAC0"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5" w:history="1">
            <w:r w:rsidRPr="00925D2E">
              <w:rPr>
                <w:rStyle w:val="Hyperlink"/>
                <w:noProof/>
              </w:rPr>
              <w:t>7.3 Floor Finishes</w:t>
            </w:r>
            <w:r>
              <w:rPr>
                <w:noProof/>
                <w:webHidden/>
              </w:rPr>
              <w:tab/>
            </w:r>
            <w:r>
              <w:rPr>
                <w:noProof/>
                <w:webHidden/>
              </w:rPr>
              <w:fldChar w:fldCharType="begin"/>
            </w:r>
            <w:r>
              <w:rPr>
                <w:noProof/>
                <w:webHidden/>
              </w:rPr>
              <w:instrText xml:space="preserve"> PAGEREF _Toc238999185 \h </w:instrText>
            </w:r>
            <w:r>
              <w:rPr>
                <w:noProof/>
                <w:webHidden/>
              </w:rPr>
            </w:r>
            <w:r>
              <w:rPr>
                <w:noProof/>
                <w:webHidden/>
              </w:rPr>
              <w:fldChar w:fldCharType="separate"/>
            </w:r>
            <w:r w:rsidR="00401F73">
              <w:rPr>
                <w:noProof/>
                <w:webHidden/>
              </w:rPr>
              <w:t>13</w:t>
            </w:r>
            <w:r>
              <w:rPr>
                <w:noProof/>
                <w:webHidden/>
              </w:rPr>
              <w:fldChar w:fldCharType="end"/>
            </w:r>
          </w:hyperlink>
        </w:p>
        <w:p w14:paraId="0A37BD89" w14:textId="752354E4"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6" w:history="1">
            <w:r w:rsidRPr="00925D2E">
              <w:rPr>
                <w:rStyle w:val="Hyperlink"/>
                <w:noProof/>
              </w:rPr>
              <w:t>7.4 Ceiling Works</w:t>
            </w:r>
            <w:r>
              <w:rPr>
                <w:noProof/>
                <w:webHidden/>
              </w:rPr>
              <w:tab/>
            </w:r>
            <w:r>
              <w:rPr>
                <w:noProof/>
                <w:webHidden/>
              </w:rPr>
              <w:fldChar w:fldCharType="begin"/>
            </w:r>
            <w:r>
              <w:rPr>
                <w:noProof/>
                <w:webHidden/>
              </w:rPr>
              <w:instrText xml:space="preserve"> PAGEREF _Toc238999186 \h </w:instrText>
            </w:r>
            <w:r>
              <w:rPr>
                <w:noProof/>
                <w:webHidden/>
              </w:rPr>
            </w:r>
            <w:r>
              <w:rPr>
                <w:noProof/>
                <w:webHidden/>
              </w:rPr>
              <w:fldChar w:fldCharType="separate"/>
            </w:r>
            <w:r w:rsidR="00401F73">
              <w:rPr>
                <w:noProof/>
                <w:webHidden/>
              </w:rPr>
              <w:t>14</w:t>
            </w:r>
            <w:r>
              <w:rPr>
                <w:noProof/>
                <w:webHidden/>
              </w:rPr>
              <w:fldChar w:fldCharType="end"/>
            </w:r>
          </w:hyperlink>
        </w:p>
        <w:p w14:paraId="176EF315" w14:textId="7318472D"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7" w:history="1">
            <w:r w:rsidRPr="00925D2E">
              <w:rPr>
                <w:rStyle w:val="Hyperlink"/>
                <w:noProof/>
              </w:rPr>
              <w:t>7.5 Painting Works</w:t>
            </w:r>
            <w:r>
              <w:rPr>
                <w:noProof/>
                <w:webHidden/>
              </w:rPr>
              <w:tab/>
            </w:r>
            <w:r>
              <w:rPr>
                <w:noProof/>
                <w:webHidden/>
              </w:rPr>
              <w:fldChar w:fldCharType="begin"/>
            </w:r>
            <w:r>
              <w:rPr>
                <w:noProof/>
                <w:webHidden/>
              </w:rPr>
              <w:instrText xml:space="preserve"> PAGEREF _Toc238999187 \h </w:instrText>
            </w:r>
            <w:r>
              <w:rPr>
                <w:noProof/>
                <w:webHidden/>
              </w:rPr>
            </w:r>
            <w:r>
              <w:rPr>
                <w:noProof/>
                <w:webHidden/>
              </w:rPr>
              <w:fldChar w:fldCharType="separate"/>
            </w:r>
            <w:r w:rsidR="00401F73">
              <w:rPr>
                <w:noProof/>
                <w:webHidden/>
              </w:rPr>
              <w:t>14</w:t>
            </w:r>
            <w:r>
              <w:rPr>
                <w:noProof/>
                <w:webHidden/>
              </w:rPr>
              <w:fldChar w:fldCharType="end"/>
            </w:r>
          </w:hyperlink>
        </w:p>
        <w:p w14:paraId="16703CF4" w14:textId="5D23B7D5"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88" w:history="1">
            <w:r w:rsidRPr="00925D2E">
              <w:rPr>
                <w:rStyle w:val="Hyperlink"/>
                <w:noProof/>
              </w:rPr>
              <w:t>8. Water Supply and Plumbing Works</w:t>
            </w:r>
            <w:r>
              <w:rPr>
                <w:noProof/>
                <w:webHidden/>
              </w:rPr>
              <w:tab/>
            </w:r>
            <w:r>
              <w:rPr>
                <w:noProof/>
                <w:webHidden/>
              </w:rPr>
              <w:fldChar w:fldCharType="begin"/>
            </w:r>
            <w:r>
              <w:rPr>
                <w:noProof/>
                <w:webHidden/>
              </w:rPr>
              <w:instrText xml:space="preserve"> PAGEREF _Toc238999188 \h </w:instrText>
            </w:r>
            <w:r>
              <w:rPr>
                <w:noProof/>
                <w:webHidden/>
              </w:rPr>
            </w:r>
            <w:r>
              <w:rPr>
                <w:noProof/>
                <w:webHidden/>
              </w:rPr>
              <w:fldChar w:fldCharType="separate"/>
            </w:r>
            <w:r w:rsidR="00401F73">
              <w:rPr>
                <w:noProof/>
                <w:webHidden/>
              </w:rPr>
              <w:t>14</w:t>
            </w:r>
            <w:r>
              <w:rPr>
                <w:noProof/>
                <w:webHidden/>
              </w:rPr>
              <w:fldChar w:fldCharType="end"/>
            </w:r>
          </w:hyperlink>
        </w:p>
        <w:p w14:paraId="6ADF2BB0" w14:textId="30383235"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89" w:history="1">
            <w:r w:rsidRPr="00925D2E">
              <w:rPr>
                <w:rStyle w:val="Hyperlink"/>
                <w:noProof/>
              </w:rPr>
              <w:t>8.1 Water Supply Network</w:t>
            </w:r>
            <w:r>
              <w:rPr>
                <w:noProof/>
                <w:webHidden/>
              </w:rPr>
              <w:tab/>
            </w:r>
            <w:r>
              <w:rPr>
                <w:noProof/>
                <w:webHidden/>
              </w:rPr>
              <w:fldChar w:fldCharType="begin"/>
            </w:r>
            <w:r>
              <w:rPr>
                <w:noProof/>
                <w:webHidden/>
              </w:rPr>
              <w:instrText xml:space="preserve"> PAGEREF _Toc238999189 \h </w:instrText>
            </w:r>
            <w:r>
              <w:rPr>
                <w:noProof/>
                <w:webHidden/>
              </w:rPr>
            </w:r>
            <w:r>
              <w:rPr>
                <w:noProof/>
                <w:webHidden/>
              </w:rPr>
              <w:fldChar w:fldCharType="separate"/>
            </w:r>
            <w:r w:rsidR="00401F73">
              <w:rPr>
                <w:noProof/>
                <w:webHidden/>
              </w:rPr>
              <w:t>14</w:t>
            </w:r>
            <w:r>
              <w:rPr>
                <w:noProof/>
                <w:webHidden/>
              </w:rPr>
              <w:fldChar w:fldCharType="end"/>
            </w:r>
          </w:hyperlink>
        </w:p>
        <w:p w14:paraId="0E9BF0FB" w14:textId="0CAD90A6"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0" w:history="1">
            <w:r w:rsidRPr="00925D2E">
              <w:rPr>
                <w:rStyle w:val="Hyperlink"/>
                <w:noProof/>
              </w:rPr>
              <w:t>8.2 Water Storage Systems</w:t>
            </w:r>
            <w:r>
              <w:rPr>
                <w:noProof/>
                <w:webHidden/>
              </w:rPr>
              <w:tab/>
            </w:r>
            <w:r>
              <w:rPr>
                <w:noProof/>
                <w:webHidden/>
              </w:rPr>
              <w:fldChar w:fldCharType="begin"/>
            </w:r>
            <w:r>
              <w:rPr>
                <w:noProof/>
                <w:webHidden/>
              </w:rPr>
              <w:instrText xml:space="preserve"> PAGEREF _Toc238999190 \h </w:instrText>
            </w:r>
            <w:r>
              <w:rPr>
                <w:noProof/>
                <w:webHidden/>
              </w:rPr>
            </w:r>
            <w:r>
              <w:rPr>
                <w:noProof/>
                <w:webHidden/>
              </w:rPr>
              <w:fldChar w:fldCharType="separate"/>
            </w:r>
            <w:r w:rsidR="00401F73">
              <w:rPr>
                <w:noProof/>
                <w:webHidden/>
              </w:rPr>
              <w:t>15</w:t>
            </w:r>
            <w:r>
              <w:rPr>
                <w:noProof/>
                <w:webHidden/>
              </w:rPr>
              <w:fldChar w:fldCharType="end"/>
            </w:r>
          </w:hyperlink>
        </w:p>
        <w:p w14:paraId="0F789258" w14:textId="4D490A0C"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1" w:history="1">
            <w:r w:rsidRPr="00925D2E">
              <w:rPr>
                <w:rStyle w:val="Hyperlink"/>
                <w:noProof/>
              </w:rPr>
              <w:t>8.3 Booster Pump Systems</w:t>
            </w:r>
            <w:r>
              <w:rPr>
                <w:noProof/>
                <w:webHidden/>
              </w:rPr>
              <w:tab/>
            </w:r>
            <w:r>
              <w:rPr>
                <w:noProof/>
                <w:webHidden/>
              </w:rPr>
              <w:fldChar w:fldCharType="begin"/>
            </w:r>
            <w:r>
              <w:rPr>
                <w:noProof/>
                <w:webHidden/>
              </w:rPr>
              <w:instrText xml:space="preserve"> PAGEREF _Toc238999191 \h </w:instrText>
            </w:r>
            <w:r>
              <w:rPr>
                <w:noProof/>
                <w:webHidden/>
              </w:rPr>
            </w:r>
            <w:r>
              <w:rPr>
                <w:noProof/>
                <w:webHidden/>
              </w:rPr>
              <w:fldChar w:fldCharType="separate"/>
            </w:r>
            <w:r w:rsidR="00401F73">
              <w:rPr>
                <w:noProof/>
                <w:webHidden/>
              </w:rPr>
              <w:t>15</w:t>
            </w:r>
            <w:r>
              <w:rPr>
                <w:noProof/>
                <w:webHidden/>
              </w:rPr>
              <w:fldChar w:fldCharType="end"/>
            </w:r>
          </w:hyperlink>
        </w:p>
        <w:p w14:paraId="1F93068C" w14:textId="1FEEB882"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2" w:history="1">
            <w:r w:rsidRPr="00925D2E">
              <w:rPr>
                <w:rStyle w:val="Hyperlink"/>
                <w:noProof/>
              </w:rPr>
              <w:t>8.4 Plumbing Fixtures</w:t>
            </w:r>
            <w:r>
              <w:rPr>
                <w:noProof/>
                <w:webHidden/>
              </w:rPr>
              <w:tab/>
            </w:r>
            <w:r>
              <w:rPr>
                <w:noProof/>
                <w:webHidden/>
              </w:rPr>
              <w:fldChar w:fldCharType="begin"/>
            </w:r>
            <w:r>
              <w:rPr>
                <w:noProof/>
                <w:webHidden/>
              </w:rPr>
              <w:instrText xml:space="preserve"> PAGEREF _Toc238999192 \h </w:instrText>
            </w:r>
            <w:r>
              <w:rPr>
                <w:noProof/>
                <w:webHidden/>
              </w:rPr>
            </w:r>
            <w:r>
              <w:rPr>
                <w:noProof/>
                <w:webHidden/>
              </w:rPr>
              <w:fldChar w:fldCharType="separate"/>
            </w:r>
            <w:r w:rsidR="00401F73">
              <w:rPr>
                <w:noProof/>
                <w:webHidden/>
              </w:rPr>
              <w:t>15</w:t>
            </w:r>
            <w:r>
              <w:rPr>
                <w:noProof/>
                <w:webHidden/>
              </w:rPr>
              <w:fldChar w:fldCharType="end"/>
            </w:r>
          </w:hyperlink>
        </w:p>
        <w:p w14:paraId="666EF4C2" w14:textId="60669A46"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93" w:history="1">
            <w:r w:rsidRPr="00925D2E">
              <w:rPr>
                <w:rStyle w:val="Hyperlink"/>
                <w:noProof/>
              </w:rPr>
              <w:t>9. Sanitary Sewerage and Drainage Works</w:t>
            </w:r>
            <w:r>
              <w:rPr>
                <w:noProof/>
                <w:webHidden/>
              </w:rPr>
              <w:tab/>
            </w:r>
            <w:r>
              <w:rPr>
                <w:noProof/>
                <w:webHidden/>
              </w:rPr>
              <w:fldChar w:fldCharType="begin"/>
            </w:r>
            <w:r>
              <w:rPr>
                <w:noProof/>
                <w:webHidden/>
              </w:rPr>
              <w:instrText xml:space="preserve"> PAGEREF _Toc238999193 \h </w:instrText>
            </w:r>
            <w:r>
              <w:rPr>
                <w:noProof/>
                <w:webHidden/>
              </w:rPr>
            </w:r>
            <w:r>
              <w:rPr>
                <w:noProof/>
                <w:webHidden/>
              </w:rPr>
              <w:fldChar w:fldCharType="separate"/>
            </w:r>
            <w:r w:rsidR="00401F73">
              <w:rPr>
                <w:noProof/>
                <w:webHidden/>
              </w:rPr>
              <w:t>16</w:t>
            </w:r>
            <w:r>
              <w:rPr>
                <w:noProof/>
                <w:webHidden/>
              </w:rPr>
              <w:fldChar w:fldCharType="end"/>
            </w:r>
          </w:hyperlink>
        </w:p>
        <w:p w14:paraId="49B0B6C1" w14:textId="75991A84"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4" w:history="1">
            <w:r w:rsidRPr="00925D2E">
              <w:rPr>
                <w:rStyle w:val="Hyperlink"/>
                <w:noProof/>
              </w:rPr>
              <w:t>9.1 Sanitary Sewer Network</w:t>
            </w:r>
            <w:r>
              <w:rPr>
                <w:noProof/>
                <w:webHidden/>
              </w:rPr>
              <w:tab/>
            </w:r>
            <w:r>
              <w:rPr>
                <w:noProof/>
                <w:webHidden/>
              </w:rPr>
              <w:fldChar w:fldCharType="begin"/>
            </w:r>
            <w:r>
              <w:rPr>
                <w:noProof/>
                <w:webHidden/>
              </w:rPr>
              <w:instrText xml:space="preserve"> PAGEREF _Toc238999194 \h </w:instrText>
            </w:r>
            <w:r>
              <w:rPr>
                <w:noProof/>
                <w:webHidden/>
              </w:rPr>
            </w:r>
            <w:r>
              <w:rPr>
                <w:noProof/>
                <w:webHidden/>
              </w:rPr>
              <w:fldChar w:fldCharType="separate"/>
            </w:r>
            <w:r w:rsidR="00401F73">
              <w:rPr>
                <w:noProof/>
                <w:webHidden/>
              </w:rPr>
              <w:t>16</w:t>
            </w:r>
            <w:r>
              <w:rPr>
                <w:noProof/>
                <w:webHidden/>
              </w:rPr>
              <w:fldChar w:fldCharType="end"/>
            </w:r>
          </w:hyperlink>
        </w:p>
        <w:p w14:paraId="1B5FE2C2" w14:textId="6D7AA056"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5" w:history="1">
            <w:r w:rsidRPr="00925D2E">
              <w:rPr>
                <w:rStyle w:val="Hyperlink"/>
                <w:noProof/>
              </w:rPr>
              <w:t>9.2 Manholes and Inspection Chambers</w:t>
            </w:r>
            <w:r>
              <w:rPr>
                <w:noProof/>
                <w:webHidden/>
              </w:rPr>
              <w:tab/>
            </w:r>
            <w:r>
              <w:rPr>
                <w:noProof/>
                <w:webHidden/>
              </w:rPr>
              <w:fldChar w:fldCharType="begin"/>
            </w:r>
            <w:r>
              <w:rPr>
                <w:noProof/>
                <w:webHidden/>
              </w:rPr>
              <w:instrText xml:space="preserve"> PAGEREF _Toc238999195 \h </w:instrText>
            </w:r>
            <w:r>
              <w:rPr>
                <w:noProof/>
                <w:webHidden/>
              </w:rPr>
            </w:r>
            <w:r>
              <w:rPr>
                <w:noProof/>
                <w:webHidden/>
              </w:rPr>
              <w:fldChar w:fldCharType="separate"/>
            </w:r>
            <w:r w:rsidR="00401F73">
              <w:rPr>
                <w:noProof/>
                <w:webHidden/>
              </w:rPr>
              <w:t>16</w:t>
            </w:r>
            <w:r>
              <w:rPr>
                <w:noProof/>
                <w:webHidden/>
              </w:rPr>
              <w:fldChar w:fldCharType="end"/>
            </w:r>
          </w:hyperlink>
        </w:p>
        <w:p w14:paraId="488ADB62" w14:textId="2D3AB6B1"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6" w:history="1">
            <w:r w:rsidRPr="00925D2E">
              <w:rPr>
                <w:rStyle w:val="Hyperlink"/>
                <w:noProof/>
              </w:rPr>
              <w:t>9.3 Septic Tank Systems</w:t>
            </w:r>
            <w:r>
              <w:rPr>
                <w:noProof/>
                <w:webHidden/>
              </w:rPr>
              <w:tab/>
            </w:r>
            <w:r>
              <w:rPr>
                <w:noProof/>
                <w:webHidden/>
              </w:rPr>
              <w:fldChar w:fldCharType="begin"/>
            </w:r>
            <w:r>
              <w:rPr>
                <w:noProof/>
                <w:webHidden/>
              </w:rPr>
              <w:instrText xml:space="preserve"> PAGEREF _Toc238999196 \h </w:instrText>
            </w:r>
            <w:r>
              <w:rPr>
                <w:noProof/>
                <w:webHidden/>
              </w:rPr>
            </w:r>
            <w:r>
              <w:rPr>
                <w:noProof/>
                <w:webHidden/>
              </w:rPr>
              <w:fldChar w:fldCharType="separate"/>
            </w:r>
            <w:r w:rsidR="00401F73">
              <w:rPr>
                <w:noProof/>
                <w:webHidden/>
              </w:rPr>
              <w:t>16</w:t>
            </w:r>
            <w:r>
              <w:rPr>
                <w:noProof/>
                <w:webHidden/>
              </w:rPr>
              <w:fldChar w:fldCharType="end"/>
            </w:r>
          </w:hyperlink>
        </w:p>
        <w:p w14:paraId="120F0D34" w14:textId="36519991"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7" w:history="1">
            <w:r w:rsidRPr="00925D2E">
              <w:rPr>
                <w:rStyle w:val="Hyperlink"/>
                <w:noProof/>
              </w:rPr>
              <w:t>9.4 Soakaway Systems</w:t>
            </w:r>
            <w:r>
              <w:rPr>
                <w:noProof/>
                <w:webHidden/>
              </w:rPr>
              <w:tab/>
            </w:r>
            <w:r>
              <w:rPr>
                <w:noProof/>
                <w:webHidden/>
              </w:rPr>
              <w:fldChar w:fldCharType="begin"/>
            </w:r>
            <w:r>
              <w:rPr>
                <w:noProof/>
                <w:webHidden/>
              </w:rPr>
              <w:instrText xml:space="preserve"> PAGEREF _Toc238999197 \h </w:instrText>
            </w:r>
            <w:r>
              <w:rPr>
                <w:noProof/>
                <w:webHidden/>
              </w:rPr>
            </w:r>
            <w:r>
              <w:rPr>
                <w:noProof/>
                <w:webHidden/>
              </w:rPr>
              <w:fldChar w:fldCharType="separate"/>
            </w:r>
            <w:r w:rsidR="00401F73">
              <w:rPr>
                <w:noProof/>
                <w:webHidden/>
              </w:rPr>
              <w:t>16</w:t>
            </w:r>
            <w:r>
              <w:rPr>
                <w:noProof/>
                <w:webHidden/>
              </w:rPr>
              <w:fldChar w:fldCharType="end"/>
            </w:r>
          </w:hyperlink>
        </w:p>
        <w:p w14:paraId="667A4C1F" w14:textId="6C247D47"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198" w:history="1">
            <w:r w:rsidRPr="00925D2E">
              <w:rPr>
                <w:rStyle w:val="Hyperlink"/>
                <w:noProof/>
              </w:rPr>
              <w:t>10. HVAC Works</w:t>
            </w:r>
            <w:r>
              <w:rPr>
                <w:noProof/>
                <w:webHidden/>
              </w:rPr>
              <w:tab/>
            </w:r>
            <w:r>
              <w:rPr>
                <w:noProof/>
                <w:webHidden/>
              </w:rPr>
              <w:fldChar w:fldCharType="begin"/>
            </w:r>
            <w:r>
              <w:rPr>
                <w:noProof/>
                <w:webHidden/>
              </w:rPr>
              <w:instrText xml:space="preserve"> PAGEREF _Toc238999198 \h </w:instrText>
            </w:r>
            <w:r>
              <w:rPr>
                <w:noProof/>
                <w:webHidden/>
              </w:rPr>
            </w:r>
            <w:r>
              <w:rPr>
                <w:noProof/>
                <w:webHidden/>
              </w:rPr>
              <w:fldChar w:fldCharType="separate"/>
            </w:r>
            <w:r w:rsidR="00401F73">
              <w:rPr>
                <w:noProof/>
                <w:webHidden/>
              </w:rPr>
              <w:t>17</w:t>
            </w:r>
            <w:r>
              <w:rPr>
                <w:noProof/>
                <w:webHidden/>
              </w:rPr>
              <w:fldChar w:fldCharType="end"/>
            </w:r>
          </w:hyperlink>
        </w:p>
        <w:p w14:paraId="7CC71EFE" w14:textId="495D6C2F"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199" w:history="1">
            <w:r w:rsidRPr="00925D2E">
              <w:rPr>
                <w:rStyle w:val="Hyperlink"/>
                <w:noProof/>
              </w:rPr>
              <w:t>10.1 Air Conditioning Systems</w:t>
            </w:r>
            <w:r>
              <w:rPr>
                <w:noProof/>
                <w:webHidden/>
              </w:rPr>
              <w:tab/>
            </w:r>
            <w:r>
              <w:rPr>
                <w:noProof/>
                <w:webHidden/>
              </w:rPr>
              <w:fldChar w:fldCharType="begin"/>
            </w:r>
            <w:r>
              <w:rPr>
                <w:noProof/>
                <w:webHidden/>
              </w:rPr>
              <w:instrText xml:space="preserve"> PAGEREF _Toc238999199 \h </w:instrText>
            </w:r>
            <w:r>
              <w:rPr>
                <w:noProof/>
                <w:webHidden/>
              </w:rPr>
            </w:r>
            <w:r>
              <w:rPr>
                <w:noProof/>
                <w:webHidden/>
              </w:rPr>
              <w:fldChar w:fldCharType="separate"/>
            </w:r>
            <w:r w:rsidR="00401F73">
              <w:rPr>
                <w:noProof/>
                <w:webHidden/>
              </w:rPr>
              <w:t>17</w:t>
            </w:r>
            <w:r>
              <w:rPr>
                <w:noProof/>
                <w:webHidden/>
              </w:rPr>
              <w:fldChar w:fldCharType="end"/>
            </w:r>
          </w:hyperlink>
        </w:p>
        <w:p w14:paraId="7DFCFF64" w14:textId="3A4C2A8D"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00" w:history="1">
            <w:r w:rsidRPr="00925D2E">
              <w:rPr>
                <w:rStyle w:val="Hyperlink"/>
                <w:noProof/>
              </w:rPr>
              <w:t>10.2 Ventilation Systems</w:t>
            </w:r>
            <w:r>
              <w:rPr>
                <w:noProof/>
                <w:webHidden/>
              </w:rPr>
              <w:tab/>
            </w:r>
            <w:r>
              <w:rPr>
                <w:noProof/>
                <w:webHidden/>
              </w:rPr>
              <w:fldChar w:fldCharType="begin"/>
            </w:r>
            <w:r>
              <w:rPr>
                <w:noProof/>
                <w:webHidden/>
              </w:rPr>
              <w:instrText xml:space="preserve"> PAGEREF _Toc238999200 \h </w:instrText>
            </w:r>
            <w:r>
              <w:rPr>
                <w:noProof/>
                <w:webHidden/>
              </w:rPr>
            </w:r>
            <w:r>
              <w:rPr>
                <w:noProof/>
                <w:webHidden/>
              </w:rPr>
              <w:fldChar w:fldCharType="separate"/>
            </w:r>
            <w:r w:rsidR="00401F73">
              <w:rPr>
                <w:noProof/>
                <w:webHidden/>
              </w:rPr>
              <w:t>17</w:t>
            </w:r>
            <w:r>
              <w:rPr>
                <w:noProof/>
                <w:webHidden/>
              </w:rPr>
              <w:fldChar w:fldCharType="end"/>
            </w:r>
          </w:hyperlink>
        </w:p>
        <w:p w14:paraId="6DDE88C0" w14:textId="6FE34387"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01" w:history="1">
            <w:r w:rsidRPr="00925D2E">
              <w:rPr>
                <w:rStyle w:val="Hyperlink"/>
                <w:noProof/>
              </w:rPr>
              <w:t>10.3 Commissioning</w:t>
            </w:r>
            <w:r>
              <w:rPr>
                <w:noProof/>
                <w:webHidden/>
              </w:rPr>
              <w:tab/>
            </w:r>
            <w:r>
              <w:rPr>
                <w:noProof/>
                <w:webHidden/>
              </w:rPr>
              <w:fldChar w:fldCharType="begin"/>
            </w:r>
            <w:r>
              <w:rPr>
                <w:noProof/>
                <w:webHidden/>
              </w:rPr>
              <w:instrText xml:space="preserve"> PAGEREF _Toc238999201 \h </w:instrText>
            </w:r>
            <w:r>
              <w:rPr>
                <w:noProof/>
                <w:webHidden/>
              </w:rPr>
            </w:r>
            <w:r>
              <w:rPr>
                <w:noProof/>
                <w:webHidden/>
              </w:rPr>
              <w:fldChar w:fldCharType="separate"/>
            </w:r>
            <w:r w:rsidR="00401F73">
              <w:rPr>
                <w:noProof/>
                <w:webHidden/>
              </w:rPr>
              <w:t>17</w:t>
            </w:r>
            <w:r>
              <w:rPr>
                <w:noProof/>
                <w:webHidden/>
              </w:rPr>
              <w:fldChar w:fldCharType="end"/>
            </w:r>
          </w:hyperlink>
        </w:p>
        <w:p w14:paraId="0D311D79" w14:textId="3538D65A"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02" w:history="1">
            <w:r w:rsidRPr="00925D2E">
              <w:rPr>
                <w:rStyle w:val="Hyperlink"/>
                <w:noProof/>
              </w:rPr>
              <w:t>11. Electrical Works</w:t>
            </w:r>
            <w:r>
              <w:rPr>
                <w:noProof/>
                <w:webHidden/>
              </w:rPr>
              <w:tab/>
            </w:r>
            <w:r>
              <w:rPr>
                <w:noProof/>
                <w:webHidden/>
              </w:rPr>
              <w:fldChar w:fldCharType="begin"/>
            </w:r>
            <w:r>
              <w:rPr>
                <w:noProof/>
                <w:webHidden/>
              </w:rPr>
              <w:instrText xml:space="preserve"> PAGEREF _Toc238999202 \h </w:instrText>
            </w:r>
            <w:r>
              <w:rPr>
                <w:noProof/>
                <w:webHidden/>
              </w:rPr>
            </w:r>
            <w:r>
              <w:rPr>
                <w:noProof/>
                <w:webHidden/>
              </w:rPr>
              <w:fldChar w:fldCharType="separate"/>
            </w:r>
            <w:r w:rsidR="00401F73">
              <w:rPr>
                <w:noProof/>
                <w:webHidden/>
              </w:rPr>
              <w:t>18</w:t>
            </w:r>
            <w:r>
              <w:rPr>
                <w:noProof/>
                <w:webHidden/>
              </w:rPr>
              <w:fldChar w:fldCharType="end"/>
            </w:r>
          </w:hyperlink>
        </w:p>
        <w:p w14:paraId="304457D7" w14:textId="5CBA63CE"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03" w:history="1">
            <w:r w:rsidRPr="00925D2E">
              <w:rPr>
                <w:rStyle w:val="Hyperlink"/>
                <w:noProof/>
              </w:rPr>
              <w:t>11.1 Power Distribution</w:t>
            </w:r>
            <w:r>
              <w:rPr>
                <w:noProof/>
                <w:webHidden/>
              </w:rPr>
              <w:tab/>
            </w:r>
            <w:r>
              <w:rPr>
                <w:noProof/>
                <w:webHidden/>
              </w:rPr>
              <w:fldChar w:fldCharType="begin"/>
            </w:r>
            <w:r>
              <w:rPr>
                <w:noProof/>
                <w:webHidden/>
              </w:rPr>
              <w:instrText xml:space="preserve"> PAGEREF _Toc238999203 \h </w:instrText>
            </w:r>
            <w:r>
              <w:rPr>
                <w:noProof/>
                <w:webHidden/>
              </w:rPr>
            </w:r>
            <w:r>
              <w:rPr>
                <w:noProof/>
                <w:webHidden/>
              </w:rPr>
              <w:fldChar w:fldCharType="separate"/>
            </w:r>
            <w:r w:rsidR="00401F73">
              <w:rPr>
                <w:noProof/>
                <w:webHidden/>
              </w:rPr>
              <w:t>18</w:t>
            </w:r>
            <w:r>
              <w:rPr>
                <w:noProof/>
                <w:webHidden/>
              </w:rPr>
              <w:fldChar w:fldCharType="end"/>
            </w:r>
          </w:hyperlink>
        </w:p>
        <w:p w14:paraId="48EAA560" w14:textId="047FC2E8"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04" w:history="1">
            <w:r w:rsidRPr="00925D2E">
              <w:rPr>
                <w:rStyle w:val="Hyperlink"/>
                <w:noProof/>
              </w:rPr>
              <w:t>11.2 Lighting Works</w:t>
            </w:r>
            <w:r>
              <w:rPr>
                <w:noProof/>
                <w:webHidden/>
              </w:rPr>
              <w:tab/>
            </w:r>
            <w:r>
              <w:rPr>
                <w:noProof/>
                <w:webHidden/>
              </w:rPr>
              <w:fldChar w:fldCharType="begin"/>
            </w:r>
            <w:r>
              <w:rPr>
                <w:noProof/>
                <w:webHidden/>
              </w:rPr>
              <w:instrText xml:space="preserve"> PAGEREF _Toc238999204 \h </w:instrText>
            </w:r>
            <w:r>
              <w:rPr>
                <w:noProof/>
                <w:webHidden/>
              </w:rPr>
            </w:r>
            <w:r>
              <w:rPr>
                <w:noProof/>
                <w:webHidden/>
              </w:rPr>
              <w:fldChar w:fldCharType="separate"/>
            </w:r>
            <w:r w:rsidR="00401F73">
              <w:rPr>
                <w:noProof/>
                <w:webHidden/>
              </w:rPr>
              <w:t>18</w:t>
            </w:r>
            <w:r>
              <w:rPr>
                <w:noProof/>
                <w:webHidden/>
              </w:rPr>
              <w:fldChar w:fldCharType="end"/>
            </w:r>
          </w:hyperlink>
        </w:p>
        <w:p w14:paraId="6CD73EA5" w14:textId="312556F9"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05" w:history="1">
            <w:r w:rsidRPr="00925D2E">
              <w:rPr>
                <w:rStyle w:val="Hyperlink"/>
                <w:noProof/>
              </w:rPr>
              <w:t>11.3 Socket Outlets and Power Services</w:t>
            </w:r>
            <w:r>
              <w:rPr>
                <w:noProof/>
                <w:webHidden/>
              </w:rPr>
              <w:tab/>
            </w:r>
            <w:r>
              <w:rPr>
                <w:noProof/>
                <w:webHidden/>
              </w:rPr>
              <w:fldChar w:fldCharType="begin"/>
            </w:r>
            <w:r>
              <w:rPr>
                <w:noProof/>
                <w:webHidden/>
              </w:rPr>
              <w:instrText xml:space="preserve"> PAGEREF _Toc238999205 \h </w:instrText>
            </w:r>
            <w:r>
              <w:rPr>
                <w:noProof/>
                <w:webHidden/>
              </w:rPr>
            </w:r>
            <w:r>
              <w:rPr>
                <w:noProof/>
                <w:webHidden/>
              </w:rPr>
              <w:fldChar w:fldCharType="separate"/>
            </w:r>
            <w:r w:rsidR="00401F73">
              <w:rPr>
                <w:noProof/>
                <w:webHidden/>
              </w:rPr>
              <w:t>18</w:t>
            </w:r>
            <w:r>
              <w:rPr>
                <w:noProof/>
                <w:webHidden/>
              </w:rPr>
              <w:fldChar w:fldCharType="end"/>
            </w:r>
          </w:hyperlink>
        </w:p>
        <w:p w14:paraId="188B39ED" w14:textId="121B9D03"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06" w:history="1">
            <w:r w:rsidRPr="00925D2E">
              <w:rPr>
                <w:rStyle w:val="Hyperlink"/>
                <w:noProof/>
              </w:rPr>
              <w:t>11.4 Testing and Commissioning</w:t>
            </w:r>
            <w:r>
              <w:rPr>
                <w:noProof/>
                <w:webHidden/>
              </w:rPr>
              <w:tab/>
            </w:r>
            <w:r>
              <w:rPr>
                <w:noProof/>
                <w:webHidden/>
              </w:rPr>
              <w:fldChar w:fldCharType="begin"/>
            </w:r>
            <w:r>
              <w:rPr>
                <w:noProof/>
                <w:webHidden/>
              </w:rPr>
              <w:instrText xml:space="preserve"> PAGEREF _Toc238999206 \h </w:instrText>
            </w:r>
            <w:r>
              <w:rPr>
                <w:noProof/>
                <w:webHidden/>
              </w:rPr>
            </w:r>
            <w:r>
              <w:rPr>
                <w:noProof/>
                <w:webHidden/>
              </w:rPr>
              <w:fldChar w:fldCharType="separate"/>
            </w:r>
            <w:r w:rsidR="00401F73">
              <w:rPr>
                <w:noProof/>
                <w:webHidden/>
              </w:rPr>
              <w:t>19</w:t>
            </w:r>
            <w:r>
              <w:rPr>
                <w:noProof/>
                <w:webHidden/>
              </w:rPr>
              <w:fldChar w:fldCharType="end"/>
            </w:r>
          </w:hyperlink>
        </w:p>
        <w:p w14:paraId="303A07D9" w14:textId="5A0C9AC7"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07" w:history="1">
            <w:r w:rsidRPr="00925D2E">
              <w:rPr>
                <w:rStyle w:val="Hyperlink"/>
                <w:noProof/>
              </w:rPr>
              <w:t>12. Radiation Protection Works</w:t>
            </w:r>
            <w:r>
              <w:rPr>
                <w:noProof/>
                <w:webHidden/>
              </w:rPr>
              <w:tab/>
            </w:r>
            <w:r>
              <w:rPr>
                <w:noProof/>
                <w:webHidden/>
              </w:rPr>
              <w:fldChar w:fldCharType="begin"/>
            </w:r>
            <w:r>
              <w:rPr>
                <w:noProof/>
                <w:webHidden/>
              </w:rPr>
              <w:instrText xml:space="preserve"> PAGEREF _Toc238999207 \h </w:instrText>
            </w:r>
            <w:r>
              <w:rPr>
                <w:noProof/>
                <w:webHidden/>
              </w:rPr>
            </w:r>
            <w:r>
              <w:rPr>
                <w:noProof/>
                <w:webHidden/>
              </w:rPr>
              <w:fldChar w:fldCharType="separate"/>
            </w:r>
            <w:r w:rsidR="00401F73">
              <w:rPr>
                <w:noProof/>
                <w:webHidden/>
              </w:rPr>
              <w:t>19</w:t>
            </w:r>
            <w:r>
              <w:rPr>
                <w:noProof/>
                <w:webHidden/>
              </w:rPr>
              <w:fldChar w:fldCharType="end"/>
            </w:r>
          </w:hyperlink>
        </w:p>
        <w:p w14:paraId="3D4BE600" w14:textId="0DE842B1"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08" w:history="1">
            <w:r w:rsidRPr="00925D2E">
              <w:rPr>
                <w:rStyle w:val="Hyperlink"/>
                <w:noProof/>
              </w:rPr>
              <w:t>13. Medical Waste Management Facilities</w:t>
            </w:r>
            <w:r>
              <w:rPr>
                <w:noProof/>
                <w:webHidden/>
              </w:rPr>
              <w:tab/>
            </w:r>
            <w:r>
              <w:rPr>
                <w:noProof/>
                <w:webHidden/>
              </w:rPr>
              <w:fldChar w:fldCharType="begin"/>
            </w:r>
            <w:r>
              <w:rPr>
                <w:noProof/>
                <w:webHidden/>
              </w:rPr>
              <w:instrText xml:space="preserve"> PAGEREF _Toc238999208 \h </w:instrText>
            </w:r>
            <w:r>
              <w:rPr>
                <w:noProof/>
                <w:webHidden/>
              </w:rPr>
            </w:r>
            <w:r>
              <w:rPr>
                <w:noProof/>
                <w:webHidden/>
              </w:rPr>
              <w:fldChar w:fldCharType="separate"/>
            </w:r>
            <w:r w:rsidR="00401F73">
              <w:rPr>
                <w:noProof/>
                <w:webHidden/>
              </w:rPr>
              <w:t>19</w:t>
            </w:r>
            <w:r>
              <w:rPr>
                <w:noProof/>
                <w:webHidden/>
              </w:rPr>
              <w:fldChar w:fldCharType="end"/>
            </w:r>
          </w:hyperlink>
        </w:p>
        <w:p w14:paraId="23C3637F" w14:textId="50615B1E"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09" w:history="1">
            <w:r w:rsidRPr="00925D2E">
              <w:rPr>
                <w:rStyle w:val="Hyperlink"/>
                <w:noProof/>
              </w:rPr>
              <w:t>13.1 Civil Works</w:t>
            </w:r>
            <w:r>
              <w:rPr>
                <w:noProof/>
                <w:webHidden/>
              </w:rPr>
              <w:tab/>
            </w:r>
            <w:r>
              <w:rPr>
                <w:noProof/>
                <w:webHidden/>
              </w:rPr>
              <w:fldChar w:fldCharType="begin"/>
            </w:r>
            <w:r>
              <w:rPr>
                <w:noProof/>
                <w:webHidden/>
              </w:rPr>
              <w:instrText xml:space="preserve"> PAGEREF _Toc238999209 \h </w:instrText>
            </w:r>
            <w:r>
              <w:rPr>
                <w:noProof/>
                <w:webHidden/>
              </w:rPr>
            </w:r>
            <w:r>
              <w:rPr>
                <w:noProof/>
                <w:webHidden/>
              </w:rPr>
              <w:fldChar w:fldCharType="separate"/>
            </w:r>
            <w:r w:rsidR="00401F73">
              <w:rPr>
                <w:noProof/>
                <w:webHidden/>
              </w:rPr>
              <w:t>19</w:t>
            </w:r>
            <w:r>
              <w:rPr>
                <w:noProof/>
                <w:webHidden/>
              </w:rPr>
              <w:fldChar w:fldCharType="end"/>
            </w:r>
          </w:hyperlink>
        </w:p>
        <w:p w14:paraId="19CCBC48" w14:textId="44AEBDB4"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10" w:history="1">
            <w:r w:rsidRPr="00925D2E">
              <w:rPr>
                <w:rStyle w:val="Hyperlink"/>
                <w:noProof/>
              </w:rPr>
              <w:t>13.2 Incinerator Construction</w:t>
            </w:r>
            <w:r>
              <w:rPr>
                <w:noProof/>
                <w:webHidden/>
              </w:rPr>
              <w:tab/>
            </w:r>
            <w:r>
              <w:rPr>
                <w:noProof/>
                <w:webHidden/>
              </w:rPr>
              <w:fldChar w:fldCharType="begin"/>
            </w:r>
            <w:r>
              <w:rPr>
                <w:noProof/>
                <w:webHidden/>
              </w:rPr>
              <w:instrText xml:space="preserve"> PAGEREF _Toc238999210 \h </w:instrText>
            </w:r>
            <w:r>
              <w:rPr>
                <w:noProof/>
                <w:webHidden/>
              </w:rPr>
            </w:r>
            <w:r>
              <w:rPr>
                <w:noProof/>
                <w:webHidden/>
              </w:rPr>
              <w:fldChar w:fldCharType="separate"/>
            </w:r>
            <w:r w:rsidR="00401F73">
              <w:rPr>
                <w:noProof/>
                <w:webHidden/>
              </w:rPr>
              <w:t>20</w:t>
            </w:r>
            <w:r>
              <w:rPr>
                <w:noProof/>
                <w:webHidden/>
              </w:rPr>
              <w:fldChar w:fldCharType="end"/>
            </w:r>
          </w:hyperlink>
        </w:p>
        <w:p w14:paraId="5E5FD206" w14:textId="0DA1A4A0"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11" w:history="1">
            <w:r w:rsidRPr="00925D2E">
              <w:rPr>
                <w:rStyle w:val="Hyperlink"/>
                <w:noProof/>
              </w:rPr>
              <w:t>13.3 Chimney System</w:t>
            </w:r>
            <w:r>
              <w:rPr>
                <w:noProof/>
                <w:webHidden/>
              </w:rPr>
              <w:tab/>
            </w:r>
            <w:r>
              <w:rPr>
                <w:noProof/>
                <w:webHidden/>
              </w:rPr>
              <w:fldChar w:fldCharType="begin"/>
            </w:r>
            <w:r>
              <w:rPr>
                <w:noProof/>
                <w:webHidden/>
              </w:rPr>
              <w:instrText xml:space="preserve"> PAGEREF _Toc238999211 \h </w:instrText>
            </w:r>
            <w:r>
              <w:rPr>
                <w:noProof/>
                <w:webHidden/>
              </w:rPr>
            </w:r>
            <w:r>
              <w:rPr>
                <w:noProof/>
                <w:webHidden/>
              </w:rPr>
              <w:fldChar w:fldCharType="separate"/>
            </w:r>
            <w:r w:rsidR="00401F73">
              <w:rPr>
                <w:noProof/>
                <w:webHidden/>
              </w:rPr>
              <w:t>20</w:t>
            </w:r>
            <w:r>
              <w:rPr>
                <w:noProof/>
                <w:webHidden/>
              </w:rPr>
              <w:fldChar w:fldCharType="end"/>
            </w:r>
          </w:hyperlink>
        </w:p>
        <w:p w14:paraId="1D090F0B" w14:textId="6D5D41D6"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12" w:history="1">
            <w:r w:rsidRPr="00925D2E">
              <w:rPr>
                <w:rStyle w:val="Hyperlink"/>
                <w:noProof/>
              </w:rPr>
              <w:t>13.4 Testing and Commissioning</w:t>
            </w:r>
            <w:r>
              <w:rPr>
                <w:noProof/>
                <w:webHidden/>
              </w:rPr>
              <w:tab/>
            </w:r>
            <w:r>
              <w:rPr>
                <w:noProof/>
                <w:webHidden/>
              </w:rPr>
              <w:fldChar w:fldCharType="begin"/>
            </w:r>
            <w:r>
              <w:rPr>
                <w:noProof/>
                <w:webHidden/>
              </w:rPr>
              <w:instrText xml:space="preserve"> PAGEREF _Toc238999212 \h </w:instrText>
            </w:r>
            <w:r>
              <w:rPr>
                <w:noProof/>
                <w:webHidden/>
              </w:rPr>
            </w:r>
            <w:r>
              <w:rPr>
                <w:noProof/>
                <w:webHidden/>
              </w:rPr>
              <w:fldChar w:fldCharType="separate"/>
            </w:r>
            <w:r w:rsidR="00401F73">
              <w:rPr>
                <w:noProof/>
                <w:webHidden/>
              </w:rPr>
              <w:t>20</w:t>
            </w:r>
            <w:r>
              <w:rPr>
                <w:noProof/>
                <w:webHidden/>
              </w:rPr>
              <w:fldChar w:fldCharType="end"/>
            </w:r>
          </w:hyperlink>
        </w:p>
        <w:p w14:paraId="7F92CAD2" w14:textId="1DC98166"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13" w:history="1">
            <w:r w:rsidRPr="00925D2E">
              <w:rPr>
                <w:rStyle w:val="Hyperlink"/>
                <w:noProof/>
              </w:rPr>
              <w:t>14. External Works</w:t>
            </w:r>
            <w:r>
              <w:rPr>
                <w:noProof/>
                <w:webHidden/>
              </w:rPr>
              <w:tab/>
            </w:r>
            <w:r>
              <w:rPr>
                <w:noProof/>
                <w:webHidden/>
              </w:rPr>
              <w:fldChar w:fldCharType="begin"/>
            </w:r>
            <w:r>
              <w:rPr>
                <w:noProof/>
                <w:webHidden/>
              </w:rPr>
              <w:instrText xml:space="preserve"> PAGEREF _Toc238999213 \h </w:instrText>
            </w:r>
            <w:r>
              <w:rPr>
                <w:noProof/>
                <w:webHidden/>
              </w:rPr>
            </w:r>
            <w:r>
              <w:rPr>
                <w:noProof/>
                <w:webHidden/>
              </w:rPr>
              <w:fldChar w:fldCharType="separate"/>
            </w:r>
            <w:r w:rsidR="00401F73">
              <w:rPr>
                <w:noProof/>
                <w:webHidden/>
              </w:rPr>
              <w:t>20</w:t>
            </w:r>
            <w:r>
              <w:rPr>
                <w:noProof/>
                <w:webHidden/>
              </w:rPr>
              <w:fldChar w:fldCharType="end"/>
            </w:r>
          </w:hyperlink>
        </w:p>
        <w:p w14:paraId="3D7BD279" w14:textId="3170491A"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14" w:history="1">
            <w:r w:rsidRPr="00925D2E">
              <w:rPr>
                <w:rStyle w:val="Hyperlink"/>
                <w:noProof/>
              </w:rPr>
              <w:t>14.1 Site Preparation</w:t>
            </w:r>
            <w:r>
              <w:rPr>
                <w:noProof/>
                <w:webHidden/>
              </w:rPr>
              <w:tab/>
            </w:r>
            <w:r>
              <w:rPr>
                <w:noProof/>
                <w:webHidden/>
              </w:rPr>
              <w:fldChar w:fldCharType="begin"/>
            </w:r>
            <w:r>
              <w:rPr>
                <w:noProof/>
                <w:webHidden/>
              </w:rPr>
              <w:instrText xml:space="preserve"> PAGEREF _Toc238999214 \h </w:instrText>
            </w:r>
            <w:r>
              <w:rPr>
                <w:noProof/>
                <w:webHidden/>
              </w:rPr>
            </w:r>
            <w:r>
              <w:rPr>
                <w:noProof/>
                <w:webHidden/>
              </w:rPr>
              <w:fldChar w:fldCharType="separate"/>
            </w:r>
            <w:r w:rsidR="00401F73">
              <w:rPr>
                <w:noProof/>
                <w:webHidden/>
              </w:rPr>
              <w:t>20</w:t>
            </w:r>
            <w:r>
              <w:rPr>
                <w:noProof/>
                <w:webHidden/>
              </w:rPr>
              <w:fldChar w:fldCharType="end"/>
            </w:r>
          </w:hyperlink>
        </w:p>
        <w:p w14:paraId="52465348" w14:textId="4969031C"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15" w:history="1">
            <w:r w:rsidRPr="00925D2E">
              <w:rPr>
                <w:rStyle w:val="Hyperlink"/>
                <w:noProof/>
              </w:rPr>
              <w:t>14.2 Roads, Walkways and Access</w:t>
            </w:r>
            <w:r>
              <w:rPr>
                <w:noProof/>
                <w:webHidden/>
              </w:rPr>
              <w:tab/>
            </w:r>
            <w:r>
              <w:rPr>
                <w:noProof/>
                <w:webHidden/>
              </w:rPr>
              <w:fldChar w:fldCharType="begin"/>
            </w:r>
            <w:r>
              <w:rPr>
                <w:noProof/>
                <w:webHidden/>
              </w:rPr>
              <w:instrText xml:space="preserve"> PAGEREF _Toc238999215 \h </w:instrText>
            </w:r>
            <w:r>
              <w:rPr>
                <w:noProof/>
                <w:webHidden/>
              </w:rPr>
            </w:r>
            <w:r>
              <w:rPr>
                <w:noProof/>
                <w:webHidden/>
              </w:rPr>
              <w:fldChar w:fldCharType="separate"/>
            </w:r>
            <w:r w:rsidR="00401F73">
              <w:rPr>
                <w:noProof/>
                <w:webHidden/>
              </w:rPr>
              <w:t>21</w:t>
            </w:r>
            <w:r>
              <w:rPr>
                <w:noProof/>
                <w:webHidden/>
              </w:rPr>
              <w:fldChar w:fldCharType="end"/>
            </w:r>
          </w:hyperlink>
        </w:p>
        <w:p w14:paraId="6EF5DD80" w14:textId="7499FDC5"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16" w:history="1">
            <w:r w:rsidRPr="00925D2E">
              <w:rPr>
                <w:rStyle w:val="Hyperlink"/>
                <w:noProof/>
              </w:rPr>
              <w:t>14.3 Boundary and Security Works</w:t>
            </w:r>
            <w:r>
              <w:rPr>
                <w:noProof/>
                <w:webHidden/>
              </w:rPr>
              <w:tab/>
            </w:r>
            <w:r>
              <w:rPr>
                <w:noProof/>
                <w:webHidden/>
              </w:rPr>
              <w:fldChar w:fldCharType="begin"/>
            </w:r>
            <w:r>
              <w:rPr>
                <w:noProof/>
                <w:webHidden/>
              </w:rPr>
              <w:instrText xml:space="preserve"> PAGEREF _Toc238999216 \h </w:instrText>
            </w:r>
            <w:r>
              <w:rPr>
                <w:noProof/>
                <w:webHidden/>
              </w:rPr>
            </w:r>
            <w:r>
              <w:rPr>
                <w:noProof/>
                <w:webHidden/>
              </w:rPr>
              <w:fldChar w:fldCharType="separate"/>
            </w:r>
            <w:r w:rsidR="00401F73">
              <w:rPr>
                <w:noProof/>
                <w:webHidden/>
              </w:rPr>
              <w:t>21</w:t>
            </w:r>
            <w:r>
              <w:rPr>
                <w:noProof/>
                <w:webHidden/>
              </w:rPr>
              <w:fldChar w:fldCharType="end"/>
            </w:r>
          </w:hyperlink>
        </w:p>
        <w:p w14:paraId="693F6A5D" w14:textId="6ECF6692"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17" w:history="1">
            <w:r w:rsidRPr="00925D2E">
              <w:rPr>
                <w:rStyle w:val="Hyperlink"/>
                <w:noProof/>
              </w:rPr>
              <w:t>14.4 External Drainage</w:t>
            </w:r>
            <w:r>
              <w:rPr>
                <w:noProof/>
                <w:webHidden/>
              </w:rPr>
              <w:tab/>
            </w:r>
            <w:r>
              <w:rPr>
                <w:noProof/>
                <w:webHidden/>
              </w:rPr>
              <w:fldChar w:fldCharType="begin"/>
            </w:r>
            <w:r>
              <w:rPr>
                <w:noProof/>
                <w:webHidden/>
              </w:rPr>
              <w:instrText xml:space="preserve"> PAGEREF _Toc238999217 \h </w:instrText>
            </w:r>
            <w:r>
              <w:rPr>
                <w:noProof/>
                <w:webHidden/>
              </w:rPr>
            </w:r>
            <w:r>
              <w:rPr>
                <w:noProof/>
                <w:webHidden/>
              </w:rPr>
              <w:fldChar w:fldCharType="separate"/>
            </w:r>
            <w:r w:rsidR="00401F73">
              <w:rPr>
                <w:noProof/>
                <w:webHidden/>
              </w:rPr>
              <w:t>21</w:t>
            </w:r>
            <w:r>
              <w:rPr>
                <w:noProof/>
                <w:webHidden/>
              </w:rPr>
              <w:fldChar w:fldCharType="end"/>
            </w:r>
          </w:hyperlink>
        </w:p>
        <w:p w14:paraId="40E05D28" w14:textId="0C46741C"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18" w:history="1">
            <w:r w:rsidRPr="00925D2E">
              <w:rPr>
                <w:rStyle w:val="Hyperlink"/>
                <w:noProof/>
              </w:rPr>
              <w:t>15. Oxygen Generation Plant Supply, Installation, Testing, Commissioning and Handover</w:t>
            </w:r>
            <w:r>
              <w:rPr>
                <w:noProof/>
                <w:webHidden/>
              </w:rPr>
              <w:tab/>
            </w:r>
            <w:r>
              <w:rPr>
                <w:noProof/>
                <w:webHidden/>
              </w:rPr>
              <w:fldChar w:fldCharType="begin"/>
            </w:r>
            <w:r>
              <w:rPr>
                <w:noProof/>
                <w:webHidden/>
              </w:rPr>
              <w:instrText xml:space="preserve"> PAGEREF _Toc238999218 \h </w:instrText>
            </w:r>
            <w:r>
              <w:rPr>
                <w:noProof/>
                <w:webHidden/>
              </w:rPr>
            </w:r>
            <w:r>
              <w:rPr>
                <w:noProof/>
                <w:webHidden/>
              </w:rPr>
              <w:fldChar w:fldCharType="separate"/>
            </w:r>
            <w:r w:rsidR="00401F73">
              <w:rPr>
                <w:noProof/>
                <w:webHidden/>
              </w:rPr>
              <w:t>22</w:t>
            </w:r>
            <w:r>
              <w:rPr>
                <w:noProof/>
                <w:webHidden/>
              </w:rPr>
              <w:fldChar w:fldCharType="end"/>
            </w:r>
          </w:hyperlink>
        </w:p>
        <w:p w14:paraId="7A62AC88" w14:textId="4430B01A"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19" w:history="1">
            <w:r w:rsidRPr="00925D2E">
              <w:rPr>
                <w:rStyle w:val="Hyperlink"/>
                <w:noProof/>
              </w:rPr>
              <w:t>16. Testing, Commissioning and Training</w:t>
            </w:r>
            <w:r>
              <w:rPr>
                <w:noProof/>
                <w:webHidden/>
              </w:rPr>
              <w:tab/>
            </w:r>
            <w:r>
              <w:rPr>
                <w:noProof/>
                <w:webHidden/>
              </w:rPr>
              <w:fldChar w:fldCharType="begin"/>
            </w:r>
            <w:r>
              <w:rPr>
                <w:noProof/>
                <w:webHidden/>
              </w:rPr>
              <w:instrText xml:space="preserve"> PAGEREF _Toc238999219 \h </w:instrText>
            </w:r>
            <w:r>
              <w:rPr>
                <w:noProof/>
                <w:webHidden/>
              </w:rPr>
            </w:r>
            <w:r>
              <w:rPr>
                <w:noProof/>
                <w:webHidden/>
              </w:rPr>
              <w:fldChar w:fldCharType="separate"/>
            </w:r>
            <w:r w:rsidR="00401F73">
              <w:rPr>
                <w:noProof/>
                <w:webHidden/>
              </w:rPr>
              <w:t>24</w:t>
            </w:r>
            <w:r>
              <w:rPr>
                <w:noProof/>
                <w:webHidden/>
              </w:rPr>
              <w:fldChar w:fldCharType="end"/>
            </w:r>
          </w:hyperlink>
        </w:p>
        <w:p w14:paraId="3681D7EA" w14:textId="58A96168"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20" w:history="1">
            <w:r w:rsidRPr="00925D2E">
              <w:rPr>
                <w:rStyle w:val="Hyperlink"/>
                <w:noProof/>
              </w:rPr>
              <w:t>17. Handover Documentation and Final Deliverables</w:t>
            </w:r>
            <w:r>
              <w:rPr>
                <w:noProof/>
                <w:webHidden/>
              </w:rPr>
              <w:tab/>
            </w:r>
            <w:r>
              <w:rPr>
                <w:noProof/>
                <w:webHidden/>
              </w:rPr>
              <w:fldChar w:fldCharType="begin"/>
            </w:r>
            <w:r>
              <w:rPr>
                <w:noProof/>
                <w:webHidden/>
              </w:rPr>
              <w:instrText xml:space="preserve"> PAGEREF _Toc238999220 \h </w:instrText>
            </w:r>
            <w:r>
              <w:rPr>
                <w:noProof/>
                <w:webHidden/>
              </w:rPr>
            </w:r>
            <w:r>
              <w:rPr>
                <w:noProof/>
                <w:webHidden/>
              </w:rPr>
              <w:fldChar w:fldCharType="separate"/>
            </w:r>
            <w:r w:rsidR="00401F73">
              <w:rPr>
                <w:noProof/>
                <w:webHidden/>
              </w:rPr>
              <w:t>24</w:t>
            </w:r>
            <w:r>
              <w:rPr>
                <w:noProof/>
                <w:webHidden/>
              </w:rPr>
              <w:fldChar w:fldCharType="end"/>
            </w:r>
          </w:hyperlink>
        </w:p>
        <w:p w14:paraId="2E450540" w14:textId="77036635"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21" w:history="1">
            <w:r w:rsidRPr="00925D2E">
              <w:rPr>
                <w:rStyle w:val="Hyperlink"/>
                <w:noProof/>
              </w:rPr>
              <w:t>18. Defects Liability and Post-Completion Obligations</w:t>
            </w:r>
            <w:r>
              <w:rPr>
                <w:noProof/>
                <w:webHidden/>
              </w:rPr>
              <w:tab/>
            </w:r>
            <w:r>
              <w:rPr>
                <w:noProof/>
                <w:webHidden/>
              </w:rPr>
              <w:fldChar w:fldCharType="begin"/>
            </w:r>
            <w:r>
              <w:rPr>
                <w:noProof/>
                <w:webHidden/>
              </w:rPr>
              <w:instrText xml:space="preserve"> PAGEREF _Toc238999221 \h </w:instrText>
            </w:r>
            <w:r>
              <w:rPr>
                <w:noProof/>
                <w:webHidden/>
              </w:rPr>
            </w:r>
            <w:r>
              <w:rPr>
                <w:noProof/>
                <w:webHidden/>
              </w:rPr>
              <w:fldChar w:fldCharType="separate"/>
            </w:r>
            <w:r w:rsidR="00401F73">
              <w:rPr>
                <w:noProof/>
                <w:webHidden/>
              </w:rPr>
              <w:t>25</w:t>
            </w:r>
            <w:r>
              <w:rPr>
                <w:noProof/>
                <w:webHidden/>
              </w:rPr>
              <w:fldChar w:fldCharType="end"/>
            </w:r>
          </w:hyperlink>
        </w:p>
        <w:p w14:paraId="28E7288A" w14:textId="74020436"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222" w:history="1">
            <w:r w:rsidRPr="00925D2E">
              <w:rPr>
                <w:rStyle w:val="Hyperlink"/>
                <w:noProof/>
              </w:rPr>
              <w:t>SECTION II: PROJECT TECHNICAL SPECIFICATIONS</w:t>
            </w:r>
            <w:r>
              <w:rPr>
                <w:noProof/>
                <w:webHidden/>
              </w:rPr>
              <w:tab/>
            </w:r>
            <w:r>
              <w:rPr>
                <w:noProof/>
                <w:webHidden/>
              </w:rPr>
              <w:fldChar w:fldCharType="begin"/>
            </w:r>
            <w:r>
              <w:rPr>
                <w:noProof/>
                <w:webHidden/>
              </w:rPr>
              <w:instrText xml:space="preserve"> PAGEREF _Toc238999222 \h </w:instrText>
            </w:r>
            <w:r>
              <w:rPr>
                <w:noProof/>
                <w:webHidden/>
              </w:rPr>
            </w:r>
            <w:r>
              <w:rPr>
                <w:noProof/>
                <w:webHidden/>
              </w:rPr>
              <w:fldChar w:fldCharType="separate"/>
            </w:r>
            <w:r w:rsidR="00401F73">
              <w:rPr>
                <w:noProof/>
                <w:webHidden/>
              </w:rPr>
              <w:t>26</w:t>
            </w:r>
            <w:r>
              <w:rPr>
                <w:noProof/>
                <w:webHidden/>
              </w:rPr>
              <w:fldChar w:fldCharType="end"/>
            </w:r>
          </w:hyperlink>
        </w:p>
        <w:p w14:paraId="470B0A21" w14:textId="1FA3EBEC"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23" w:history="1">
            <w:r w:rsidRPr="00925D2E">
              <w:rPr>
                <w:rStyle w:val="Hyperlink"/>
                <w:noProof/>
              </w:rPr>
              <w:t>Division 03: Concrete Works</w:t>
            </w:r>
            <w:r>
              <w:rPr>
                <w:noProof/>
                <w:webHidden/>
              </w:rPr>
              <w:tab/>
            </w:r>
            <w:r>
              <w:rPr>
                <w:noProof/>
                <w:webHidden/>
              </w:rPr>
              <w:fldChar w:fldCharType="begin"/>
            </w:r>
            <w:r>
              <w:rPr>
                <w:noProof/>
                <w:webHidden/>
              </w:rPr>
              <w:instrText xml:space="preserve"> PAGEREF _Toc238999223 \h </w:instrText>
            </w:r>
            <w:r>
              <w:rPr>
                <w:noProof/>
                <w:webHidden/>
              </w:rPr>
            </w:r>
            <w:r>
              <w:rPr>
                <w:noProof/>
                <w:webHidden/>
              </w:rPr>
              <w:fldChar w:fldCharType="separate"/>
            </w:r>
            <w:r w:rsidR="00401F73">
              <w:rPr>
                <w:noProof/>
                <w:webHidden/>
              </w:rPr>
              <w:t>26</w:t>
            </w:r>
            <w:r>
              <w:rPr>
                <w:noProof/>
                <w:webHidden/>
              </w:rPr>
              <w:fldChar w:fldCharType="end"/>
            </w:r>
          </w:hyperlink>
        </w:p>
        <w:p w14:paraId="0D905F38" w14:textId="4EC0CCBA"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24" w:history="1">
            <w:r w:rsidRPr="00925D2E">
              <w:rPr>
                <w:rStyle w:val="Hyperlink"/>
                <w:noProof/>
              </w:rPr>
              <w:t>General</w:t>
            </w:r>
            <w:r>
              <w:rPr>
                <w:noProof/>
                <w:webHidden/>
              </w:rPr>
              <w:tab/>
            </w:r>
            <w:r>
              <w:rPr>
                <w:noProof/>
                <w:webHidden/>
              </w:rPr>
              <w:fldChar w:fldCharType="begin"/>
            </w:r>
            <w:r>
              <w:rPr>
                <w:noProof/>
                <w:webHidden/>
              </w:rPr>
              <w:instrText xml:space="preserve"> PAGEREF _Toc238999224 \h </w:instrText>
            </w:r>
            <w:r>
              <w:rPr>
                <w:noProof/>
                <w:webHidden/>
              </w:rPr>
            </w:r>
            <w:r>
              <w:rPr>
                <w:noProof/>
                <w:webHidden/>
              </w:rPr>
              <w:fldChar w:fldCharType="separate"/>
            </w:r>
            <w:r w:rsidR="00401F73">
              <w:rPr>
                <w:noProof/>
                <w:webHidden/>
              </w:rPr>
              <w:t>26</w:t>
            </w:r>
            <w:r>
              <w:rPr>
                <w:noProof/>
                <w:webHidden/>
              </w:rPr>
              <w:fldChar w:fldCharType="end"/>
            </w:r>
          </w:hyperlink>
        </w:p>
        <w:p w14:paraId="76A1A8E7" w14:textId="2605FBAB"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25" w:history="1">
            <w:r w:rsidRPr="00925D2E">
              <w:rPr>
                <w:rStyle w:val="Hyperlink"/>
                <w:noProof/>
              </w:rPr>
              <w:t>Materials</w:t>
            </w:r>
            <w:r>
              <w:rPr>
                <w:noProof/>
                <w:webHidden/>
              </w:rPr>
              <w:tab/>
            </w:r>
            <w:r>
              <w:rPr>
                <w:noProof/>
                <w:webHidden/>
              </w:rPr>
              <w:fldChar w:fldCharType="begin"/>
            </w:r>
            <w:r>
              <w:rPr>
                <w:noProof/>
                <w:webHidden/>
              </w:rPr>
              <w:instrText xml:space="preserve"> PAGEREF _Toc238999225 \h </w:instrText>
            </w:r>
            <w:r>
              <w:rPr>
                <w:noProof/>
                <w:webHidden/>
              </w:rPr>
            </w:r>
            <w:r>
              <w:rPr>
                <w:noProof/>
                <w:webHidden/>
              </w:rPr>
              <w:fldChar w:fldCharType="separate"/>
            </w:r>
            <w:r w:rsidR="00401F73">
              <w:rPr>
                <w:noProof/>
                <w:webHidden/>
              </w:rPr>
              <w:t>26</w:t>
            </w:r>
            <w:r>
              <w:rPr>
                <w:noProof/>
                <w:webHidden/>
              </w:rPr>
              <w:fldChar w:fldCharType="end"/>
            </w:r>
          </w:hyperlink>
        </w:p>
        <w:p w14:paraId="32D9A3A6" w14:textId="61F70AF2"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26" w:history="1">
            <w:r w:rsidRPr="00925D2E">
              <w:rPr>
                <w:rStyle w:val="Hyperlink"/>
                <w:noProof/>
              </w:rPr>
              <w:t>Aggregates</w:t>
            </w:r>
            <w:r>
              <w:rPr>
                <w:noProof/>
                <w:webHidden/>
              </w:rPr>
              <w:tab/>
            </w:r>
            <w:r>
              <w:rPr>
                <w:noProof/>
                <w:webHidden/>
              </w:rPr>
              <w:fldChar w:fldCharType="begin"/>
            </w:r>
            <w:r>
              <w:rPr>
                <w:noProof/>
                <w:webHidden/>
              </w:rPr>
              <w:instrText xml:space="preserve"> PAGEREF _Toc238999226 \h </w:instrText>
            </w:r>
            <w:r>
              <w:rPr>
                <w:noProof/>
                <w:webHidden/>
              </w:rPr>
            </w:r>
            <w:r>
              <w:rPr>
                <w:noProof/>
                <w:webHidden/>
              </w:rPr>
              <w:fldChar w:fldCharType="separate"/>
            </w:r>
            <w:r w:rsidR="00401F73">
              <w:rPr>
                <w:noProof/>
                <w:webHidden/>
              </w:rPr>
              <w:t>26</w:t>
            </w:r>
            <w:r>
              <w:rPr>
                <w:noProof/>
                <w:webHidden/>
              </w:rPr>
              <w:fldChar w:fldCharType="end"/>
            </w:r>
          </w:hyperlink>
        </w:p>
        <w:p w14:paraId="6267E959" w14:textId="0BE1EAF7"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27" w:history="1">
            <w:r w:rsidRPr="00925D2E">
              <w:rPr>
                <w:rStyle w:val="Hyperlink"/>
                <w:noProof/>
              </w:rPr>
              <w:t>Reinforcement</w:t>
            </w:r>
            <w:r>
              <w:rPr>
                <w:noProof/>
                <w:webHidden/>
              </w:rPr>
              <w:tab/>
            </w:r>
            <w:r>
              <w:rPr>
                <w:noProof/>
                <w:webHidden/>
              </w:rPr>
              <w:fldChar w:fldCharType="begin"/>
            </w:r>
            <w:r>
              <w:rPr>
                <w:noProof/>
                <w:webHidden/>
              </w:rPr>
              <w:instrText xml:space="preserve"> PAGEREF _Toc238999227 \h </w:instrText>
            </w:r>
            <w:r>
              <w:rPr>
                <w:noProof/>
                <w:webHidden/>
              </w:rPr>
            </w:r>
            <w:r>
              <w:rPr>
                <w:noProof/>
                <w:webHidden/>
              </w:rPr>
              <w:fldChar w:fldCharType="separate"/>
            </w:r>
            <w:r w:rsidR="00401F73">
              <w:rPr>
                <w:noProof/>
                <w:webHidden/>
              </w:rPr>
              <w:t>27</w:t>
            </w:r>
            <w:r>
              <w:rPr>
                <w:noProof/>
                <w:webHidden/>
              </w:rPr>
              <w:fldChar w:fldCharType="end"/>
            </w:r>
          </w:hyperlink>
        </w:p>
        <w:p w14:paraId="476FF790" w14:textId="055F49B6"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28" w:history="1">
            <w:r w:rsidRPr="00925D2E">
              <w:rPr>
                <w:rStyle w:val="Hyperlink"/>
                <w:noProof/>
              </w:rPr>
              <w:t>Concrete Strength</w:t>
            </w:r>
            <w:r>
              <w:rPr>
                <w:noProof/>
                <w:webHidden/>
              </w:rPr>
              <w:tab/>
            </w:r>
            <w:r>
              <w:rPr>
                <w:noProof/>
                <w:webHidden/>
              </w:rPr>
              <w:fldChar w:fldCharType="begin"/>
            </w:r>
            <w:r>
              <w:rPr>
                <w:noProof/>
                <w:webHidden/>
              </w:rPr>
              <w:instrText xml:space="preserve"> PAGEREF _Toc238999228 \h </w:instrText>
            </w:r>
            <w:r>
              <w:rPr>
                <w:noProof/>
                <w:webHidden/>
              </w:rPr>
            </w:r>
            <w:r>
              <w:rPr>
                <w:noProof/>
                <w:webHidden/>
              </w:rPr>
              <w:fldChar w:fldCharType="separate"/>
            </w:r>
            <w:r w:rsidR="00401F73">
              <w:rPr>
                <w:noProof/>
                <w:webHidden/>
              </w:rPr>
              <w:t>27</w:t>
            </w:r>
            <w:r>
              <w:rPr>
                <w:noProof/>
                <w:webHidden/>
              </w:rPr>
              <w:fldChar w:fldCharType="end"/>
            </w:r>
          </w:hyperlink>
        </w:p>
        <w:p w14:paraId="2D792F4C" w14:textId="5B5804E7"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29" w:history="1">
            <w:r w:rsidRPr="00925D2E">
              <w:rPr>
                <w:rStyle w:val="Hyperlink"/>
                <w:noProof/>
              </w:rPr>
              <w:t>Testing</w:t>
            </w:r>
            <w:r>
              <w:rPr>
                <w:noProof/>
                <w:webHidden/>
              </w:rPr>
              <w:tab/>
            </w:r>
            <w:r>
              <w:rPr>
                <w:noProof/>
                <w:webHidden/>
              </w:rPr>
              <w:fldChar w:fldCharType="begin"/>
            </w:r>
            <w:r>
              <w:rPr>
                <w:noProof/>
                <w:webHidden/>
              </w:rPr>
              <w:instrText xml:space="preserve"> PAGEREF _Toc238999229 \h </w:instrText>
            </w:r>
            <w:r>
              <w:rPr>
                <w:noProof/>
                <w:webHidden/>
              </w:rPr>
            </w:r>
            <w:r>
              <w:rPr>
                <w:noProof/>
                <w:webHidden/>
              </w:rPr>
              <w:fldChar w:fldCharType="separate"/>
            </w:r>
            <w:r w:rsidR="00401F73">
              <w:rPr>
                <w:noProof/>
                <w:webHidden/>
              </w:rPr>
              <w:t>27</w:t>
            </w:r>
            <w:r>
              <w:rPr>
                <w:noProof/>
                <w:webHidden/>
              </w:rPr>
              <w:fldChar w:fldCharType="end"/>
            </w:r>
          </w:hyperlink>
        </w:p>
        <w:p w14:paraId="1D18443D" w14:textId="04F612F2"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30" w:history="1">
            <w:r w:rsidRPr="00925D2E">
              <w:rPr>
                <w:rStyle w:val="Hyperlink"/>
                <w:noProof/>
              </w:rPr>
              <w:t>Execution, Workmanship, and Quality Control</w:t>
            </w:r>
            <w:r>
              <w:rPr>
                <w:noProof/>
                <w:webHidden/>
              </w:rPr>
              <w:tab/>
            </w:r>
            <w:r>
              <w:rPr>
                <w:noProof/>
                <w:webHidden/>
              </w:rPr>
              <w:fldChar w:fldCharType="begin"/>
            </w:r>
            <w:r>
              <w:rPr>
                <w:noProof/>
                <w:webHidden/>
              </w:rPr>
              <w:instrText xml:space="preserve"> PAGEREF _Toc238999230 \h </w:instrText>
            </w:r>
            <w:r>
              <w:rPr>
                <w:noProof/>
                <w:webHidden/>
              </w:rPr>
            </w:r>
            <w:r>
              <w:rPr>
                <w:noProof/>
                <w:webHidden/>
              </w:rPr>
              <w:fldChar w:fldCharType="separate"/>
            </w:r>
            <w:r w:rsidR="00401F73">
              <w:rPr>
                <w:noProof/>
                <w:webHidden/>
              </w:rPr>
              <w:t>28</w:t>
            </w:r>
            <w:r>
              <w:rPr>
                <w:noProof/>
                <w:webHidden/>
              </w:rPr>
              <w:fldChar w:fldCharType="end"/>
            </w:r>
          </w:hyperlink>
        </w:p>
        <w:p w14:paraId="46FE9287" w14:textId="4B7CC67F"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31" w:history="1">
            <w:r w:rsidRPr="00925D2E">
              <w:rPr>
                <w:rStyle w:val="Hyperlink"/>
                <w:noProof/>
              </w:rPr>
              <w:t>Hot-Weather Concreting</w:t>
            </w:r>
            <w:r>
              <w:rPr>
                <w:noProof/>
                <w:webHidden/>
              </w:rPr>
              <w:tab/>
            </w:r>
            <w:r>
              <w:rPr>
                <w:noProof/>
                <w:webHidden/>
              </w:rPr>
              <w:fldChar w:fldCharType="begin"/>
            </w:r>
            <w:r>
              <w:rPr>
                <w:noProof/>
                <w:webHidden/>
              </w:rPr>
              <w:instrText xml:space="preserve"> PAGEREF _Toc238999231 \h </w:instrText>
            </w:r>
            <w:r>
              <w:rPr>
                <w:noProof/>
                <w:webHidden/>
              </w:rPr>
            </w:r>
            <w:r>
              <w:rPr>
                <w:noProof/>
                <w:webHidden/>
              </w:rPr>
              <w:fldChar w:fldCharType="separate"/>
            </w:r>
            <w:r w:rsidR="00401F73">
              <w:rPr>
                <w:noProof/>
                <w:webHidden/>
              </w:rPr>
              <w:t>28</w:t>
            </w:r>
            <w:r>
              <w:rPr>
                <w:noProof/>
                <w:webHidden/>
              </w:rPr>
              <w:fldChar w:fldCharType="end"/>
            </w:r>
          </w:hyperlink>
        </w:p>
        <w:p w14:paraId="2F4831FD" w14:textId="36B3C8E7"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32" w:history="1">
            <w:r w:rsidRPr="00925D2E">
              <w:rPr>
                <w:rStyle w:val="Hyperlink"/>
                <w:noProof/>
              </w:rPr>
              <w:t>General Requirements</w:t>
            </w:r>
            <w:r>
              <w:rPr>
                <w:noProof/>
                <w:webHidden/>
              </w:rPr>
              <w:tab/>
            </w:r>
            <w:r>
              <w:rPr>
                <w:noProof/>
                <w:webHidden/>
              </w:rPr>
              <w:fldChar w:fldCharType="begin"/>
            </w:r>
            <w:r>
              <w:rPr>
                <w:noProof/>
                <w:webHidden/>
              </w:rPr>
              <w:instrText xml:space="preserve"> PAGEREF _Toc238999232 \h </w:instrText>
            </w:r>
            <w:r>
              <w:rPr>
                <w:noProof/>
                <w:webHidden/>
              </w:rPr>
            </w:r>
            <w:r>
              <w:rPr>
                <w:noProof/>
                <w:webHidden/>
              </w:rPr>
              <w:fldChar w:fldCharType="separate"/>
            </w:r>
            <w:r w:rsidR="00401F73">
              <w:rPr>
                <w:noProof/>
                <w:webHidden/>
              </w:rPr>
              <w:t>28</w:t>
            </w:r>
            <w:r>
              <w:rPr>
                <w:noProof/>
                <w:webHidden/>
              </w:rPr>
              <w:fldChar w:fldCharType="end"/>
            </w:r>
          </w:hyperlink>
        </w:p>
        <w:p w14:paraId="7FB294CB" w14:textId="3589B1C4"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33" w:history="1">
            <w:r w:rsidRPr="00925D2E">
              <w:rPr>
                <w:rStyle w:val="Hyperlink"/>
                <w:noProof/>
              </w:rPr>
              <w:t>Temperature Controls &amp; Materials</w:t>
            </w:r>
            <w:r>
              <w:rPr>
                <w:noProof/>
                <w:webHidden/>
              </w:rPr>
              <w:tab/>
            </w:r>
            <w:r>
              <w:rPr>
                <w:noProof/>
                <w:webHidden/>
              </w:rPr>
              <w:fldChar w:fldCharType="begin"/>
            </w:r>
            <w:r>
              <w:rPr>
                <w:noProof/>
                <w:webHidden/>
              </w:rPr>
              <w:instrText xml:space="preserve"> PAGEREF _Toc238999233 \h </w:instrText>
            </w:r>
            <w:r>
              <w:rPr>
                <w:noProof/>
                <w:webHidden/>
              </w:rPr>
            </w:r>
            <w:r>
              <w:rPr>
                <w:noProof/>
                <w:webHidden/>
              </w:rPr>
              <w:fldChar w:fldCharType="separate"/>
            </w:r>
            <w:r w:rsidR="00401F73">
              <w:rPr>
                <w:noProof/>
                <w:webHidden/>
              </w:rPr>
              <w:t>28</w:t>
            </w:r>
            <w:r>
              <w:rPr>
                <w:noProof/>
                <w:webHidden/>
              </w:rPr>
              <w:fldChar w:fldCharType="end"/>
            </w:r>
          </w:hyperlink>
        </w:p>
        <w:p w14:paraId="01032071" w14:textId="6272AEDD"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34" w:history="1">
            <w:r w:rsidRPr="00925D2E">
              <w:rPr>
                <w:rStyle w:val="Hyperlink"/>
                <w:noProof/>
              </w:rPr>
              <w:t>Execution &amp; Placement</w:t>
            </w:r>
            <w:r>
              <w:rPr>
                <w:noProof/>
                <w:webHidden/>
              </w:rPr>
              <w:tab/>
            </w:r>
            <w:r>
              <w:rPr>
                <w:noProof/>
                <w:webHidden/>
              </w:rPr>
              <w:fldChar w:fldCharType="begin"/>
            </w:r>
            <w:r>
              <w:rPr>
                <w:noProof/>
                <w:webHidden/>
              </w:rPr>
              <w:instrText xml:space="preserve"> PAGEREF _Toc238999234 \h </w:instrText>
            </w:r>
            <w:r>
              <w:rPr>
                <w:noProof/>
                <w:webHidden/>
              </w:rPr>
            </w:r>
            <w:r>
              <w:rPr>
                <w:noProof/>
                <w:webHidden/>
              </w:rPr>
              <w:fldChar w:fldCharType="separate"/>
            </w:r>
            <w:r w:rsidR="00401F73">
              <w:rPr>
                <w:noProof/>
                <w:webHidden/>
              </w:rPr>
              <w:t>29</w:t>
            </w:r>
            <w:r>
              <w:rPr>
                <w:noProof/>
                <w:webHidden/>
              </w:rPr>
              <w:fldChar w:fldCharType="end"/>
            </w:r>
          </w:hyperlink>
        </w:p>
        <w:p w14:paraId="700049B8" w14:textId="00667017"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35" w:history="1">
            <w:r w:rsidRPr="00925D2E">
              <w:rPr>
                <w:rStyle w:val="Hyperlink"/>
                <w:noProof/>
              </w:rPr>
              <w:t>Curing and Protection</w:t>
            </w:r>
            <w:r>
              <w:rPr>
                <w:noProof/>
                <w:webHidden/>
              </w:rPr>
              <w:tab/>
            </w:r>
            <w:r>
              <w:rPr>
                <w:noProof/>
                <w:webHidden/>
              </w:rPr>
              <w:fldChar w:fldCharType="begin"/>
            </w:r>
            <w:r>
              <w:rPr>
                <w:noProof/>
                <w:webHidden/>
              </w:rPr>
              <w:instrText xml:space="preserve"> PAGEREF _Toc238999235 \h </w:instrText>
            </w:r>
            <w:r>
              <w:rPr>
                <w:noProof/>
                <w:webHidden/>
              </w:rPr>
            </w:r>
            <w:r>
              <w:rPr>
                <w:noProof/>
                <w:webHidden/>
              </w:rPr>
              <w:fldChar w:fldCharType="separate"/>
            </w:r>
            <w:r w:rsidR="00401F73">
              <w:rPr>
                <w:noProof/>
                <w:webHidden/>
              </w:rPr>
              <w:t>29</w:t>
            </w:r>
            <w:r>
              <w:rPr>
                <w:noProof/>
                <w:webHidden/>
              </w:rPr>
              <w:fldChar w:fldCharType="end"/>
            </w:r>
          </w:hyperlink>
        </w:p>
        <w:p w14:paraId="5618FA4D" w14:textId="38E21FAC"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36" w:history="1">
            <w:r w:rsidRPr="00925D2E">
              <w:rPr>
                <w:rStyle w:val="Hyperlink"/>
                <w:rFonts w:asciiTheme="majorHAnsi" w:hAnsiTheme="majorHAnsi"/>
                <w:noProof/>
              </w:rPr>
              <w:t>2.1 Roof Slope Screed</w:t>
            </w:r>
            <w:r>
              <w:rPr>
                <w:noProof/>
                <w:webHidden/>
              </w:rPr>
              <w:tab/>
            </w:r>
            <w:r>
              <w:rPr>
                <w:noProof/>
                <w:webHidden/>
              </w:rPr>
              <w:fldChar w:fldCharType="begin"/>
            </w:r>
            <w:r>
              <w:rPr>
                <w:noProof/>
                <w:webHidden/>
              </w:rPr>
              <w:instrText xml:space="preserve"> PAGEREF _Toc238999236 \h </w:instrText>
            </w:r>
            <w:r>
              <w:rPr>
                <w:noProof/>
                <w:webHidden/>
              </w:rPr>
            </w:r>
            <w:r>
              <w:rPr>
                <w:noProof/>
                <w:webHidden/>
              </w:rPr>
              <w:fldChar w:fldCharType="separate"/>
            </w:r>
            <w:r w:rsidR="00401F73">
              <w:rPr>
                <w:noProof/>
                <w:webHidden/>
              </w:rPr>
              <w:t>29</w:t>
            </w:r>
            <w:r>
              <w:rPr>
                <w:noProof/>
                <w:webHidden/>
              </w:rPr>
              <w:fldChar w:fldCharType="end"/>
            </w:r>
          </w:hyperlink>
        </w:p>
        <w:p w14:paraId="174734EA" w14:textId="790F05EA"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37" w:history="1">
            <w:r w:rsidRPr="00925D2E">
              <w:rPr>
                <w:rStyle w:val="Hyperlink"/>
                <w:rFonts w:asciiTheme="majorHAnsi" w:hAnsiTheme="majorHAnsi"/>
                <w:noProof/>
              </w:rPr>
              <w:t>2.2 Acrylic Waterproofing System</w:t>
            </w:r>
            <w:r>
              <w:rPr>
                <w:noProof/>
                <w:webHidden/>
              </w:rPr>
              <w:tab/>
            </w:r>
            <w:r>
              <w:rPr>
                <w:noProof/>
                <w:webHidden/>
              </w:rPr>
              <w:fldChar w:fldCharType="begin"/>
            </w:r>
            <w:r>
              <w:rPr>
                <w:noProof/>
                <w:webHidden/>
              </w:rPr>
              <w:instrText xml:space="preserve"> PAGEREF _Toc238999237 \h </w:instrText>
            </w:r>
            <w:r>
              <w:rPr>
                <w:noProof/>
                <w:webHidden/>
              </w:rPr>
            </w:r>
            <w:r>
              <w:rPr>
                <w:noProof/>
                <w:webHidden/>
              </w:rPr>
              <w:fldChar w:fldCharType="separate"/>
            </w:r>
            <w:r w:rsidR="00401F73">
              <w:rPr>
                <w:noProof/>
                <w:webHidden/>
              </w:rPr>
              <w:t>30</w:t>
            </w:r>
            <w:r>
              <w:rPr>
                <w:noProof/>
                <w:webHidden/>
              </w:rPr>
              <w:fldChar w:fldCharType="end"/>
            </w:r>
          </w:hyperlink>
        </w:p>
        <w:p w14:paraId="21C5BFCA" w14:textId="2A90AF1F"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38" w:history="1">
            <w:r w:rsidRPr="00925D2E">
              <w:rPr>
                <w:rStyle w:val="Hyperlink"/>
                <w:rFonts w:asciiTheme="majorHAnsi" w:hAnsiTheme="majorHAnsi"/>
                <w:noProof/>
              </w:rPr>
              <w:t>2.3 Flood Testing</w:t>
            </w:r>
            <w:r>
              <w:rPr>
                <w:noProof/>
                <w:webHidden/>
              </w:rPr>
              <w:tab/>
            </w:r>
            <w:r>
              <w:rPr>
                <w:noProof/>
                <w:webHidden/>
              </w:rPr>
              <w:fldChar w:fldCharType="begin"/>
            </w:r>
            <w:r>
              <w:rPr>
                <w:noProof/>
                <w:webHidden/>
              </w:rPr>
              <w:instrText xml:space="preserve"> PAGEREF _Toc238999238 \h </w:instrText>
            </w:r>
            <w:r>
              <w:rPr>
                <w:noProof/>
                <w:webHidden/>
              </w:rPr>
            </w:r>
            <w:r>
              <w:rPr>
                <w:noProof/>
                <w:webHidden/>
              </w:rPr>
              <w:fldChar w:fldCharType="separate"/>
            </w:r>
            <w:r w:rsidR="00401F73">
              <w:rPr>
                <w:noProof/>
                <w:webHidden/>
              </w:rPr>
              <w:t>30</w:t>
            </w:r>
            <w:r>
              <w:rPr>
                <w:noProof/>
                <w:webHidden/>
              </w:rPr>
              <w:fldChar w:fldCharType="end"/>
            </w:r>
          </w:hyperlink>
        </w:p>
        <w:p w14:paraId="3A5B6680" w14:textId="4CEC16A0"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39" w:history="1">
            <w:r w:rsidRPr="00925D2E">
              <w:rPr>
                <w:rStyle w:val="Hyperlink"/>
                <w:rFonts w:asciiTheme="majorHAnsi" w:hAnsiTheme="majorHAnsi"/>
                <w:noProof/>
              </w:rPr>
              <w:t>3.1 Steel Doors</w:t>
            </w:r>
            <w:r>
              <w:rPr>
                <w:noProof/>
                <w:webHidden/>
              </w:rPr>
              <w:tab/>
            </w:r>
            <w:r>
              <w:rPr>
                <w:noProof/>
                <w:webHidden/>
              </w:rPr>
              <w:fldChar w:fldCharType="begin"/>
            </w:r>
            <w:r>
              <w:rPr>
                <w:noProof/>
                <w:webHidden/>
              </w:rPr>
              <w:instrText xml:space="preserve"> PAGEREF _Toc238999239 \h </w:instrText>
            </w:r>
            <w:r>
              <w:rPr>
                <w:noProof/>
                <w:webHidden/>
              </w:rPr>
            </w:r>
            <w:r>
              <w:rPr>
                <w:noProof/>
                <w:webHidden/>
              </w:rPr>
              <w:fldChar w:fldCharType="separate"/>
            </w:r>
            <w:r w:rsidR="00401F73">
              <w:rPr>
                <w:noProof/>
                <w:webHidden/>
              </w:rPr>
              <w:t>31</w:t>
            </w:r>
            <w:r>
              <w:rPr>
                <w:noProof/>
                <w:webHidden/>
              </w:rPr>
              <w:fldChar w:fldCharType="end"/>
            </w:r>
          </w:hyperlink>
        </w:p>
        <w:p w14:paraId="5F78063A" w14:textId="6F3DE5AE"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40" w:history="1">
            <w:r w:rsidRPr="00925D2E">
              <w:rPr>
                <w:rStyle w:val="Hyperlink"/>
                <w:rFonts w:asciiTheme="majorHAnsi" w:hAnsiTheme="majorHAnsi"/>
                <w:noProof/>
              </w:rPr>
              <w:t>3.2 Finishing</w:t>
            </w:r>
            <w:r>
              <w:rPr>
                <w:noProof/>
                <w:webHidden/>
              </w:rPr>
              <w:tab/>
            </w:r>
            <w:r>
              <w:rPr>
                <w:noProof/>
                <w:webHidden/>
              </w:rPr>
              <w:fldChar w:fldCharType="begin"/>
            </w:r>
            <w:r>
              <w:rPr>
                <w:noProof/>
                <w:webHidden/>
              </w:rPr>
              <w:instrText xml:space="preserve"> PAGEREF _Toc238999240 \h </w:instrText>
            </w:r>
            <w:r>
              <w:rPr>
                <w:noProof/>
                <w:webHidden/>
              </w:rPr>
            </w:r>
            <w:r>
              <w:rPr>
                <w:noProof/>
                <w:webHidden/>
              </w:rPr>
              <w:fldChar w:fldCharType="separate"/>
            </w:r>
            <w:r w:rsidR="00401F73">
              <w:rPr>
                <w:noProof/>
                <w:webHidden/>
              </w:rPr>
              <w:t>31</w:t>
            </w:r>
            <w:r>
              <w:rPr>
                <w:noProof/>
                <w:webHidden/>
              </w:rPr>
              <w:fldChar w:fldCharType="end"/>
            </w:r>
          </w:hyperlink>
        </w:p>
        <w:p w14:paraId="1A93D516" w14:textId="2B2EA4A2"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241" w:history="1">
            <w:r w:rsidRPr="00925D2E">
              <w:rPr>
                <w:rStyle w:val="Hyperlink"/>
                <w:rFonts w:asciiTheme="majorHAnsi" w:hAnsiTheme="majorHAnsi"/>
                <w:noProof/>
              </w:rPr>
              <w:t>3.3 Aluminum Windows</w:t>
            </w:r>
            <w:r>
              <w:rPr>
                <w:noProof/>
                <w:webHidden/>
              </w:rPr>
              <w:tab/>
            </w:r>
            <w:r>
              <w:rPr>
                <w:noProof/>
                <w:webHidden/>
              </w:rPr>
              <w:fldChar w:fldCharType="begin"/>
            </w:r>
            <w:r>
              <w:rPr>
                <w:noProof/>
                <w:webHidden/>
              </w:rPr>
              <w:instrText xml:space="preserve"> PAGEREF _Toc238999241 \h </w:instrText>
            </w:r>
            <w:r>
              <w:rPr>
                <w:noProof/>
                <w:webHidden/>
              </w:rPr>
            </w:r>
            <w:r>
              <w:rPr>
                <w:noProof/>
                <w:webHidden/>
              </w:rPr>
              <w:fldChar w:fldCharType="separate"/>
            </w:r>
            <w:r w:rsidR="00401F73">
              <w:rPr>
                <w:noProof/>
                <w:webHidden/>
              </w:rPr>
              <w:t>31</w:t>
            </w:r>
            <w:r>
              <w:rPr>
                <w:noProof/>
                <w:webHidden/>
              </w:rPr>
              <w:fldChar w:fldCharType="end"/>
            </w:r>
          </w:hyperlink>
        </w:p>
        <w:p w14:paraId="346263B1" w14:textId="4D9A8F05"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42" w:history="1">
            <w:r w:rsidRPr="00925D2E">
              <w:rPr>
                <w:rStyle w:val="Hyperlink"/>
                <w:rFonts w:asciiTheme="majorHAnsi" w:hAnsiTheme="majorHAnsi"/>
                <w:noProof/>
              </w:rPr>
              <w:t>3.4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_Toc238999242 \h </w:instrText>
            </w:r>
            <w:r>
              <w:rPr>
                <w:noProof/>
                <w:webHidden/>
              </w:rPr>
            </w:r>
            <w:r>
              <w:rPr>
                <w:noProof/>
                <w:webHidden/>
              </w:rPr>
              <w:fldChar w:fldCharType="separate"/>
            </w:r>
            <w:r w:rsidR="00401F73">
              <w:rPr>
                <w:noProof/>
                <w:webHidden/>
              </w:rPr>
              <w:t>32</w:t>
            </w:r>
            <w:r>
              <w:rPr>
                <w:noProof/>
                <w:webHidden/>
              </w:rPr>
              <w:fldChar w:fldCharType="end"/>
            </w:r>
          </w:hyperlink>
        </w:p>
        <w:p w14:paraId="3D9747B4" w14:textId="4D5150C3" w:rsidR="004179F4" w:rsidRDefault="004179F4">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999243" w:history="1">
            <w:r w:rsidRPr="00925D2E">
              <w:rPr>
                <w:rStyle w:val="Hyperlink"/>
                <w:rFonts w:asciiTheme="majorHAnsi" w:hAnsiTheme="majorHAnsi"/>
                <w:noProof/>
              </w:rPr>
              <w:t>3.5</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Pre-Installation Iron Framing</w:t>
            </w:r>
            <w:r>
              <w:rPr>
                <w:noProof/>
                <w:webHidden/>
              </w:rPr>
              <w:tab/>
            </w:r>
            <w:r>
              <w:rPr>
                <w:noProof/>
                <w:webHidden/>
              </w:rPr>
              <w:fldChar w:fldCharType="begin"/>
            </w:r>
            <w:r>
              <w:rPr>
                <w:noProof/>
                <w:webHidden/>
              </w:rPr>
              <w:instrText xml:space="preserve"> PAGEREF _Toc238999243 \h </w:instrText>
            </w:r>
            <w:r>
              <w:rPr>
                <w:noProof/>
                <w:webHidden/>
              </w:rPr>
            </w:r>
            <w:r>
              <w:rPr>
                <w:noProof/>
                <w:webHidden/>
              </w:rPr>
              <w:fldChar w:fldCharType="separate"/>
            </w:r>
            <w:r w:rsidR="00401F73">
              <w:rPr>
                <w:noProof/>
                <w:webHidden/>
              </w:rPr>
              <w:t>32</w:t>
            </w:r>
            <w:r>
              <w:rPr>
                <w:noProof/>
                <w:webHidden/>
              </w:rPr>
              <w:fldChar w:fldCharType="end"/>
            </w:r>
          </w:hyperlink>
        </w:p>
        <w:p w14:paraId="6FA6AC63" w14:textId="6F1B25F4" w:rsidR="004179F4" w:rsidRDefault="004179F4">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999244" w:history="1">
            <w:r w:rsidRPr="00925D2E">
              <w:rPr>
                <w:rStyle w:val="Hyperlink"/>
                <w:rFonts w:asciiTheme="majorHAnsi" w:hAnsiTheme="majorHAnsi"/>
                <w:noProof/>
              </w:rPr>
              <w:t>3.6</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Passageways, Operation Rooms, and Bathrooms, Doors &amp; Windows</w:t>
            </w:r>
            <w:r>
              <w:rPr>
                <w:noProof/>
                <w:webHidden/>
              </w:rPr>
              <w:tab/>
            </w:r>
            <w:r>
              <w:rPr>
                <w:noProof/>
                <w:webHidden/>
              </w:rPr>
              <w:fldChar w:fldCharType="begin"/>
            </w:r>
            <w:r>
              <w:rPr>
                <w:noProof/>
                <w:webHidden/>
              </w:rPr>
              <w:instrText xml:space="preserve"> PAGEREF _Toc238999244 \h </w:instrText>
            </w:r>
            <w:r>
              <w:rPr>
                <w:noProof/>
                <w:webHidden/>
              </w:rPr>
            </w:r>
            <w:r>
              <w:rPr>
                <w:noProof/>
                <w:webHidden/>
              </w:rPr>
              <w:fldChar w:fldCharType="separate"/>
            </w:r>
            <w:r w:rsidR="00401F73">
              <w:rPr>
                <w:noProof/>
                <w:webHidden/>
              </w:rPr>
              <w:t>32</w:t>
            </w:r>
            <w:r>
              <w:rPr>
                <w:noProof/>
                <w:webHidden/>
              </w:rPr>
              <w:fldChar w:fldCharType="end"/>
            </w:r>
          </w:hyperlink>
        </w:p>
        <w:p w14:paraId="683056A9" w14:textId="6AE275B3" w:rsidR="004179F4" w:rsidRDefault="004179F4">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999245" w:history="1">
            <w:r w:rsidRPr="00925D2E">
              <w:rPr>
                <w:rStyle w:val="Hyperlink"/>
                <w:rFonts w:asciiTheme="majorHAnsi" w:hAnsiTheme="majorHAnsi"/>
                <w:noProof/>
              </w:rPr>
              <w:t>3.7</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Aluminum Skylight Assemblies</w:t>
            </w:r>
            <w:r>
              <w:rPr>
                <w:noProof/>
                <w:webHidden/>
              </w:rPr>
              <w:tab/>
            </w:r>
            <w:r>
              <w:rPr>
                <w:noProof/>
                <w:webHidden/>
              </w:rPr>
              <w:fldChar w:fldCharType="begin"/>
            </w:r>
            <w:r>
              <w:rPr>
                <w:noProof/>
                <w:webHidden/>
              </w:rPr>
              <w:instrText xml:space="preserve"> PAGEREF _Toc238999245 \h </w:instrText>
            </w:r>
            <w:r>
              <w:rPr>
                <w:noProof/>
                <w:webHidden/>
              </w:rPr>
            </w:r>
            <w:r>
              <w:rPr>
                <w:noProof/>
                <w:webHidden/>
              </w:rPr>
              <w:fldChar w:fldCharType="separate"/>
            </w:r>
            <w:r w:rsidR="00401F73">
              <w:rPr>
                <w:noProof/>
                <w:webHidden/>
              </w:rPr>
              <w:t>32</w:t>
            </w:r>
            <w:r>
              <w:rPr>
                <w:noProof/>
                <w:webHidden/>
              </w:rPr>
              <w:fldChar w:fldCharType="end"/>
            </w:r>
          </w:hyperlink>
        </w:p>
        <w:p w14:paraId="2179859C" w14:textId="36F9098A" w:rsidR="004179F4" w:rsidRDefault="004179F4">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999246" w:history="1">
            <w:r w:rsidRPr="00925D2E">
              <w:rPr>
                <w:rStyle w:val="Hyperlink"/>
                <w:rFonts w:asciiTheme="majorHAnsi" w:hAnsiTheme="majorHAnsi"/>
                <w:noProof/>
              </w:rPr>
              <w:t>3.8</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Ward Partitions</w:t>
            </w:r>
            <w:r>
              <w:rPr>
                <w:noProof/>
                <w:webHidden/>
              </w:rPr>
              <w:tab/>
            </w:r>
            <w:r>
              <w:rPr>
                <w:noProof/>
                <w:webHidden/>
              </w:rPr>
              <w:fldChar w:fldCharType="begin"/>
            </w:r>
            <w:r>
              <w:rPr>
                <w:noProof/>
                <w:webHidden/>
              </w:rPr>
              <w:instrText xml:space="preserve"> PAGEREF _Toc238999246 \h </w:instrText>
            </w:r>
            <w:r>
              <w:rPr>
                <w:noProof/>
                <w:webHidden/>
              </w:rPr>
            </w:r>
            <w:r>
              <w:rPr>
                <w:noProof/>
                <w:webHidden/>
              </w:rPr>
              <w:fldChar w:fldCharType="separate"/>
            </w:r>
            <w:r w:rsidR="00401F73">
              <w:rPr>
                <w:noProof/>
                <w:webHidden/>
              </w:rPr>
              <w:t>33</w:t>
            </w:r>
            <w:r>
              <w:rPr>
                <w:noProof/>
                <w:webHidden/>
              </w:rPr>
              <w:fldChar w:fldCharType="end"/>
            </w:r>
          </w:hyperlink>
        </w:p>
        <w:p w14:paraId="4E0780F2" w14:textId="5A3102C9"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47" w:history="1">
            <w:r w:rsidRPr="00925D2E">
              <w:rPr>
                <w:rStyle w:val="Hyperlink"/>
                <w:rFonts w:asciiTheme="majorHAnsi" w:hAnsiTheme="majorHAnsi"/>
                <w:noProof/>
              </w:rPr>
              <w:t>3.9</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_Toc238999247 \h </w:instrText>
            </w:r>
            <w:r>
              <w:rPr>
                <w:noProof/>
                <w:webHidden/>
              </w:rPr>
            </w:r>
            <w:r>
              <w:rPr>
                <w:noProof/>
                <w:webHidden/>
              </w:rPr>
              <w:fldChar w:fldCharType="separate"/>
            </w:r>
            <w:r w:rsidR="00401F73">
              <w:rPr>
                <w:noProof/>
                <w:webHidden/>
              </w:rPr>
              <w:t>33</w:t>
            </w:r>
            <w:r>
              <w:rPr>
                <w:noProof/>
                <w:webHidden/>
              </w:rPr>
              <w:fldChar w:fldCharType="end"/>
            </w:r>
          </w:hyperlink>
        </w:p>
        <w:p w14:paraId="10EAA480" w14:textId="475C56AC"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248" w:history="1">
            <w:r w:rsidRPr="00925D2E">
              <w:rPr>
                <w:rStyle w:val="Hyperlink"/>
                <w:rFonts w:asciiTheme="majorHAnsi" w:hAnsiTheme="majorHAnsi"/>
                <w:noProof/>
              </w:rPr>
              <w:t>3.10</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Technical Specifications (Metal Works)</w:t>
            </w:r>
            <w:r>
              <w:rPr>
                <w:noProof/>
                <w:webHidden/>
              </w:rPr>
              <w:tab/>
            </w:r>
            <w:r>
              <w:rPr>
                <w:noProof/>
                <w:webHidden/>
              </w:rPr>
              <w:fldChar w:fldCharType="begin"/>
            </w:r>
            <w:r>
              <w:rPr>
                <w:noProof/>
                <w:webHidden/>
              </w:rPr>
              <w:instrText xml:space="preserve"> PAGEREF _Toc238999248 \h </w:instrText>
            </w:r>
            <w:r>
              <w:rPr>
                <w:noProof/>
                <w:webHidden/>
              </w:rPr>
            </w:r>
            <w:r>
              <w:rPr>
                <w:noProof/>
                <w:webHidden/>
              </w:rPr>
              <w:fldChar w:fldCharType="separate"/>
            </w:r>
            <w:r w:rsidR="00401F73">
              <w:rPr>
                <w:noProof/>
                <w:webHidden/>
              </w:rPr>
              <w:t>34</w:t>
            </w:r>
            <w:r>
              <w:rPr>
                <w:noProof/>
                <w:webHidden/>
              </w:rPr>
              <w:fldChar w:fldCharType="end"/>
            </w:r>
          </w:hyperlink>
        </w:p>
        <w:p w14:paraId="14B57B26" w14:textId="3EA04B9C"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249" w:history="1">
            <w:r w:rsidRPr="00925D2E">
              <w:rPr>
                <w:rStyle w:val="Hyperlink"/>
                <w:rFonts w:asciiTheme="majorHAnsi" w:eastAsia="Calibri" w:hAnsiTheme="majorHAnsi"/>
                <w:noProof/>
              </w:rPr>
              <w:t>3.10.1</w:t>
            </w:r>
            <w:r>
              <w:rPr>
                <w:rFonts w:asciiTheme="minorHAnsi" w:eastAsiaTheme="minorEastAsia" w:hAnsiTheme="minorHAnsi" w:cstheme="minorBidi"/>
                <w:noProof/>
                <w:lang/>
                <w14:ligatures w14:val="standardContextual"/>
              </w:rPr>
              <w:tab/>
            </w:r>
            <w:r w:rsidRPr="00925D2E">
              <w:rPr>
                <w:rStyle w:val="Hyperlink"/>
                <w:rFonts w:asciiTheme="majorHAnsi" w:eastAsia="Calibri" w:hAnsiTheme="majorHAnsi"/>
                <w:noProof/>
              </w:rPr>
              <w:t>Security Grilles (Windows, Skylights, and Secondary Exterior Doors)</w:t>
            </w:r>
            <w:r>
              <w:rPr>
                <w:noProof/>
                <w:webHidden/>
              </w:rPr>
              <w:tab/>
            </w:r>
            <w:r>
              <w:rPr>
                <w:noProof/>
                <w:webHidden/>
              </w:rPr>
              <w:fldChar w:fldCharType="begin"/>
            </w:r>
            <w:r>
              <w:rPr>
                <w:noProof/>
                <w:webHidden/>
              </w:rPr>
              <w:instrText xml:space="preserve"> PAGEREF _Toc238999249 \h </w:instrText>
            </w:r>
            <w:r>
              <w:rPr>
                <w:noProof/>
                <w:webHidden/>
              </w:rPr>
            </w:r>
            <w:r>
              <w:rPr>
                <w:noProof/>
                <w:webHidden/>
              </w:rPr>
              <w:fldChar w:fldCharType="separate"/>
            </w:r>
            <w:r w:rsidR="00401F73">
              <w:rPr>
                <w:noProof/>
                <w:webHidden/>
              </w:rPr>
              <w:t>34</w:t>
            </w:r>
            <w:r>
              <w:rPr>
                <w:noProof/>
                <w:webHidden/>
              </w:rPr>
              <w:fldChar w:fldCharType="end"/>
            </w:r>
          </w:hyperlink>
        </w:p>
        <w:p w14:paraId="11422092" w14:textId="10000424"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50" w:history="1">
            <w:r w:rsidRPr="00925D2E">
              <w:rPr>
                <w:rStyle w:val="Hyperlink"/>
                <w:rFonts w:asciiTheme="majorHAnsi" w:eastAsia="Calibri" w:hAnsiTheme="majorHAnsi"/>
                <w:noProof/>
              </w:rPr>
              <w:t>3.11</w:t>
            </w:r>
            <w:r>
              <w:rPr>
                <w:rFonts w:asciiTheme="minorHAnsi" w:eastAsiaTheme="minorEastAsia" w:hAnsiTheme="minorHAnsi" w:cstheme="minorBidi"/>
                <w:noProof/>
                <w:lang/>
                <w14:ligatures w14:val="standardContextual"/>
              </w:rPr>
              <w:tab/>
            </w:r>
            <w:r w:rsidRPr="00925D2E">
              <w:rPr>
                <w:rStyle w:val="Hyperlink"/>
                <w:rFonts w:asciiTheme="majorHAnsi" w:eastAsia="Calibri" w:hAnsiTheme="majorHAnsi"/>
                <w:noProof/>
              </w:rPr>
              <w:t>Staircase Handrails</w:t>
            </w:r>
            <w:r>
              <w:rPr>
                <w:noProof/>
                <w:webHidden/>
              </w:rPr>
              <w:tab/>
            </w:r>
            <w:r>
              <w:rPr>
                <w:noProof/>
                <w:webHidden/>
              </w:rPr>
              <w:fldChar w:fldCharType="begin"/>
            </w:r>
            <w:r>
              <w:rPr>
                <w:noProof/>
                <w:webHidden/>
              </w:rPr>
              <w:instrText xml:space="preserve"> PAGEREF _Toc238999250 \h </w:instrText>
            </w:r>
            <w:r>
              <w:rPr>
                <w:noProof/>
                <w:webHidden/>
              </w:rPr>
            </w:r>
            <w:r>
              <w:rPr>
                <w:noProof/>
                <w:webHidden/>
              </w:rPr>
              <w:fldChar w:fldCharType="separate"/>
            </w:r>
            <w:r w:rsidR="00401F73">
              <w:rPr>
                <w:noProof/>
                <w:webHidden/>
              </w:rPr>
              <w:t>34</w:t>
            </w:r>
            <w:r>
              <w:rPr>
                <w:noProof/>
                <w:webHidden/>
              </w:rPr>
              <w:fldChar w:fldCharType="end"/>
            </w:r>
          </w:hyperlink>
        </w:p>
        <w:p w14:paraId="30E84A9F" w14:textId="5A8248DC"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51" w:history="1">
            <w:r w:rsidRPr="00925D2E">
              <w:rPr>
                <w:rStyle w:val="Hyperlink"/>
                <w:rFonts w:asciiTheme="majorHAnsi" w:eastAsia="Calibri" w:hAnsiTheme="majorHAnsi"/>
                <w:noProof/>
              </w:rPr>
              <w:t>3.12</w:t>
            </w:r>
            <w:r>
              <w:rPr>
                <w:rFonts w:asciiTheme="minorHAnsi" w:eastAsiaTheme="minorEastAsia" w:hAnsiTheme="minorHAnsi" w:cstheme="minorBidi"/>
                <w:noProof/>
                <w:lang/>
                <w14:ligatures w14:val="standardContextual"/>
              </w:rPr>
              <w:tab/>
            </w:r>
            <w:r w:rsidRPr="00925D2E">
              <w:rPr>
                <w:rStyle w:val="Hyperlink"/>
                <w:rFonts w:asciiTheme="majorHAnsi" w:eastAsia="Calibri" w:hAnsiTheme="majorHAnsi"/>
                <w:noProof/>
              </w:rPr>
              <w:t>Corrugated Iron Doors (Rooftop &amp; Main Entrance doors)</w:t>
            </w:r>
            <w:r>
              <w:rPr>
                <w:noProof/>
                <w:webHidden/>
              </w:rPr>
              <w:tab/>
            </w:r>
            <w:r>
              <w:rPr>
                <w:noProof/>
                <w:webHidden/>
              </w:rPr>
              <w:fldChar w:fldCharType="begin"/>
            </w:r>
            <w:r>
              <w:rPr>
                <w:noProof/>
                <w:webHidden/>
              </w:rPr>
              <w:instrText xml:space="preserve"> PAGEREF _Toc238999251 \h </w:instrText>
            </w:r>
            <w:r>
              <w:rPr>
                <w:noProof/>
                <w:webHidden/>
              </w:rPr>
            </w:r>
            <w:r>
              <w:rPr>
                <w:noProof/>
                <w:webHidden/>
              </w:rPr>
              <w:fldChar w:fldCharType="separate"/>
            </w:r>
            <w:r w:rsidR="00401F73">
              <w:rPr>
                <w:noProof/>
                <w:webHidden/>
              </w:rPr>
              <w:t>34</w:t>
            </w:r>
            <w:r>
              <w:rPr>
                <w:noProof/>
                <w:webHidden/>
              </w:rPr>
              <w:fldChar w:fldCharType="end"/>
            </w:r>
          </w:hyperlink>
        </w:p>
        <w:p w14:paraId="5A837779" w14:textId="1F24457B"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252" w:history="1">
            <w:r w:rsidRPr="00925D2E">
              <w:rPr>
                <w:rStyle w:val="Hyperlink"/>
                <w:rFonts w:asciiTheme="majorHAnsi" w:eastAsia="Calibri" w:hAnsiTheme="majorHAnsi"/>
                <w:noProof/>
              </w:rPr>
              <w:t>3.12.1</w:t>
            </w:r>
            <w:r>
              <w:rPr>
                <w:rFonts w:asciiTheme="minorHAnsi" w:eastAsiaTheme="minorEastAsia" w:hAnsiTheme="minorHAnsi" w:cstheme="minorBidi"/>
                <w:noProof/>
                <w:lang/>
                <w14:ligatures w14:val="standardContextual"/>
              </w:rPr>
              <w:tab/>
            </w:r>
            <w:r w:rsidRPr="00925D2E">
              <w:rPr>
                <w:rStyle w:val="Hyperlink"/>
                <w:rFonts w:asciiTheme="majorHAnsi" w:eastAsia="Calibri" w:hAnsiTheme="majorHAnsi"/>
                <w:noProof/>
              </w:rPr>
              <w:t>Paint &amp; Protective Finishes</w:t>
            </w:r>
            <w:r>
              <w:rPr>
                <w:noProof/>
                <w:webHidden/>
              </w:rPr>
              <w:tab/>
            </w:r>
            <w:r>
              <w:rPr>
                <w:noProof/>
                <w:webHidden/>
              </w:rPr>
              <w:fldChar w:fldCharType="begin"/>
            </w:r>
            <w:r>
              <w:rPr>
                <w:noProof/>
                <w:webHidden/>
              </w:rPr>
              <w:instrText xml:space="preserve"> PAGEREF _Toc238999252 \h </w:instrText>
            </w:r>
            <w:r>
              <w:rPr>
                <w:noProof/>
                <w:webHidden/>
              </w:rPr>
            </w:r>
            <w:r>
              <w:rPr>
                <w:noProof/>
                <w:webHidden/>
              </w:rPr>
              <w:fldChar w:fldCharType="separate"/>
            </w:r>
            <w:r w:rsidR="00401F73">
              <w:rPr>
                <w:noProof/>
                <w:webHidden/>
              </w:rPr>
              <w:t>35</w:t>
            </w:r>
            <w:r>
              <w:rPr>
                <w:noProof/>
                <w:webHidden/>
              </w:rPr>
              <w:fldChar w:fldCharType="end"/>
            </w:r>
          </w:hyperlink>
        </w:p>
        <w:p w14:paraId="008B4244" w14:textId="3106EF33"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253" w:history="1">
            <w:r w:rsidRPr="00925D2E">
              <w:rPr>
                <w:rStyle w:val="Hyperlink"/>
                <w:rFonts w:asciiTheme="majorHAnsi" w:hAnsiTheme="majorHAnsi"/>
                <w:noProof/>
              </w:rPr>
              <w:t>3.13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Execution &amp; Finishing Workmanship</w:t>
            </w:r>
            <w:r>
              <w:rPr>
                <w:noProof/>
                <w:webHidden/>
              </w:rPr>
              <w:tab/>
            </w:r>
            <w:r>
              <w:rPr>
                <w:noProof/>
                <w:webHidden/>
              </w:rPr>
              <w:fldChar w:fldCharType="begin"/>
            </w:r>
            <w:r>
              <w:rPr>
                <w:noProof/>
                <w:webHidden/>
              </w:rPr>
              <w:instrText xml:space="preserve"> PAGEREF _Toc238999253 \h </w:instrText>
            </w:r>
            <w:r>
              <w:rPr>
                <w:noProof/>
                <w:webHidden/>
              </w:rPr>
            </w:r>
            <w:r>
              <w:rPr>
                <w:noProof/>
                <w:webHidden/>
              </w:rPr>
              <w:fldChar w:fldCharType="separate"/>
            </w:r>
            <w:r w:rsidR="00401F73">
              <w:rPr>
                <w:noProof/>
                <w:webHidden/>
              </w:rPr>
              <w:t>35</w:t>
            </w:r>
            <w:r>
              <w:rPr>
                <w:noProof/>
                <w:webHidden/>
              </w:rPr>
              <w:fldChar w:fldCharType="end"/>
            </w:r>
          </w:hyperlink>
        </w:p>
        <w:p w14:paraId="7979CDFE" w14:textId="56CFADE6" w:rsidR="004179F4" w:rsidRDefault="004179F4">
          <w:pPr>
            <w:pStyle w:val="TOC1"/>
            <w:tabs>
              <w:tab w:val="left" w:pos="480"/>
              <w:tab w:val="right" w:leader="dot" w:pos="9016"/>
            </w:tabs>
            <w:rPr>
              <w:rFonts w:asciiTheme="minorHAnsi" w:eastAsiaTheme="minorEastAsia" w:hAnsiTheme="minorHAnsi" w:cstheme="minorBidi"/>
              <w:noProof/>
              <w:lang/>
              <w14:ligatures w14:val="standardContextual"/>
            </w:rPr>
          </w:pPr>
          <w:hyperlink w:anchor="_Toc238999254" w:history="1">
            <w:r w:rsidRPr="00925D2E">
              <w:rPr>
                <w:rStyle w:val="Hyperlink"/>
                <w:rFonts w:asciiTheme="majorHAnsi" w:hAnsiTheme="majorHAnsi"/>
                <w:b/>
                <w:bCs/>
                <w:noProof/>
              </w:rPr>
              <w:t>4.</w:t>
            </w:r>
            <w:r>
              <w:rPr>
                <w:rFonts w:asciiTheme="minorHAnsi" w:eastAsiaTheme="minorEastAsia" w:hAnsiTheme="minorHAnsi" w:cstheme="minorBidi"/>
                <w:noProof/>
                <w:lang/>
                <w14:ligatures w14:val="standardContextual"/>
              </w:rPr>
              <w:tab/>
            </w:r>
            <w:r w:rsidRPr="00925D2E">
              <w:rPr>
                <w:rStyle w:val="Hyperlink"/>
                <w:rFonts w:asciiTheme="majorHAnsi" w:hAnsiTheme="majorHAnsi"/>
                <w:b/>
                <w:bCs/>
                <w:noProof/>
              </w:rPr>
              <w:t>Plastering Technical Specifications</w:t>
            </w:r>
            <w:r>
              <w:rPr>
                <w:noProof/>
                <w:webHidden/>
              </w:rPr>
              <w:tab/>
            </w:r>
            <w:r>
              <w:rPr>
                <w:noProof/>
                <w:webHidden/>
              </w:rPr>
              <w:fldChar w:fldCharType="begin"/>
            </w:r>
            <w:r>
              <w:rPr>
                <w:noProof/>
                <w:webHidden/>
              </w:rPr>
              <w:instrText xml:space="preserve"> PAGEREF _Toc238999254 \h </w:instrText>
            </w:r>
            <w:r>
              <w:rPr>
                <w:noProof/>
                <w:webHidden/>
              </w:rPr>
            </w:r>
            <w:r>
              <w:rPr>
                <w:noProof/>
                <w:webHidden/>
              </w:rPr>
              <w:fldChar w:fldCharType="separate"/>
            </w:r>
            <w:r w:rsidR="00401F73">
              <w:rPr>
                <w:noProof/>
                <w:webHidden/>
              </w:rPr>
              <w:t>36</w:t>
            </w:r>
            <w:r>
              <w:rPr>
                <w:noProof/>
                <w:webHidden/>
              </w:rPr>
              <w:fldChar w:fldCharType="end"/>
            </w:r>
          </w:hyperlink>
        </w:p>
        <w:p w14:paraId="50E07851" w14:textId="274ED59F"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55" w:history="1">
            <w:r w:rsidRPr="00925D2E">
              <w:rPr>
                <w:rStyle w:val="Hyperlink"/>
                <w:rFonts w:asciiTheme="majorHAnsi" w:hAnsiTheme="majorHAnsi"/>
                <w:noProof/>
              </w:rPr>
              <w:t>4.1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Material Requirements</w:t>
            </w:r>
            <w:r>
              <w:rPr>
                <w:noProof/>
                <w:webHidden/>
              </w:rPr>
              <w:tab/>
            </w:r>
            <w:r>
              <w:rPr>
                <w:noProof/>
                <w:webHidden/>
              </w:rPr>
              <w:fldChar w:fldCharType="begin"/>
            </w:r>
            <w:r>
              <w:rPr>
                <w:noProof/>
                <w:webHidden/>
              </w:rPr>
              <w:instrText xml:space="preserve"> PAGEREF _Toc238999255 \h </w:instrText>
            </w:r>
            <w:r>
              <w:rPr>
                <w:noProof/>
                <w:webHidden/>
              </w:rPr>
            </w:r>
            <w:r>
              <w:rPr>
                <w:noProof/>
                <w:webHidden/>
              </w:rPr>
              <w:fldChar w:fldCharType="separate"/>
            </w:r>
            <w:r w:rsidR="00401F73">
              <w:rPr>
                <w:noProof/>
                <w:webHidden/>
              </w:rPr>
              <w:t>36</w:t>
            </w:r>
            <w:r>
              <w:rPr>
                <w:noProof/>
                <w:webHidden/>
              </w:rPr>
              <w:fldChar w:fldCharType="end"/>
            </w:r>
          </w:hyperlink>
        </w:p>
        <w:p w14:paraId="4E74A825" w14:textId="3EC08529"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56" w:history="1">
            <w:r w:rsidRPr="00925D2E">
              <w:rPr>
                <w:rStyle w:val="Hyperlink"/>
                <w:rFonts w:asciiTheme="majorHAnsi" w:hAnsiTheme="majorHAnsi"/>
                <w:noProof/>
              </w:rPr>
              <w:t>4.2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Exterior Plastering (2 cm Thick)</w:t>
            </w:r>
            <w:r>
              <w:rPr>
                <w:noProof/>
                <w:webHidden/>
              </w:rPr>
              <w:tab/>
            </w:r>
            <w:r>
              <w:rPr>
                <w:noProof/>
                <w:webHidden/>
              </w:rPr>
              <w:fldChar w:fldCharType="begin"/>
            </w:r>
            <w:r>
              <w:rPr>
                <w:noProof/>
                <w:webHidden/>
              </w:rPr>
              <w:instrText xml:space="preserve"> PAGEREF _Toc238999256 \h </w:instrText>
            </w:r>
            <w:r>
              <w:rPr>
                <w:noProof/>
                <w:webHidden/>
              </w:rPr>
            </w:r>
            <w:r>
              <w:rPr>
                <w:noProof/>
                <w:webHidden/>
              </w:rPr>
              <w:fldChar w:fldCharType="separate"/>
            </w:r>
            <w:r w:rsidR="00401F73">
              <w:rPr>
                <w:noProof/>
                <w:webHidden/>
              </w:rPr>
              <w:t>36</w:t>
            </w:r>
            <w:r>
              <w:rPr>
                <w:noProof/>
                <w:webHidden/>
              </w:rPr>
              <w:fldChar w:fldCharType="end"/>
            </w:r>
          </w:hyperlink>
        </w:p>
        <w:p w14:paraId="6C6382C8" w14:textId="097CD609"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57" w:history="1">
            <w:r w:rsidRPr="00925D2E">
              <w:rPr>
                <w:rStyle w:val="Hyperlink"/>
                <w:rFonts w:asciiTheme="majorHAnsi" w:hAnsiTheme="majorHAnsi"/>
                <w:noProof/>
              </w:rPr>
              <w:t>4.3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Structural Crack Remediation Method</w:t>
            </w:r>
            <w:r>
              <w:rPr>
                <w:noProof/>
                <w:webHidden/>
              </w:rPr>
              <w:tab/>
            </w:r>
            <w:r>
              <w:rPr>
                <w:noProof/>
                <w:webHidden/>
              </w:rPr>
              <w:fldChar w:fldCharType="begin"/>
            </w:r>
            <w:r>
              <w:rPr>
                <w:noProof/>
                <w:webHidden/>
              </w:rPr>
              <w:instrText xml:space="preserve"> PAGEREF _Toc238999257 \h </w:instrText>
            </w:r>
            <w:r>
              <w:rPr>
                <w:noProof/>
                <w:webHidden/>
              </w:rPr>
            </w:r>
            <w:r>
              <w:rPr>
                <w:noProof/>
                <w:webHidden/>
              </w:rPr>
              <w:fldChar w:fldCharType="separate"/>
            </w:r>
            <w:r w:rsidR="00401F73">
              <w:rPr>
                <w:noProof/>
                <w:webHidden/>
              </w:rPr>
              <w:t>37</w:t>
            </w:r>
            <w:r>
              <w:rPr>
                <w:noProof/>
                <w:webHidden/>
              </w:rPr>
              <w:fldChar w:fldCharType="end"/>
            </w:r>
          </w:hyperlink>
        </w:p>
        <w:p w14:paraId="409D2FB6" w14:textId="0EF3E95F"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58" w:history="1">
            <w:r w:rsidRPr="00925D2E">
              <w:rPr>
                <w:rStyle w:val="Hyperlink"/>
                <w:rFonts w:asciiTheme="majorHAnsi" w:hAnsiTheme="majorHAnsi"/>
                <w:noProof/>
              </w:rPr>
              <w:t>4.4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_Toc238999258 \h </w:instrText>
            </w:r>
            <w:r>
              <w:rPr>
                <w:noProof/>
                <w:webHidden/>
              </w:rPr>
            </w:r>
            <w:r>
              <w:rPr>
                <w:noProof/>
                <w:webHidden/>
              </w:rPr>
              <w:fldChar w:fldCharType="separate"/>
            </w:r>
            <w:r w:rsidR="00401F73">
              <w:rPr>
                <w:noProof/>
                <w:webHidden/>
              </w:rPr>
              <w:t>37</w:t>
            </w:r>
            <w:r>
              <w:rPr>
                <w:noProof/>
                <w:webHidden/>
              </w:rPr>
              <w:fldChar w:fldCharType="end"/>
            </w:r>
          </w:hyperlink>
        </w:p>
        <w:p w14:paraId="693C3919" w14:textId="644579EC" w:rsidR="004179F4" w:rsidRDefault="004179F4">
          <w:pPr>
            <w:pStyle w:val="TOC1"/>
            <w:tabs>
              <w:tab w:val="left" w:pos="480"/>
              <w:tab w:val="right" w:leader="dot" w:pos="9016"/>
            </w:tabs>
            <w:rPr>
              <w:rFonts w:asciiTheme="minorHAnsi" w:eastAsiaTheme="minorEastAsia" w:hAnsiTheme="minorHAnsi" w:cstheme="minorBidi"/>
              <w:noProof/>
              <w:lang/>
              <w14:ligatures w14:val="standardContextual"/>
            </w:rPr>
          </w:pPr>
          <w:hyperlink w:anchor="_Toc238999259" w:history="1">
            <w:r w:rsidRPr="00925D2E">
              <w:rPr>
                <w:rStyle w:val="Hyperlink"/>
                <w:rFonts w:asciiTheme="majorHAnsi" w:hAnsiTheme="majorHAnsi"/>
                <w:b/>
                <w:bCs/>
                <w:noProof/>
              </w:rPr>
              <w:t>5.</w:t>
            </w:r>
            <w:r>
              <w:rPr>
                <w:rFonts w:asciiTheme="minorHAnsi" w:eastAsiaTheme="minorEastAsia" w:hAnsiTheme="minorHAnsi" w:cstheme="minorBidi"/>
                <w:noProof/>
                <w:lang/>
                <w14:ligatures w14:val="standardContextual"/>
              </w:rPr>
              <w:tab/>
            </w:r>
            <w:r w:rsidRPr="00925D2E">
              <w:rPr>
                <w:rStyle w:val="Hyperlink"/>
                <w:rFonts w:asciiTheme="majorHAnsi" w:hAnsiTheme="majorHAnsi"/>
                <w:b/>
                <w:bCs/>
                <w:noProof/>
              </w:rPr>
              <w:t>Division 09 – Finishes</w:t>
            </w:r>
            <w:r>
              <w:rPr>
                <w:noProof/>
                <w:webHidden/>
              </w:rPr>
              <w:tab/>
            </w:r>
            <w:r>
              <w:rPr>
                <w:noProof/>
                <w:webHidden/>
              </w:rPr>
              <w:fldChar w:fldCharType="begin"/>
            </w:r>
            <w:r>
              <w:rPr>
                <w:noProof/>
                <w:webHidden/>
              </w:rPr>
              <w:instrText xml:space="preserve"> PAGEREF _Toc238999259 \h </w:instrText>
            </w:r>
            <w:r>
              <w:rPr>
                <w:noProof/>
                <w:webHidden/>
              </w:rPr>
            </w:r>
            <w:r>
              <w:rPr>
                <w:noProof/>
                <w:webHidden/>
              </w:rPr>
              <w:fldChar w:fldCharType="separate"/>
            </w:r>
            <w:r w:rsidR="00401F73">
              <w:rPr>
                <w:noProof/>
                <w:webHidden/>
              </w:rPr>
              <w:t>38</w:t>
            </w:r>
            <w:r>
              <w:rPr>
                <w:noProof/>
                <w:webHidden/>
              </w:rPr>
              <w:fldChar w:fldCharType="end"/>
            </w:r>
          </w:hyperlink>
        </w:p>
        <w:p w14:paraId="46676812" w14:textId="75BD0E28"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60" w:history="1">
            <w:r w:rsidRPr="00925D2E">
              <w:rPr>
                <w:rStyle w:val="Hyperlink"/>
                <w:rFonts w:asciiTheme="majorHAnsi" w:hAnsiTheme="majorHAnsi"/>
                <w:noProof/>
              </w:rPr>
              <w:t>5.1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Ceramic Wall Tiles</w:t>
            </w:r>
            <w:r>
              <w:rPr>
                <w:noProof/>
                <w:webHidden/>
              </w:rPr>
              <w:tab/>
            </w:r>
            <w:r>
              <w:rPr>
                <w:noProof/>
                <w:webHidden/>
              </w:rPr>
              <w:fldChar w:fldCharType="begin"/>
            </w:r>
            <w:r>
              <w:rPr>
                <w:noProof/>
                <w:webHidden/>
              </w:rPr>
              <w:instrText xml:space="preserve"> PAGEREF _Toc238999260 \h </w:instrText>
            </w:r>
            <w:r>
              <w:rPr>
                <w:noProof/>
                <w:webHidden/>
              </w:rPr>
            </w:r>
            <w:r>
              <w:rPr>
                <w:noProof/>
                <w:webHidden/>
              </w:rPr>
              <w:fldChar w:fldCharType="separate"/>
            </w:r>
            <w:r w:rsidR="00401F73">
              <w:rPr>
                <w:noProof/>
                <w:webHidden/>
              </w:rPr>
              <w:t>38</w:t>
            </w:r>
            <w:r>
              <w:rPr>
                <w:noProof/>
                <w:webHidden/>
              </w:rPr>
              <w:fldChar w:fldCharType="end"/>
            </w:r>
          </w:hyperlink>
        </w:p>
        <w:p w14:paraId="08105B46" w14:textId="208554E1"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61" w:history="1">
            <w:r w:rsidRPr="00925D2E">
              <w:rPr>
                <w:rStyle w:val="Hyperlink"/>
                <w:rFonts w:asciiTheme="majorHAnsi" w:hAnsiTheme="majorHAnsi"/>
                <w:noProof/>
              </w:rPr>
              <w:t>5.2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Porcelain Floor Tiles</w:t>
            </w:r>
            <w:r>
              <w:rPr>
                <w:noProof/>
                <w:webHidden/>
              </w:rPr>
              <w:tab/>
            </w:r>
            <w:r>
              <w:rPr>
                <w:noProof/>
                <w:webHidden/>
              </w:rPr>
              <w:fldChar w:fldCharType="begin"/>
            </w:r>
            <w:r>
              <w:rPr>
                <w:noProof/>
                <w:webHidden/>
              </w:rPr>
              <w:instrText xml:space="preserve"> PAGEREF _Toc238999261 \h </w:instrText>
            </w:r>
            <w:r>
              <w:rPr>
                <w:noProof/>
                <w:webHidden/>
              </w:rPr>
            </w:r>
            <w:r>
              <w:rPr>
                <w:noProof/>
                <w:webHidden/>
              </w:rPr>
              <w:fldChar w:fldCharType="separate"/>
            </w:r>
            <w:r w:rsidR="00401F73">
              <w:rPr>
                <w:noProof/>
                <w:webHidden/>
              </w:rPr>
              <w:t>38</w:t>
            </w:r>
            <w:r>
              <w:rPr>
                <w:noProof/>
                <w:webHidden/>
              </w:rPr>
              <w:fldChar w:fldCharType="end"/>
            </w:r>
          </w:hyperlink>
        </w:p>
        <w:p w14:paraId="768A5302" w14:textId="7CED89E2"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62" w:history="1">
            <w:r w:rsidRPr="00925D2E">
              <w:rPr>
                <w:rStyle w:val="Hyperlink"/>
                <w:rFonts w:asciiTheme="majorHAnsi" w:hAnsiTheme="majorHAnsi"/>
                <w:noProof/>
              </w:rPr>
              <w:t>5.3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Tile Testing</w:t>
            </w:r>
            <w:r>
              <w:rPr>
                <w:noProof/>
                <w:webHidden/>
              </w:rPr>
              <w:tab/>
            </w:r>
            <w:r>
              <w:rPr>
                <w:noProof/>
                <w:webHidden/>
              </w:rPr>
              <w:fldChar w:fldCharType="begin"/>
            </w:r>
            <w:r>
              <w:rPr>
                <w:noProof/>
                <w:webHidden/>
              </w:rPr>
              <w:instrText xml:space="preserve"> PAGEREF _Toc238999262 \h </w:instrText>
            </w:r>
            <w:r>
              <w:rPr>
                <w:noProof/>
                <w:webHidden/>
              </w:rPr>
            </w:r>
            <w:r>
              <w:rPr>
                <w:noProof/>
                <w:webHidden/>
              </w:rPr>
              <w:fldChar w:fldCharType="separate"/>
            </w:r>
            <w:r w:rsidR="00401F73">
              <w:rPr>
                <w:noProof/>
                <w:webHidden/>
              </w:rPr>
              <w:t>39</w:t>
            </w:r>
            <w:r>
              <w:rPr>
                <w:noProof/>
                <w:webHidden/>
              </w:rPr>
              <w:fldChar w:fldCharType="end"/>
            </w:r>
          </w:hyperlink>
        </w:p>
        <w:p w14:paraId="339F77FA" w14:textId="37BE69AA"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63" w:history="1">
            <w:r w:rsidRPr="00925D2E">
              <w:rPr>
                <w:rStyle w:val="Hyperlink"/>
                <w:rFonts w:asciiTheme="majorHAnsi" w:hAnsiTheme="majorHAnsi"/>
                <w:noProof/>
              </w:rPr>
              <w:t>5.4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Technical Specifications (Tiling Works)</w:t>
            </w:r>
            <w:r>
              <w:rPr>
                <w:noProof/>
                <w:webHidden/>
              </w:rPr>
              <w:tab/>
            </w:r>
            <w:r>
              <w:rPr>
                <w:noProof/>
                <w:webHidden/>
              </w:rPr>
              <w:fldChar w:fldCharType="begin"/>
            </w:r>
            <w:r>
              <w:rPr>
                <w:noProof/>
                <w:webHidden/>
              </w:rPr>
              <w:instrText xml:space="preserve"> PAGEREF _Toc238999263 \h </w:instrText>
            </w:r>
            <w:r>
              <w:rPr>
                <w:noProof/>
                <w:webHidden/>
              </w:rPr>
            </w:r>
            <w:r>
              <w:rPr>
                <w:noProof/>
                <w:webHidden/>
              </w:rPr>
              <w:fldChar w:fldCharType="separate"/>
            </w:r>
            <w:r w:rsidR="00401F73">
              <w:rPr>
                <w:noProof/>
                <w:webHidden/>
              </w:rPr>
              <w:t>39</w:t>
            </w:r>
            <w:r>
              <w:rPr>
                <w:noProof/>
                <w:webHidden/>
              </w:rPr>
              <w:fldChar w:fldCharType="end"/>
            </w:r>
          </w:hyperlink>
        </w:p>
        <w:p w14:paraId="07CA7C3A" w14:textId="108C8D94"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64" w:history="1">
            <w:r w:rsidRPr="00925D2E">
              <w:rPr>
                <w:rStyle w:val="Hyperlink"/>
                <w:rFonts w:asciiTheme="majorHAnsi" w:hAnsiTheme="majorHAnsi"/>
                <w:noProof/>
              </w:rPr>
              <w:t>5.4.1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General Workmanship and Material Cutting</w:t>
            </w:r>
            <w:r>
              <w:rPr>
                <w:noProof/>
                <w:webHidden/>
              </w:rPr>
              <w:tab/>
            </w:r>
            <w:r>
              <w:rPr>
                <w:noProof/>
                <w:webHidden/>
              </w:rPr>
              <w:fldChar w:fldCharType="begin"/>
            </w:r>
            <w:r>
              <w:rPr>
                <w:noProof/>
                <w:webHidden/>
              </w:rPr>
              <w:instrText xml:space="preserve"> PAGEREF _Toc238999264 \h </w:instrText>
            </w:r>
            <w:r>
              <w:rPr>
                <w:noProof/>
                <w:webHidden/>
              </w:rPr>
            </w:r>
            <w:r>
              <w:rPr>
                <w:noProof/>
                <w:webHidden/>
              </w:rPr>
              <w:fldChar w:fldCharType="separate"/>
            </w:r>
            <w:r w:rsidR="00401F73">
              <w:rPr>
                <w:noProof/>
                <w:webHidden/>
              </w:rPr>
              <w:t>39</w:t>
            </w:r>
            <w:r>
              <w:rPr>
                <w:noProof/>
                <w:webHidden/>
              </w:rPr>
              <w:fldChar w:fldCharType="end"/>
            </w:r>
          </w:hyperlink>
        </w:p>
        <w:p w14:paraId="7E0C7EB4" w14:textId="766DC835"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65" w:history="1">
            <w:r w:rsidRPr="00925D2E">
              <w:rPr>
                <w:rStyle w:val="Hyperlink"/>
                <w:rFonts w:asciiTheme="majorHAnsi" w:hAnsiTheme="majorHAnsi"/>
                <w:noProof/>
              </w:rPr>
              <w:t>5.4.2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Porcelain Tiling (Rooms and Corridors)</w:t>
            </w:r>
            <w:r>
              <w:rPr>
                <w:noProof/>
                <w:webHidden/>
              </w:rPr>
              <w:tab/>
            </w:r>
            <w:r>
              <w:rPr>
                <w:noProof/>
                <w:webHidden/>
              </w:rPr>
              <w:fldChar w:fldCharType="begin"/>
            </w:r>
            <w:r>
              <w:rPr>
                <w:noProof/>
                <w:webHidden/>
              </w:rPr>
              <w:instrText xml:space="preserve"> PAGEREF _Toc238999265 \h </w:instrText>
            </w:r>
            <w:r>
              <w:rPr>
                <w:noProof/>
                <w:webHidden/>
              </w:rPr>
            </w:r>
            <w:r>
              <w:rPr>
                <w:noProof/>
                <w:webHidden/>
              </w:rPr>
              <w:fldChar w:fldCharType="separate"/>
            </w:r>
            <w:r w:rsidR="00401F73">
              <w:rPr>
                <w:noProof/>
                <w:webHidden/>
              </w:rPr>
              <w:t>39</w:t>
            </w:r>
            <w:r>
              <w:rPr>
                <w:noProof/>
                <w:webHidden/>
              </w:rPr>
              <w:fldChar w:fldCharType="end"/>
            </w:r>
          </w:hyperlink>
        </w:p>
        <w:p w14:paraId="4065C417" w14:textId="673BC28B"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66" w:history="1">
            <w:r w:rsidRPr="00925D2E">
              <w:rPr>
                <w:rStyle w:val="Hyperlink"/>
                <w:rFonts w:asciiTheme="majorHAnsi" w:hAnsiTheme="majorHAnsi"/>
                <w:noProof/>
              </w:rPr>
              <w:t>5.4.3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Bathroom Ceramic Tiling</w:t>
            </w:r>
            <w:r>
              <w:rPr>
                <w:noProof/>
                <w:webHidden/>
              </w:rPr>
              <w:tab/>
            </w:r>
            <w:r>
              <w:rPr>
                <w:noProof/>
                <w:webHidden/>
              </w:rPr>
              <w:fldChar w:fldCharType="begin"/>
            </w:r>
            <w:r>
              <w:rPr>
                <w:noProof/>
                <w:webHidden/>
              </w:rPr>
              <w:instrText xml:space="preserve"> PAGEREF _Toc238999266 \h </w:instrText>
            </w:r>
            <w:r>
              <w:rPr>
                <w:noProof/>
                <w:webHidden/>
              </w:rPr>
            </w:r>
            <w:r>
              <w:rPr>
                <w:noProof/>
                <w:webHidden/>
              </w:rPr>
              <w:fldChar w:fldCharType="separate"/>
            </w:r>
            <w:r w:rsidR="00401F73">
              <w:rPr>
                <w:noProof/>
                <w:webHidden/>
              </w:rPr>
              <w:t>40</w:t>
            </w:r>
            <w:r>
              <w:rPr>
                <w:noProof/>
                <w:webHidden/>
              </w:rPr>
              <w:fldChar w:fldCharType="end"/>
            </w:r>
          </w:hyperlink>
        </w:p>
        <w:p w14:paraId="1B207435" w14:textId="192C35E9"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67" w:history="1">
            <w:r w:rsidRPr="00925D2E">
              <w:rPr>
                <w:rStyle w:val="Hyperlink"/>
                <w:rFonts w:asciiTheme="majorHAnsi" w:hAnsiTheme="majorHAnsi"/>
                <w:noProof/>
              </w:rPr>
              <w:t>5.4.4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Natural Marble Works (Staircases and Entrances)</w:t>
            </w:r>
            <w:r>
              <w:rPr>
                <w:noProof/>
                <w:webHidden/>
              </w:rPr>
              <w:tab/>
            </w:r>
            <w:r>
              <w:rPr>
                <w:noProof/>
                <w:webHidden/>
              </w:rPr>
              <w:fldChar w:fldCharType="begin"/>
            </w:r>
            <w:r>
              <w:rPr>
                <w:noProof/>
                <w:webHidden/>
              </w:rPr>
              <w:instrText xml:space="preserve"> PAGEREF _Toc238999267 \h </w:instrText>
            </w:r>
            <w:r>
              <w:rPr>
                <w:noProof/>
                <w:webHidden/>
              </w:rPr>
            </w:r>
            <w:r>
              <w:rPr>
                <w:noProof/>
                <w:webHidden/>
              </w:rPr>
              <w:fldChar w:fldCharType="separate"/>
            </w:r>
            <w:r w:rsidR="00401F73">
              <w:rPr>
                <w:noProof/>
                <w:webHidden/>
              </w:rPr>
              <w:t>40</w:t>
            </w:r>
            <w:r>
              <w:rPr>
                <w:noProof/>
                <w:webHidden/>
              </w:rPr>
              <w:fldChar w:fldCharType="end"/>
            </w:r>
          </w:hyperlink>
        </w:p>
        <w:p w14:paraId="4716E487" w14:textId="1829B3BF"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68" w:history="1">
            <w:r w:rsidRPr="00925D2E">
              <w:rPr>
                <w:rStyle w:val="Hyperlink"/>
                <w:rFonts w:asciiTheme="majorHAnsi" w:hAnsiTheme="majorHAnsi"/>
                <w:noProof/>
              </w:rPr>
              <w:t>5.4.5</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External Courtyard Tiling</w:t>
            </w:r>
            <w:r>
              <w:rPr>
                <w:noProof/>
                <w:webHidden/>
              </w:rPr>
              <w:tab/>
            </w:r>
            <w:r>
              <w:rPr>
                <w:noProof/>
                <w:webHidden/>
              </w:rPr>
              <w:fldChar w:fldCharType="begin"/>
            </w:r>
            <w:r>
              <w:rPr>
                <w:noProof/>
                <w:webHidden/>
              </w:rPr>
              <w:instrText xml:space="preserve"> PAGEREF _Toc238999268 \h </w:instrText>
            </w:r>
            <w:r>
              <w:rPr>
                <w:noProof/>
                <w:webHidden/>
              </w:rPr>
            </w:r>
            <w:r>
              <w:rPr>
                <w:noProof/>
                <w:webHidden/>
              </w:rPr>
              <w:fldChar w:fldCharType="separate"/>
            </w:r>
            <w:r w:rsidR="00401F73">
              <w:rPr>
                <w:noProof/>
                <w:webHidden/>
              </w:rPr>
              <w:t>41</w:t>
            </w:r>
            <w:r>
              <w:rPr>
                <w:noProof/>
                <w:webHidden/>
              </w:rPr>
              <w:fldChar w:fldCharType="end"/>
            </w:r>
          </w:hyperlink>
        </w:p>
        <w:p w14:paraId="5449EFA0" w14:textId="55A2BFA0"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69" w:history="1">
            <w:r w:rsidRPr="00925D2E">
              <w:rPr>
                <w:rStyle w:val="Hyperlink"/>
                <w:rFonts w:asciiTheme="majorHAnsi" w:hAnsiTheme="majorHAnsi"/>
                <w:noProof/>
              </w:rPr>
              <w:t>5.5</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_Toc238999269 \h </w:instrText>
            </w:r>
            <w:r>
              <w:rPr>
                <w:noProof/>
                <w:webHidden/>
              </w:rPr>
            </w:r>
            <w:r>
              <w:rPr>
                <w:noProof/>
                <w:webHidden/>
              </w:rPr>
              <w:fldChar w:fldCharType="separate"/>
            </w:r>
            <w:r w:rsidR="00401F73">
              <w:rPr>
                <w:noProof/>
                <w:webHidden/>
              </w:rPr>
              <w:t>41</w:t>
            </w:r>
            <w:r>
              <w:rPr>
                <w:noProof/>
                <w:webHidden/>
              </w:rPr>
              <w:fldChar w:fldCharType="end"/>
            </w:r>
          </w:hyperlink>
        </w:p>
        <w:p w14:paraId="337AAC23" w14:textId="7B39D29B"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70" w:history="1">
            <w:r w:rsidRPr="00925D2E">
              <w:rPr>
                <w:rStyle w:val="Hyperlink"/>
                <w:rFonts w:asciiTheme="majorHAnsi" w:hAnsiTheme="majorHAnsi"/>
                <w:b/>
                <w:bCs/>
                <w:noProof/>
              </w:rPr>
              <w:t>6.</w:t>
            </w:r>
            <w:r>
              <w:rPr>
                <w:rFonts w:asciiTheme="minorHAnsi" w:eastAsiaTheme="minorEastAsia" w:hAnsiTheme="minorHAnsi" w:cstheme="minorBidi"/>
                <w:noProof/>
                <w:lang/>
                <w14:ligatures w14:val="standardContextual"/>
              </w:rPr>
              <w:tab/>
            </w:r>
            <w:r w:rsidRPr="00925D2E">
              <w:rPr>
                <w:rStyle w:val="Hyperlink"/>
                <w:rFonts w:asciiTheme="majorHAnsi" w:hAnsiTheme="majorHAnsi"/>
                <w:b/>
                <w:bCs/>
                <w:noProof/>
              </w:rPr>
              <w:t>Painting</w:t>
            </w:r>
            <w:r>
              <w:rPr>
                <w:noProof/>
                <w:webHidden/>
              </w:rPr>
              <w:tab/>
            </w:r>
            <w:r>
              <w:rPr>
                <w:noProof/>
                <w:webHidden/>
              </w:rPr>
              <w:fldChar w:fldCharType="begin"/>
            </w:r>
            <w:r>
              <w:rPr>
                <w:noProof/>
                <w:webHidden/>
              </w:rPr>
              <w:instrText xml:space="preserve"> PAGEREF _Toc238999270 \h </w:instrText>
            </w:r>
            <w:r>
              <w:rPr>
                <w:noProof/>
                <w:webHidden/>
              </w:rPr>
            </w:r>
            <w:r>
              <w:rPr>
                <w:noProof/>
                <w:webHidden/>
              </w:rPr>
              <w:fldChar w:fldCharType="separate"/>
            </w:r>
            <w:r w:rsidR="00401F73">
              <w:rPr>
                <w:noProof/>
                <w:webHidden/>
              </w:rPr>
              <w:t>41</w:t>
            </w:r>
            <w:r>
              <w:rPr>
                <w:noProof/>
                <w:webHidden/>
              </w:rPr>
              <w:fldChar w:fldCharType="end"/>
            </w:r>
          </w:hyperlink>
        </w:p>
        <w:p w14:paraId="042A7A7C" w14:textId="42796705"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71" w:history="1">
            <w:r w:rsidRPr="00925D2E">
              <w:rPr>
                <w:rStyle w:val="Hyperlink"/>
                <w:rFonts w:asciiTheme="majorHAnsi" w:hAnsiTheme="majorHAnsi"/>
                <w:noProof/>
              </w:rPr>
              <w:t>1.1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Technical Specifications (Painting)</w:t>
            </w:r>
            <w:r>
              <w:rPr>
                <w:noProof/>
                <w:webHidden/>
              </w:rPr>
              <w:tab/>
            </w:r>
            <w:r>
              <w:rPr>
                <w:noProof/>
                <w:webHidden/>
              </w:rPr>
              <w:fldChar w:fldCharType="begin"/>
            </w:r>
            <w:r>
              <w:rPr>
                <w:noProof/>
                <w:webHidden/>
              </w:rPr>
              <w:instrText xml:space="preserve"> PAGEREF _Toc238999271 \h </w:instrText>
            </w:r>
            <w:r>
              <w:rPr>
                <w:noProof/>
                <w:webHidden/>
              </w:rPr>
            </w:r>
            <w:r>
              <w:rPr>
                <w:noProof/>
                <w:webHidden/>
              </w:rPr>
              <w:fldChar w:fldCharType="separate"/>
            </w:r>
            <w:r w:rsidR="00401F73">
              <w:rPr>
                <w:noProof/>
                <w:webHidden/>
              </w:rPr>
              <w:t>42</w:t>
            </w:r>
            <w:r>
              <w:rPr>
                <w:noProof/>
                <w:webHidden/>
              </w:rPr>
              <w:fldChar w:fldCharType="end"/>
            </w:r>
          </w:hyperlink>
        </w:p>
        <w:p w14:paraId="6CA98A43" w14:textId="4F351881"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72" w:history="1">
            <w:r w:rsidRPr="00925D2E">
              <w:rPr>
                <w:rStyle w:val="Hyperlink"/>
                <w:rFonts w:asciiTheme="majorHAnsi" w:hAnsiTheme="majorHAnsi"/>
                <w:noProof/>
              </w:rPr>
              <w:t>6.1.1 Material Standards and Approvals</w:t>
            </w:r>
            <w:r>
              <w:rPr>
                <w:noProof/>
                <w:webHidden/>
              </w:rPr>
              <w:tab/>
            </w:r>
            <w:r>
              <w:rPr>
                <w:noProof/>
                <w:webHidden/>
              </w:rPr>
              <w:fldChar w:fldCharType="begin"/>
            </w:r>
            <w:r>
              <w:rPr>
                <w:noProof/>
                <w:webHidden/>
              </w:rPr>
              <w:instrText xml:space="preserve"> PAGEREF _Toc238999272 \h </w:instrText>
            </w:r>
            <w:r>
              <w:rPr>
                <w:noProof/>
                <w:webHidden/>
              </w:rPr>
            </w:r>
            <w:r>
              <w:rPr>
                <w:noProof/>
                <w:webHidden/>
              </w:rPr>
              <w:fldChar w:fldCharType="separate"/>
            </w:r>
            <w:r w:rsidR="00401F73">
              <w:rPr>
                <w:noProof/>
                <w:webHidden/>
              </w:rPr>
              <w:t>42</w:t>
            </w:r>
            <w:r>
              <w:rPr>
                <w:noProof/>
                <w:webHidden/>
              </w:rPr>
              <w:fldChar w:fldCharType="end"/>
            </w:r>
          </w:hyperlink>
        </w:p>
        <w:p w14:paraId="3F2A146A" w14:textId="44EE3A42"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73" w:history="1">
            <w:r w:rsidRPr="00925D2E">
              <w:rPr>
                <w:rStyle w:val="Hyperlink"/>
                <w:rFonts w:asciiTheme="majorHAnsi" w:hAnsiTheme="majorHAnsi"/>
                <w:noProof/>
              </w:rPr>
              <w:t>6.1.2 Interior Walls Painting</w:t>
            </w:r>
            <w:r>
              <w:rPr>
                <w:noProof/>
                <w:webHidden/>
              </w:rPr>
              <w:tab/>
            </w:r>
            <w:r>
              <w:rPr>
                <w:noProof/>
                <w:webHidden/>
              </w:rPr>
              <w:fldChar w:fldCharType="begin"/>
            </w:r>
            <w:r>
              <w:rPr>
                <w:noProof/>
                <w:webHidden/>
              </w:rPr>
              <w:instrText xml:space="preserve"> PAGEREF _Toc238999273 \h </w:instrText>
            </w:r>
            <w:r>
              <w:rPr>
                <w:noProof/>
                <w:webHidden/>
              </w:rPr>
            </w:r>
            <w:r>
              <w:rPr>
                <w:noProof/>
                <w:webHidden/>
              </w:rPr>
              <w:fldChar w:fldCharType="separate"/>
            </w:r>
            <w:r w:rsidR="00401F73">
              <w:rPr>
                <w:noProof/>
                <w:webHidden/>
              </w:rPr>
              <w:t>42</w:t>
            </w:r>
            <w:r>
              <w:rPr>
                <w:noProof/>
                <w:webHidden/>
              </w:rPr>
              <w:fldChar w:fldCharType="end"/>
            </w:r>
          </w:hyperlink>
        </w:p>
        <w:p w14:paraId="4C5E0BE3" w14:textId="45FF336D"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74" w:history="1">
            <w:r w:rsidRPr="00925D2E">
              <w:rPr>
                <w:rStyle w:val="Hyperlink"/>
                <w:rFonts w:asciiTheme="majorHAnsi" w:hAnsiTheme="majorHAnsi"/>
                <w:noProof/>
              </w:rPr>
              <w:t>6.1.3 Exterior Walls, Stairwells, and Parapet Walls Painting</w:t>
            </w:r>
            <w:r>
              <w:rPr>
                <w:noProof/>
                <w:webHidden/>
              </w:rPr>
              <w:tab/>
            </w:r>
            <w:r>
              <w:rPr>
                <w:noProof/>
                <w:webHidden/>
              </w:rPr>
              <w:fldChar w:fldCharType="begin"/>
            </w:r>
            <w:r>
              <w:rPr>
                <w:noProof/>
                <w:webHidden/>
              </w:rPr>
              <w:instrText xml:space="preserve"> PAGEREF _Toc238999274 \h </w:instrText>
            </w:r>
            <w:r>
              <w:rPr>
                <w:noProof/>
                <w:webHidden/>
              </w:rPr>
            </w:r>
            <w:r>
              <w:rPr>
                <w:noProof/>
                <w:webHidden/>
              </w:rPr>
              <w:fldChar w:fldCharType="separate"/>
            </w:r>
            <w:r w:rsidR="00401F73">
              <w:rPr>
                <w:noProof/>
                <w:webHidden/>
              </w:rPr>
              <w:t>43</w:t>
            </w:r>
            <w:r>
              <w:rPr>
                <w:noProof/>
                <w:webHidden/>
              </w:rPr>
              <w:fldChar w:fldCharType="end"/>
            </w:r>
          </w:hyperlink>
        </w:p>
        <w:p w14:paraId="4EFAD416" w14:textId="739A5F40"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75" w:history="1">
            <w:r w:rsidRPr="00925D2E">
              <w:rPr>
                <w:rStyle w:val="Hyperlink"/>
                <w:rFonts w:asciiTheme="majorHAnsi" w:hAnsiTheme="majorHAnsi"/>
                <w:noProof/>
              </w:rPr>
              <w:t>6.1.4  Room and Corridor Ceilings Painting</w:t>
            </w:r>
            <w:r>
              <w:rPr>
                <w:noProof/>
                <w:webHidden/>
              </w:rPr>
              <w:tab/>
            </w:r>
            <w:r>
              <w:rPr>
                <w:noProof/>
                <w:webHidden/>
              </w:rPr>
              <w:fldChar w:fldCharType="begin"/>
            </w:r>
            <w:r>
              <w:rPr>
                <w:noProof/>
                <w:webHidden/>
              </w:rPr>
              <w:instrText xml:space="preserve"> PAGEREF _Toc238999275 \h </w:instrText>
            </w:r>
            <w:r>
              <w:rPr>
                <w:noProof/>
                <w:webHidden/>
              </w:rPr>
            </w:r>
            <w:r>
              <w:rPr>
                <w:noProof/>
                <w:webHidden/>
              </w:rPr>
              <w:fldChar w:fldCharType="separate"/>
            </w:r>
            <w:r w:rsidR="00401F73">
              <w:rPr>
                <w:noProof/>
                <w:webHidden/>
              </w:rPr>
              <w:t>43</w:t>
            </w:r>
            <w:r>
              <w:rPr>
                <w:noProof/>
                <w:webHidden/>
              </w:rPr>
              <w:fldChar w:fldCharType="end"/>
            </w:r>
          </w:hyperlink>
        </w:p>
        <w:p w14:paraId="07A73AEB" w14:textId="64A6F71A" w:rsidR="004179F4" w:rsidRDefault="004179F4">
          <w:pPr>
            <w:pStyle w:val="TOC3"/>
            <w:tabs>
              <w:tab w:val="right" w:leader="dot" w:pos="9016"/>
            </w:tabs>
            <w:rPr>
              <w:rFonts w:asciiTheme="minorHAnsi" w:eastAsiaTheme="minorEastAsia" w:hAnsiTheme="minorHAnsi" w:cstheme="minorBidi"/>
              <w:noProof/>
              <w:lang/>
              <w14:ligatures w14:val="standardContextual"/>
            </w:rPr>
          </w:pPr>
          <w:hyperlink w:anchor="_Toc238999276" w:history="1">
            <w:r w:rsidRPr="00925D2E">
              <w:rPr>
                <w:rStyle w:val="Hyperlink"/>
                <w:rFonts w:asciiTheme="majorHAnsi" w:hAnsiTheme="majorHAnsi"/>
                <w:noProof/>
              </w:rPr>
              <w:t>6.1.5 Execution, Workmanship, and Quality Control</w:t>
            </w:r>
            <w:r>
              <w:rPr>
                <w:noProof/>
                <w:webHidden/>
              </w:rPr>
              <w:tab/>
            </w:r>
            <w:r>
              <w:rPr>
                <w:noProof/>
                <w:webHidden/>
              </w:rPr>
              <w:fldChar w:fldCharType="begin"/>
            </w:r>
            <w:r>
              <w:rPr>
                <w:noProof/>
                <w:webHidden/>
              </w:rPr>
              <w:instrText xml:space="preserve"> PAGEREF _Toc238999276 \h </w:instrText>
            </w:r>
            <w:r>
              <w:rPr>
                <w:noProof/>
                <w:webHidden/>
              </w:rPr>
            </w:r>
            <w:r>
              <w:rPr>
                <w:noProof/>
                <w:webHidden/>
              </w:rPr>
              <w:fldChar w:fldCharType="separate"/>
            </w:r>
            <w:r w:rsidR="00401F73">
              <w:rPr>
                <w:noProof/>
                <w:webHidden/>
              </w:rPr>
              <w:t>43</w:t>
            </w:r>
            <w:r>
              <w:rPr>
                <w:noProof/>
                <w:webHidden/>
              </w:rPr>
              <w:fldChar w:fldCharType="end"/>
            </w:r>
          </w:hyperlink>
        </w:p>
        <w:p w14:paraId="358C0491" w14:textId="563AA005" w:rsidR="004179F4" w:rsidRDefault="004179F4">
          <w:pPr>
            <w:pStyle w:val="TOC1"/>
            <w:tabs>
              <w:tab w:val="left" w:pos="480"/>
              <w:tab w:val="right" w:leader="dot" w:pos="9016"/>
            </w:tabs>
            <w:rPr>
              <w:rFonts w:asciiTheme="minorHAnsi" w:eastAsiaTheme="minorEastAsia" w:hAnsiTheme="minorHAnsi" w:cstheme="minorBidi"/>
              <w:noProof/>
              <w:lang/>
              <w14:ligatures w14:val="standardContextual"/>
            </w:rPr>
          </w:pPr>
          <w:hyperlink w:anchor="_Toc238999277" w:history="1">
            <w:r w:rsidRPr="00925D2E">
              <w:rPr>
                <w:rStyle w:val="Hyperlink"/>
                <w:rFonts w:asciiTheme="majorHAnsi" w:hAnsiTheme="majorHAnsi"/>
                <w:b/>
                <w:bCs/>
                <w:noProof/>
              </w:rPr>
              <w:t>7</w:t>
            </w:r>
            <w:r>
              <w:rPr>
                <w:rFonts w:asciiTheme="minorHAnsi" w:eastAsiaTheme="minorEastAsia" w:hAnsiTheme="minorHAnsi" w:cstheme="minorBidi"/>
                <w:noProof/>
                <w:lang/>
                <w14:ligatures w14:val="standardContextual"/>
              </w:rPr>
              <w:tab/>
            </w:r>
            <w:r w:rsidRPr="00925D2E">
              <w:rPr>
                <w:rStyle w:val="Hyperlink"/>
                <w:rFonts w:asciiTheme="majorHAnsi" w:hAnsiTheme="majorHAnsi"/>
                <w:b/>
                <w:bCs/>
                <w:noProof/>
              </w:rPr>
              <w:t>Technical Specifications (Epoxy)Material Requirements</w:t>
            </w:r>
            <w:r>
              <w:rPr>
                <w:noProof/>
                <w:webHidden/>
              </w:rPr>
              <w:tab/>
            </w:r>
            <w:r>
              <w:rPr>
                <w:noProof/>
                <w:webHidden/>
              </w:rPr>
              <w:fldChar w:fldCharType="begin"/>
            </w:r>
            <w:r>
              <w:rPr>
                <w:noProof/>
                <w:webHidden/>
              </w:rPr>
              <w:instrText xml:space="preserve"> PAGEREF _Toc238999277 \h </w:instrText>
            </w:r>
            <w:r>
              <w:rPr>
                <w:noProof/>
                <w:webHidden/>
              </w:rPr>
            </w:r>
            <w:r>
              <w:rPr>
                <w:noProof/>
                <w:webHidden/>
              </w:rPr>
              <w:fldChar w:fldCharType="separate"/>
            </w:r>
            <w:r w:rsidR="00401F73">
              <w:rPr>
                <w:noProof/>
                <w:webHidden/>
              </w:rPr>
              <w:t>44</w:t>
            </w:r>
            <w:r>
              <w:rPr>
                <w:noProof/>
                <w:webHidden/>
              </w:rPr>
              <w:fldChar w:fldCharType="end"/>
            </w:r>
          </w:hyperlink>
        </w:p>
        <w:p w14:paraId="5797F52F" w14:textId="1550A412" w:rsidR="004179F4" w:rsidRDefault="004179F4">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999278" w:history="1">
            <w:r w:rsidRPr="00925D2E">
              <w:rPr>
                <w:rStyle w:val="Hyperlink"/>
                <w:rFonts w:asciiTheme="majorHAnsi" w:hAnsiTheme="majorHAnsi"/>
                <w:noProof/>
              </w:rPr>
              <w:t>7.2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Epoxy Application and Execution</w:t>
            </w:r>
            <w:r>
              <w:rPr>
                <w:noProof/>
                <w:webHidden/>
              </w:rPr>
              <w:tab/>
            </w:r>
            <w:r>
              <w:rPr>
                <w:noProof/>
                <w:webHidden/>
              </w:rPr>
              <w:fldChar w:fldCharType="begin"/>
            </w:r>
            <w:r>
              <w:rPr>
                <w:noProof/>
                <w:webHidden/>
              </w:rPr>
              <w:instrText xml:space="preserve"> PAGEREF _Toc238999278 \h </w:instrText>
            </w:r>
            <w:r>
              <w:rPr>
                <w:noProof/>
                <w:webHidden/>
              </w:rPr>
            </w:r>
            <w:r>
              <w:rPr>
                <w:noProof/>
                <w:webHidden/>
              </w:rPr>
              <w:fldChar w:fldCharType="separate"/>
            </w:r>
            <w:r w:rsidR="00401F73">
              <w:rPr>
                <w:noProof/>
                <w:webHidden/>
              </w:rPr>
              <w:t>44</w:t>
            </w:r>
            <w:r>
              <w:rPr>
                <w:noProof/>
                <w:webHidden/>
              </w:rPr>
              <w:fldChar w:fldCharType="end"/>
            </w:r>
          </w:hyperlink>
        </w:p>
        <w:p w14:paraId="7BA5E2FD" w14:textId="3423B8D0"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79" w:history="1">
            <w:r w:rsidRPr="00925D2E">
              <w:rPr>
                <w:rStyle w:val="Hyperlink"/>
                <w:rFonts w:asciiTheme="majorHAnsi" w:hAnsiTheme="majorHAnsi"/>
                <w:noProof/>
              </w:rPr>
              <w:t>7.3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_Toc238999279 \h </w:instrText>
            </w:r>
            <w:r>
              <w:rPr>
                <w:noProof/>
                <w:webHidden/>
              </w:rPr>
            </w:r>
            <w:r>
              <w:rPr>
                <w:noProof/>
                <w:webHidden/>
              </w:rPr>
              <w:fldChar w:fldCharType="separate"/>
            </w:r>
            <w:r w:rsidR="00401F73">
              <w:rPr>
                <w:noProof/>
                <w:webHidden/>
              </w:rPr>
              <w:t>45</w:t>
            </w:r>
            <w:r>
              <w:rPr>
                <w:noProof/>
                <w:webHidden/>
              </w:rPr>
              <w:fldChar w:fldCharType="end"/>
            </w:r>
          </w:hyperlink>
        </w:p>
        <w:p w14:paraId="2601F8BA" w14:textId="654DB594" w:rsidR="004179F4" w:rsidRDefault="004179F4">
          <w:pPr>
            <w:pStyle w:val="TOC1"/>
            <w:tabs>
              <w:tab w:val="left" w:pos="480"/>
              <w:tab w:val="right" w:leader="dot" w:pos="9016"/>
            </w:tabs>
            <w:rPr>
              <w:rFonts w:asciiTheme="minorHAnsi" w:eastAsiaTheme="minorEastAsia" w:hAnsiTheme="minorHAnsi" w:cstheme="minorBidi"/>
              <w:noProof/>
              <w:lang/>
              <w14:ligatures w14:val="standardContextual"/>
            </w:rPr>
          </w:pPr>
          <w:hyperlink w:anchor="_Toc238999280" w:history="1">
            <w:r w:rsidRPr="00925D2E">
              <w:rPr>
                <w:rStyle w:val="Hyperlink"/>
                <w:rFonts w:asciiTheme="majorHAnsi" w:hAnsiTheme="majorHAnsi"/>
                <w:b/>
                <w:bCs/>
                <w:noProof/>
              </w:rPr>
              <w:t>8</w:t>
            </w:r>
            <w:r>
              <w:rPr>
                <w:rFonts w:asciiTheme="minorHAnsi" w:eastAsiaTheme="minorEastAsia" w:hAnsiTheme="minorHAnsi" w:cstheme="minorBidi"/>
                <w:noProof/>
                <w:lang/>
                <w14:ligatures w14:val="standardContextual"/>
              </w:rPr>
              <w:tab/>
            </w:r>
            <w:r w:rsidRPr="00925D2E">
              <w:rPr>
                <w:rStyle w:val="Hyperlink"/>
                <w:rFonts w:asciiTheme="majorHAnsi" w:hAnsiTheme="majorHAnsi"/>
                <w:b/>
                <w:bCs/>
                <w:noProof/>
              </w:rPr>
              <w:t>Division 22 – Water Supply and Plumbing</w:t>
            </w:r>
            <w:r>
              <w:rPr>
                <w:noProof/>
                <w:webHidden/>
              </w:rPr>
              <w:tab/>
            </w:r>
            <w:r>
              <w:rPr>
                <w:noProof/>
                <w:webHidden/>
              </w:rPr>
              <w:fldChar w:fldCharType="begin"/>
            </w:r>
            <w:r>
              <w:rPr>
                <w:noProof/>
                <w:webHidden/>
              </w:rPr>
              <w:instrText xml:space="preserve"> PAGEREF _Toc238999280 \h </w:instrText>
            </w:r>
            <w:r>
              <w:rPr>
                <w:noProof/>
                <w:webHidden/>
              </w:rPr>
            </w:r>
            <w:r>
              <w:rPr>
                <w:noProof/>
                <w:webHidden/>
              </w:rPr>
              <w:fldChar w:fldCharType="separate"/>
            </w:r>
            <w:r w:rsidR="00401F73">
              <w:rPr>
                <w:noProof/>
                <w:webHidden/>
              </w:rPr>
              <w:t>46</w:t>
            </w:r>
            <w:r>
              <w:rPr>
                <w:noProof/>
                <w:webHidden/>
              </w:rPr>
              <w:fldChar w:fldCharType="end"/>
            </w:r>
          </w:hyperlink>
        </w:p>
        <w:p w14:paraId="34AFB1F1" w14:textId="214F220F"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1" w:history="1">
            <w:r w:rsidRPr="00925D2E">
              <w:rPr>
                <w:rStyle w:val="Hyperlink"/>
                <w:rFonts w:asciiTheme="majorHAnsi" w:hAnsiTheme="majorHAnsi"/>
                <w:noProof/>
              </w:rPr>
              <w:t>8.1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PPR Water Piping</w:t>
            </w:r>
            <w:r>
              <w:rPr>
                <w:noProof/>
                <w:webHidden/>
              </w:rPr>
              <w:tab/>
            </w:r>
            <w:r>
              <w:rPr>
                <w:noProof/>
                <w:webHidden/>
              </w:rPr>
              <w:fldChar w:fldCharType="begin"/>
            </w:r>
            <w:r>
              <w:rPr>
                <w:noProof/>
                <w:webHidden/>
              </w:rPr>
              <w:instrText xml:space="preserve"> PAGEREF _Toc238999281 \h </w:instrText>
            </w:r>
            <w:r>
              <w:rPr>
                <w:noProof/>
                <w:webHidden/>
              </w:rPr>
            </w:r>
            <w:r>
              <w:rPr>
                <w:noProof/>
                <w:webHidden/>
              </w:rPr>
              <w:fldChar w:fldCharType="separate"/>
            </w:r>
            <w:r w:rsidR="00401F73">
              <w:rPr>
                <w:noProof/>
                <w:webHidden/>
              </w:rPr>
              <w:t>46</w:t>
            </w:r>
            <w:r>
              <w:rPr>
                <w:noProof/>
                <w:webHidden/>
              </w:rPr>
              <w:fldChar w:fldCharType="end"/>
            </w:r>
          </w:hyperlink>
        </w:p>
        <w:p w14:paraId="534A3122" w14:textId="62D2DF66"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2" w:history="1">
            <w:r w:rsidRPr="00925D2E">
              <w:rPr>
                <w:rStyle w:val="Hyperlink"/>
                <w:rFonts w:asciiTheme="majorHAnsi" w:hAnsiTheme="majorHAnsi"/>
                <w:noProof/>
              </w:rPr>
              <w:t>8.2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Pipe Installation</w:t>
            </w:r>
            <w:r>
              <w:rPr>
                <w:noProof/>
                <w:webHidden/>
              </w:rPr>
              <w:tab/>
            </w:r>
            <w:r>
              <w:rPr>
                <w:noProof/>
                <w:webHidden/>
              </w:rPr>
              <w:fldChar w:fldCharType="begin"/>
            </w:r>
            <w:r>
              <w:rPr>
                <w:noProof/>
                <w:webHidden/>
              </w:rPr>
              <w:instrText xml:space="preserve"> PAGEREF _Toc238999282 \h </w:instrText>
            </w:r>
            <w:r>
              <w:rPr>
                <w:noProof/>
                <w:webHidden/>
              </w:rPr>
            </w:r>
            <w:r>
              <w:rPr>
                <w:noProof/>
                <w:webHidden/>
              </w:rPr>
              <w:fldChar w:fldCharType="separate"/>
            </w:r>
            <w:r w:rsidR="00401F73">
              <w:rPr>
                <w:noProof/>
                <w:webHidden/>
              </w:rPr>
              <w:t>46</w:t>
            </w:r>
            <w:r>
              <w:rPr>
                <w:noProof/>
                <w:webHidden/>
              </w:rPr>
              <w:fldChar w:fldCharType="end"/>
            </w:r>
          </w:hyperlink>
        </w:p>
        <w:p w14:paraId="604BC33C" w14:textId="6E4A238A"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3" w:history="1">
            <w:r w:rsidRPr="00925D2E">
              <w:rPr>
                <w:rStyle w:val="Hyperlink"/>
                <w:rFonts w:asciiTheme="majorHAnsi" w:hAnsiTheme="majorHAnsi"/>
                <w:noProof/>
              </w:rPr>
              <w:t>8.3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Pressure Testing</w:t>
            </w:r>
            <w:r>
              <w:rPr>
                <w:noProof/>
                <w:webHidden/>
              </w:rPr>
              <w:tab/>
            </w:r>
            <w:r>
              <w:rPr>
                <w:noProof/>
                <w:webHidden/>
              </w:rPr>
              <w:fldChar w:fldCharType="begin"/>
            </w:r>
            <w:r>
              <w:rPr>
                <w:noProof/>
                <w:webHidden/>
              </w:rPr>
              <w:instrText xml:space="preserve"> PAGEREF _Toc238999283 \h </w:instrText>
            </w:r>
            <w:r>
              <w:rPr>
                <w:noProof/>
                <w:webHidden/>
              </w:rPr>
            </w:r>
            <w:r>
              <w:rPr>
                <w:noProof/>
                <w:webHidden/>
              </w:rPr>
              <w:fldChar w:fldCharType="separate"/>
            </w:r>
            <w:r w:rsidR="00401F73">
              <w:rPr>
                <w:noProof/>
                <w:webHidden/>
              </w:rPr>
              <w:t>47</w:t>
            </w:r>
            <w:r>
              <w:rPr>
                <w:noProof/>
                <w:webHidden/>
              </w:rPr>
              <w:fldChar w:fldCharType="end"/>
            </w:r>
          </w:hyperlink>
        </w:p>
        <w:p w14:paraId="558DC57D" w14:textId="41F93302"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4" w:history="1">
            <w:r w:rsidRPr="00925D2E">
              <w:rPr>
                <w:rStyle w:val="Hyperlink"/>
                <w:rFonts w:asciiTheme="majorHAnsi" w:hAnsiTheme="majorHAnsi"/>
                <w:noProof/>
              </w:rPr>
              <w:t>8.4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Division 22.4 UPVC Drainage System</w:t>
            </w:r>
            <w:r>
              <w:rPr>
                <w:noProof/>
                <w:webHidden/>
              </w:rPr>
              <w:tab/>
            </w:r>
            <w:r>
              <w:rPr>
                <w:noProof/>
                <w:webHidden/>
              </w:rPr>
              <w:fldChar w:fldCharType="begin"/>
            </w:r>
            <w:r>
              <w:rPr>
                <w:noProof/>
                <w:webHidden/>
              </w:rPr>
              <w:instrText xml:space="preserve"> PAGEREF _Toc238999284 \h </w:instrText>
            </w:r>
            <w:r>
              <w:rPr>
                <w:noProof/>
                <w:webHidden/>
              </w:rPr>
            </w:r>
            <w:r>
              <w:rPr>
                <w:noProof/>
                <w:webHidden/>
              </w:rPr>
              <w:fldChar w:fldCharType="separate"/>
            </w:r>
            <w:r w:rsidR="00401F73">
              <w:rPr>
                <w:noProof/>
                <w:webHidden/>
              </w:rPr>
              <w:t>47</w:t>
            </w:r>
            <w:r>
              <w:rPr>
                <w:noProof/>
                <w:webHidden/>
              </w:rPr>
              <w:fldChar w:fldCharType="end"/>
            </w:r>
          </w:hyperlink>
        </w:p>
        <w:p w14:paraId="3ADE2D71" w14:textId="14983C8B"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5" w:history="1">
            <w:r w:rsidRPr="00925D2E">
              <w:rPr>
                <w:rStyle w:val="Hyperlink"/>
                <w:rFonts w:asciiTheme="majorHAnsi" w:hAnsiTheme="majorHAnsi"/>
                <w:noProof/>
              </w:rPr>
              <w:t>8.5</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Sanitary Fixtures</w:t>
            </w:r>
            <w:r>
              <w:rPr>
                <w:noProof/>
                <w:webHidden/>
              </w:rPr>
              <w:tab/>
            </w:r>
            <w:r>
              <w:rPr>
                <w:noProof/>
                <w:webHidden/>
              </w:rPr>
              <w:fldChar w:fldCharType="begin"/>
            </w:r>
            <w:r>
              <w:rPr>
                <w:noProof/>
                <w:webHidden/>
              </w:rPr>
              <w:instrText xml:space="preserve"> PAGEREF _Toc238999285 \h </w:instrText>
            </w:r>
            <w:r>
              <w:rPr>
                <w:noProof/>
                <w:webHidden/>
              </w:rPr>
            </w:r>
            <w:r>
              <w:rPr>
                <w:noProof/>
                <w:webHidden/>
              </w:rPr>
              <w:fldChar w:fldCharType="separate"/>
            </w:r>
            <w:r w:rsidR="00401F73">
              <w:rPr>
                <w:noProof/>
                <w:webHidden/>
              </w:rPr>
              <w:t>47</w:t>
            </w:r>
            <w:r>
              <w:rPr>
                <w:noProof/>
                <w:webHidden/>
              </w:rPr>
              <w:fldChar w:fldCharType="end"/>
            </w:r>
          </w:hyperlink>
        </w:p>
        <w:p w14:paraId="78822A81" w14:textId="4660C63A"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6" w:history="1">
            <w:r w:rsidRPr="00925D2E">
              <w:rPr>
                <w:rStyle w:val="Hyperlink"/>
                <w:rFonts w:asciiTheme="majorHAnsi" w:hAnsiTheme="majorHAnsi"/>
                <w:noProof/>
              </w:rPr>
              <w:t>8.6</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Squat WC</w:t>
            </w:r>
            <w:r>
              <w:rPr>
                <w:noProof/>
                <w:webHidden/>
              </w:rPr>
              <w:tab/>
            </w:r>
            <w:r>
              <w:rPr>
                <w:noProof/>
                <w:webHidden/>
              </w:rPr>
              <w:fldChar w:fldCharType="begin"/>
            </w:r>
            <w:r>
              <w:rPr>
                <w:noProof/>
                <w:webHidden/>
              </w:rPr>
              <w:instrText xml:space="preserve"> PAGEREF _Toc238999286 \h </w:instrText>
            </w:r>
            <w:r>
              <w:rPr>
                <w:noProof/>
                <w:webHidden/>
              </w:rPr>
            </w:r>
            <w:r>
              <w:rPr>
                <w:noProof/>
                <w:webHidden/>
              </w:rPr>
              <w:fldChar w:fldCharType="separate"/>
            </w:r>
            <w:r w:rsidR="00401F73">
              <w:rPr>
                <w:noProof/>
                <w:webHidden/>
              </w:rPr>
              <w:t>47</w:t>
            </w:r>
            <w:r>
              <w:rPr>
                <w:noProof/>
                <w:webHidden/>
              </w:rPr>
              <w:fldChar w:fldCharType="end"/>
            </w:r>
          </w:hyperlink>
        </w:p>
        <w:p w14:paraId="34A58AA1" w14:textId="204F7D5F"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7" w:history="1">
            <w:r w:rsidRPr="00925D2E">
              <w:rPr>
                <w:rStyle w:val="Hyperlink"/>
                <w:rFonts w:asciiTheme="majorHAnsi" w:hAnsiTheme="majorHAnsi"/>
                <w:noProof/>
              </w:rPr>
              <w:t>8.7</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Wash Basins</w:t>
            </w:r>
            <w:r>
              <w:rPr>
                <w:noProof/>
                <w:webHidden/>
              </w:rPr>
              <w:tab/>
            </w:r>
            <w:r>
              <w:rPr>
                <w:noProof/>
                <w:webHidden/>
              </w:rPr>
              <w:fldChar w:fldCharType="begin"/>
            </w:r>
            <w:r>
              <w:rPr>
                <w:noProof/>
                <w:webHidden/>
              </w:rPr>
              <w:instrText xml:space="preserve"> PAGEREF _Toc238999287 \h </w:instrText>
            </w:r>
            <w:r>
              <w:rPr>
                <w:noProof/>
                <w:webHidden/>
              </w:rPr>
            </w:r>
            <w:r>
              <w:rPr>
                <w:noProof/>
                <w:webHidden/>
              </w:rPr>
              <w:fldChar w:fldCharType="separate"/>
            </w:r>
            <w:r w:rsidR="00401F73">
              <w:rPr>
                <w:noProof/>
                <w:webHidden/>
              </w:rPr>
              <w:t>48</w:t>
            </w:r>
            <w:r>
              <w:rPr>
                <w:noProof/>
                <w:webHidden/>
              </w:rPr>
              <w:fldChar w:fldCharType="end"/>
            </w:r>
          </w:hyperlink>
        </w:p>
        <w:p w14:paraId="4DC40E64" w14:textId="23F2F193"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8" w:history="1">
            <w:r w:rsidRPr="00925D2E">
              <w:rPr>
                <w:rStyle w:val="Hyperlink"/>
                <w:rFonts w:asciiTheme="majorHAnsi" w:hAnsiTheme="majorHAnsi"/>
                <w:noProof/>
              </w:rPr>
              <w:t>8.8</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Division 22.6 Water Storage Tanks</w:t>
            </w:r>
            <w:r>
              <w:rPr>
                <w:noProof/>
                <w:webHidden/>
              </w:rPr>
              <w:tab/>
            </w:r>
            <w:r>
              <w:rPr>
                <w:noProof/>
                <w:webHidden/>
              </w:rPr>
              <w:fldChar w:fldCharType="begin"/>
            </w:r>
            <w:r>
              <w:rPr>
                <w:noProof/>
                <w:webHidden/>
              </w:rPr>
              <w:instrText xml:space="preserve"> PAGEREF _Toc238999288 \h </w:instrText>
            </w:r>
            <w:r>
              <w:rPr>
                <w:noProof/>
                <w:webHidden/>
              </w:rPr>
            </w:r>
            <w:r>
              <w:rPr>
                <w:noProof/>
                <w:webHidden/>
              </w:rPr>
              <w:fldChar w:fldCharType="separate"/>
            </w:r>
            <w:r w:rsidR="00401F73">
              <w:rPr>
                <w:noProof/>
                <w:webHidden/>
              </w:rPr>
              <w:t>48</w:t>
            </w:r>
            <w:r>
              <w:rPr>
                <w:noProof/>
                <w:webHidden/>
              </w:rPr>
              <w:fldChar w:fldCharType="end"/>
            </w:r>
          </w:hyperlink>
        </w:p>
        <w:p w14:paraId="7568EC3D" w14:textId="604F4AB3"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289" w:history="1">
            <w:r w:rsidRPr="00925D2E">
              <w:rPr>
                <w:rStyle w:val="Hyperlink"/>
                <w:rFonts w:asciiTheme="majorHAnsi" w:hAnsiTheme="majorHAnsi"/>
                <w:noProof/>
              </w:rPr>
              <w:t>8.9</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Division 22.7 Booster Pumps</w:t>
            </w:r>
            <w:r>
              <w:rPr>
                <w:noProof/>
                <w:webHidden/>
              </w:rPr>
              <w:tab/>
            </w:r>
            <w:r>
              <w:rPr>
                <w:noProof/>
                <w:webHidden/>
              </w:rPr>
              <w:fldChar w:fldCharType="begin"/>
            </w:r>
            <w:r>
              <w:rPr>
                <w:noProof/>
                <w:webHidden/>
              </w:rPr>
              <w:instrText xml:space="preserve"> PAGEREF _Toc238999289 \h </w:instrText>
            </w:r>
            <w:r>
              <w:rPr>
                <w:noProof/>
                <w:webHidden/>
              </w:rPr>
            </w:r>
            <w:r>
              <w:rPr>
                <w:noProof/>
                <w:webHidden/>
              </w:rPr>
              <w:fldChar w:fldCharType="separate"/>
            </w:r>
            <w:r w:rsidR="00401F73">
              <w:rPr>
                <w:noProof/>
                <w:webHidden/>
              </w:rPr>
              <w:t>48</w:t>
            </w:r>
            <w:r>
              <w:rPr>
                <w:noProof/>
                <w:webHidden/>
              </w:rPr>
              <w:fldChar w:fldCharType="end"/>
            </w:r>
          </w:hyperlink>
        </w:p>
        <w:p w14:paraId="553BDF2A" w14:textId="09FD5592"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290" w:history="1">
            <w:r w:rsidRPr="00925D2E">
              <w:rPr>
                <w:rStyle w:val="Hyperlink"/>
                <w:rFonts w:asciiTheme="majorHAnsi" w:hAnsiTheme="majorHAnsi"/>
                <w:noProof/>
              </w:rPr>
              <w:t>8.10</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Division 22.8 Septic Tank Construction</w:t>
            </w:r>
            <w:r>
              <w:rPr>
                <w:noProof/>
                <w:webHidden/>
              </w:rPr>
              <w:tab/>
            </w:r>
            <w:r>
              <w:rPr>
                <w:noProof/>
                <w:webHidden/>
              </w:rPr>
              <w:fldChar w:fldCharType="begin"/>
            </w:r>
            <w:r>
              <w:rPr>
                <w:noProof/>
                <w:webHidden/>
              </w:rPr>
              <w:instrText xml:space="preserve"> PAGEREF _Toc238999290 \h </w:instrText>
            </w:r>
            <w:r>
              <w:rPr>
                <w:noProof/>
                <w:webHidden/>
              </w:rPr>
            </w:r>
            <w:r>
              <w:rPr>
                <w:noProof/>
                <w:webHidden/>
              </w:rPr>
              <w:fldChar w:fldCharType="separate"/>
            </w:r>
            <w:r w:rsidR="00401F73">
              <w:rPr>
                <w:noProof/>
                <w:webHidden/>
              </w:rPr>
              <w:t>49</w:t>
            </w:r>
            <w:r>
              <w:rPr>
                <w:noProof/>
                <w:webHidden/>
              </w:rPr>
              <w:fldChar w:fldCharType="end"/>
            </w:r>
          </w:hyperlink>
        </w:p>
        <w:p w14:paraId="74ED2399" w14:textId="3F64C79F"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291" w:history="1">
            <w:r w:rsidRPr="00925D2E">
              <w:rPr>
                <w:rStyle w:val="Hyperlink"/>
                <w:rFonts w:asciiTheme="majorHAnsi" w:hAnsiTheme="majorHAnsi"/>
                <w:noProof/>
              </w:rPr>
              <w:t>8.11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_Toc238999291 \h </w:instrText>
            </w:r>
            <w:r>
              <w:rPr>
                <w:noProof/>
                <w:webHidden/>
              </w:rPr>
            </w:r>
            <w:r>
              <w:rPr>
                <w:noProof/>
                <w:webHidden/>
              </w:rPr>
              <w:fldChar w:fldCharType="separate"/>
            </w:r>
            <w:r w:rsidR="00401F73">
              <w:rPr>
                <w:noProof/>
                <w:webHidden/>
              </w:rPr>
              <w:t>49</w:t>
            </w:r>
            <w:r>
              <w:rPr>
                <w:noProof/>
                <w:webHidden/>
              </w:rPr>
              <w:fldChar w:fldCharType="end"/>
            </w:r>
          </w:hyperlink>
        </w:p>
        <w:p w14:paraId="487BA083" w14:textId="2471A0EF"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292" w:history="1">
            <w:r w:rsidRPr="00925D2E">
              <w:rPr>
                <w:rStyle w:val="Hyperlink"/>
                <w:rFonts w:asciiTheme="majorHAnsi" w:hAnsiTheme="majorHAnsi"/>
                <w:noProof/>
              </w:rPr>
              <w:t>8.12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Division 22.9 Soak-Away Pit</w:t>
            </w:r>
            <w:r>
              <w:rPr>
                <w:noProof/>
                <w:webHidden/>
              </w:rPr>
              <w:tab/>
            </w:r>
            <w:r>
              <w:rPr>
                <w:noProof/>
                <w:webHidden/>
              </w:rPr>
              <w:fldChar w:fldCharType="begin"/>
            </w:r>
            <w:r>
              <w:rPr>
                <w:noProof/>
                <w:webHidden/>
              </w:rPr>
              <w:instrText xml:space="preserve"> PAGEREF _Toc238999292 \h </w:instrText>
            </w:r>
            <w:r>
              <w:rPr>
                <w:noProof/>
                <w:webHidden/>
              </w:rPr>
            </w:r>
            <w:r>
              <w:rPr>
                <w:noProof/>
                <w:webHidden/>
              </w:rPr>
              <w:fldChar w:fldCharType="separate"/>
            </w:r>
            <w:r w:rsidR="00401F73">
              <w:rPr>
                <w:noProof/>
                <w:webHidden/>
              </w:rPr>
              <w:t>49</w:t>
            </w:r>
            <w:r>
              <w:rPr>
                <w:noProof/>
                <w:webHidden/>
              </w:rPr>
              <w:fldChar w:fldCharType="end"/>
            </w:r>
          </w:hyperlink>
        </w:p>
        <w:p w14:paraId="49C9AC36" w14:textId="3C172E31"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293" w:history="1">
            <w:r w:rsidRPr="00925D2E">
              <w:rPr>
                <w:rStyle w:val="Hyperlink"/>
                <w:rFonts w:asciiTheme="majorHAnsi" w:hAnsiTheme="majorHAnsi"/>
                <w:noProof/>
              </w:rPr>
              <w:t>8.13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Division 23 – HVAC</w:t>
            </w:r>
            <w:r>
              <w:rPr>
                <w:noProof/>
                <w:webHidden/>
              </w:rPr>
              <w:tab/>
            </w:r>
            <w:r>
              <w:rPr>
                <w:noProof/>
                <w:webHidden/>
              </w:rPr>
              <w:fldChar w:fldCharType="begin"/>
            </w:r>
            <w:r>
              <w:rPr>
                <w:noProof/>
                <w:webHidden/>
              </w:rPr>
              <w:instrText xml:space="preserve"> PAGEREF _Toc238999293 \h </w:instrText>
            </w:r>
            <w:r>
              <w:rPr>
                <w:noProof/>
                <w:webHidden/>
              </w:rPr>
            </w:r>
            <w:r>
              <w:rPr>
                <w:noProof/>
                <w:webHidden/>
              </w:rPr>
              <w:fldChar w:fldCharType="separate"/>
            </w:r>
            <w:r w:rsidR="00401F73">
              <w:rPr>
                <w:noProof/>
                <w:webHidden/>
              </w:rPr>
              <w:t>49</w:t>
            </w:r>
            <w:r>
              <w:rPr>
                <w:noProof/>
                <w:webHidden/>
              </w:rPr>
              <w:fldChar w:fldCharType="end"/>
            </w:r>
          </w:hyperlink>
        </w:p>
        <w:p w14:paraId="58E07FAA" w14:textId="7212AAB9"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294" w:history="1">
            <w:r w:rsidRPr="00925D2E">
              <w:rPr>
                <w:rStyle w:val="Hyperlink"/>
                <w:rFonts w:asciiTheme="majorHAnsi" w:hAnsiTheme="majorHAnsi"/>
                <w:noProof/>
              </w:rPr>
              <w:t>8.13.1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Split Air Conditioning Units</w:t>
            </w:r>
            <w:r>
              <w:rPr>
                <w:noProof/>
                <w:webHidden/>
              </w:rPr>
              <w:tab/>
            </w:r>
            <w:r>
              <w:rPr>
                <w:noProof/>
                <w:webHidden/>
              </w:rPr>
              <w:fldChar w:fldCharType="begin"/>
            </w:r>
            <w:r>
              <w:rPr>
                <w:noProof/>
                <w:webHidden/>
              </w:rPr>
              <w:instrText xml:space="preserve"> PAGEREF _Toc238999294 \h </w:instrText>
            </w:r>
            <w:r>
              <w:rPr>
                <w:noProof/>
                <w:webHidden/>
              </w:rPr>
            </w:r>
            <w:r>
              <w:rPr>
                <w:noProof/>
                <w:webHidden/>
              </w:rPr>
              <w:fldChar w:fldCharType="separate"/>
            </w:r>
            <w:r w:rsidR="00401F73">
              <w:rPr>
                <w:noProof/>
                <w:webHidden/>
              </w:rPr>
              <w:t>49</w:t>
            </w:r>
            <w:r>
              <w:rPr>
                <w:noProof/>
                <w:webHidden/>
              </w:rPr>
              <w:fldChar w:fldCharType="end"/>
            </w:r>
          </w:hyperlink>
        </w:p>
        <w:p w14:paraId="378E73C0" w14:textId="1045EC5F"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295" w:history="1">
            <w:r w:rsidRPr="00925D2E">
              <w:rPr>
                <w:rStyle w:val="Hyperlink"/>
                <w:rFonts w:asciiTheme="majorHAnsi" w:hAnsiTheme="majorHAnsi"/>
                <w:noProof/>
              </w:rPr>
              <w:t>8.13.2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Copper Pipework</w:t>
            </w:r>
            <w:r>
              <w:rPr>
                <w:noProof/>
                <w:webHidden/>
              </w:rPr>
              <w:tab/>
            </w:r>
            <w:r>
              <w:rPr>
                <w:noProof/>
                <w:webHidden/>
              </w:rPr>
              <w:fldChar w:fldCharType="begin"/>
            </w:r>
            <w:r>
              <w:rPr>
                <w:noProof/>
                <w:webHidden/>
              </w:rPr>
              <w:instrText xml:space="preserve"> PAGEREF _Toc238999295 \h </w:instrText>
            </w:r>
            <w:r>
              <w:rPr>
                <w:noProof/>
                <w:webHidden/>
              </w:rPr>
            </w:r>
            <w:r>
              <w:rPr>
                <w:noProof/>
                <w:webHidden/>
              </w:rPr>
              <w:fldChar w:fldCharType="separate"/>
            </w:r>
            <w:r w:rsidR="00401F73">
              <w:rPr>
                <w:noProof/>
                <w:webHidden/>
              </w:rPr>
              <w:t>50</w:t>
            </w:r>
            <w:r>
              <w:rPr>
                <w:noProof/>
                <w:webHidden/>
              </w:rPr>
              <w:fldChar w:fldCharType="end"/>
            </w:r>
          </w:hyperlink>
        </w:p>
        <w:p w14:paraId="6EFB622A" w14:textId="43D04472"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296" w:history="1">
            <w:r w:rsidRPr="00925D2E">
              <w:rPr>
                <w:rStyle w:val="Hyperlink"/>
                <w:rFonts w:asciiTheme="majorHAnsi" w:hAnsiTheme="majorHAnsi"/>
                <w:noProof/>
              </w:rPr>
              <w:t>8.14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Commissioning</w:t>
            </w:r>
            <w:r>
              <w:rPr>
                <w:noProof/>
                <w:webHidden/>
              </w:rPr>
              <w:tab/>
            </w:r>
            <w:r>
              <w:rPr>
                <w:noProof/>
                <w:webHidden/>
              </w:rPr>
              <w:fldChar w:fldCharType="begin"/>
            </w:r>
            <w:r>
              <w:rPr>
                <w:noProof/>
                <w:webHidden/>
              </w:rPr>
              <w:instrText xml:space="preserve"> PAGEREF _Toc238999296 \h </w:instrText>
            </w:r>
            <w:r>
              <w:rPr>
                <w:noProof/>
                <w:webHidden/>
              </w:rPr>
            </w:r>
            <w:r>
              <w:rPr>
                <w:noProof/>
                <w:webHidden/>
              </w:rPr>
              <w:fldChar w:fldCharType="separate"/>
            </w:r>
            <w:r w:rsidR="00401F73">
              <w:rPr>
                <w:noProof/>
                <w:webHidden/>
              </w:rPr>
              <w:t>50</w:t>
            </w:r>
            <w:r>
              <w:rPr>
                <w:noProof/>
                <w:webHidden/>
              </w:rPr>
              <w:fldChar w:fldCharType="end"/>
            </w:r>
          </w:hyperlink>
        </w:p>
        <w:p w14:paraId="3CF1E828" w14:textId="6A3AAFD5" w:rsidR="004179F4" w:rsidRDefault="004179F4">
          <w:pPr>
            <w:pStyle w:val="TOC2"/>
            <w:tabs>
              <w:tab w:val="left" w:pos="660"/>
              <w:tab w:val="right" w:leader="dot" w:pos="9016"/>
            </w:tabs>
            <w:rPr>
              <w:rFonts w:asciiTheme="minorHAnsi" w:eastAsiaTheme="minorEastAsia" w:hAnsiTheme="minorHAnsi" w:cstheme="minorBidi"/>
              <w:noProof/>
              <w:lang/>
              <w14:ligatures w14:val="standardContextual"/>
            </w:rPr>
          </w:pPr>
          <w:hyperlink w:anchor="_Toc238999297" w:history="1">
            <w:r w:rsidRPr="00925D2E">
              <w:rPr>
                <w:rStyle w:val="Hyperlink"/>
                <w:rFonts w:asciiTheme="majorHAnsi" w:hAnsiTheme="majorHAnsi"/>
                <w:b/>
                <w:bCs/>
                <w:noProof/>
              </w:rPr>
              <w:t>9</w:t>
            </w:r>
            <w:r>
              <w:rPr>
                <w:rFonts w:asciiTheme="minorHAnsi" w:eastAsiaTheme="minorEastAsia" w:hAnsiTheme="minorHAnsi" w:cstheme="minorBidi"/>
                <w:noProof/>
                <w:lang/>
                <w14:ligatures w14:val="standardContextual"/>
              </w:rPr>
              <w:tab/>
            </w:r>
            <w:r w:rsidRPr="00925D2E">
              <w:rPr>
                <w:rStyle w:val="Hyperlink"/>
                <w:rFonts w:asciiTheme="majorHAnsi" w:hAnsiTheme="majorHAnsi"/>
                <w:b/>
                <w:bCs/>
                <w:noProof/>
              </w:rPr>
              <w:t>Division 26  Electrical Works</w:t>
            </w:r>
            <w:r>
              <w:rPr>
                <w:noProof/>
                <w:webHidden/>
              </w:rPr>
              <w:tab/>
            </w:r>
            <w:r>
              <w:rPr>
                <w:noProof/>
                <w:webHidden/>
              </w:rPr>
              <w:fldChar w:fldCharType="begin"/>
            </w:r>
            <w:r>
              <w:rPr>
                <w:noProof/>
                <w:webHidden/>
              </w:rPr>
              <w:instrText xml:space="preserve"> PAGEREF _Toc238999297 \h </w:instrText>
            </w:r>
            <w:r>
              <w:rPr>
                <w:noProof/>
                <w:webHidden/>
              </w:rPr>
            </w:r>
            <w:r>
              <w:rPr>
                <w:noProof/>
                <w:webHidden/>
              </w:rPr>
              <w:fldChar w:fldCharType="separate"/>
            </w:r>
            <w:r w:rsidR="00401F73">
              <w:rPr>
                <w:noProof/>
                <w:webHidden/>
              </w:rPr>
              <w:t>50</w:t>
            </w:r>
            <w:r>
              <w:rPr>
                <w:noProof/>
                <w:webHidden/>
              </w:rPr>
              <w:fldChar w:fldCharType="end"/>
            </w:r>
          </w:hyperlink>
        </w:p>
        <w:p w14:paraId="27642CF6" w14:textId="2CFDCB7B"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98" w:history="1">
            <w:r w:rsidRPr="00925D2E">
              <w:rPr>
                <w:rStyle w:val="Hyperlink"/>
                <w:rFonts w:asciiTheme="majorHAnsi" w:hAnsiTheme="majorHAnsi"/>
                <w:noProof/>
              </w:rPr>
              <w:t>9.1.1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Wiring</w:t>
            </w:r>
            <w:r>
              <w:rPr>
                <w:noProof/>
                <w:webHidden/>
              </w:rPr>
              <w:tab/>
            </w:r>
            <w:r>
              <w:rPr>
                <w:noProof/>
                <w:webHidden/>
              </w:rPr>
              <w:fldChar w:fldCharType="begin"/>
            </w:r>
            <w:r>
              <w:rPr>
                <w:noProof/>
                <w:webHidden/>
              </w:rPr>
              <w:instrText xml:space="preserve"> PAGEREF _Toc238999298 \h </w:instrText>
            </w:r>
            <w:r>
              <w:rPr>
                <w:noProof/>
                <w:webHidden/>
              </w:rPr>
            </w:r>
            <w:r>
              <w:rPr>
                <w:noProof/>
                <w:webHidden/>
              </w:rPr>
              <w:fldChar w:fldCharType="separate"/>
            </w:r>
            <w:r w:rsidR="00401F73">
              <w:rPr>
                <w:noProof/>
                <w:webHidden/>
              </w:rPr>
              <w:t>50</w:t>
            </w:r>
            <w:r>
              <w:rPr>
                <w:noProof/>
                <w:webHidden/>
              </w:rPr>
              <w:fldChar w:fldCharType="end"/>
            </w:r>
          </w:hyperlink>
        </w:p>
        <w:p w14:paraId="491D9875" w14:textId="008530C3"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299" w:history="1">
            <w:r w:rsidRPr="00925D2E">
              <w:rPr>
                <w:rStyle w:val="Hyperlink"/>
                <w:rFonts w:asciiTheme="majorHAnsi" w:hAnsiTheme="majorHAnsi"/>
                <w:noProof/>
              </w:rPr>
              <w:t>9.1.2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Distribution Boards</w:t>
            </w:r>
            <w:r>
              <w:rPr>
                <w:noProof/>
                <w:webHidden/>
              </w:rPr>
              <w:tab/>
            </w:r>
            <w:r>
              <w:rPr>
                <w:noProof/>
                <w:webHidden/>
              </w:rPr>
              <w:fldChar w:fldCharType="begin"/>
            </w:r>
            <w:r>
              <w:rPr>
                <w:noProof/>
                <w:webHidden/>
              </w:rPr>
              <w:instrText xml:space="preserve"> PAGEREF _Toc238999299 \h </w:instrText>
            </w:r>
            <w:r>
              <w:rPr>
                <w:noProof/>
                <w:webHidden/>
              </w:rPr>
            </w:r>
            <w:r>
              <w:rPr>
                <w:noProof/>
                <w:webHidden/>
              </w:rPr>
              <w:fldChar w:fldCharType="separate"/>
            </w:r>
            <w:r w:rsidR="00401F73">
              <w:rPr>
                <w:noProof/>
                <w:webHidden/>
              </w:rPr>
              <w:t>50</w:t>
            </w:r>
            <w:r>
              <w:rPr>
                <w:noProof/>
                <w:webHidden/>
              </w:rPr>
              <w:fldChar w:fldCharType="end"/>
            </w:r>
          </w:hyperlink>
        </w:p>
        <w:p w14:paraId="0F6E9819" w14:textId="672A412A"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300" w:history="1">
            <w:r w:rsidRPr="00925D2E">
              <w:rPr>
                <w:rStyle w:val="Hyperlink"/>
                <w:rFonts w:asciiTheme="majorHAnsi" w:hAnsiTheme="majorHAnsi"/>
                <w:noProof/>
              </w:rPr>
              <w:t>9.1.3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Earthing</w:t>
            </w:r>
            <w:r>
              <w:rPr>
                <w:noProof/>
                <w:webHidden/>
              </w:rPr>
              <w:tab/>
            </w:r>
            <w:r>
              <w:rPr>
                <w:noProof/>
                <w:webHidden/>
              </w:rPr>
              <w:fldChar w:fldCharType="begin"/>
            </w:r>
            <w:r>
              <w:rPr>
                <w:noProof/>
                <w:webHidden/>
              </w:rPr>
              <w:instrText xml:space="preserve"> PAGEREF _Toc238999300 \h </w:instrText>
            </w:r>
            <w:r>
              <w:rPr>
                <w:noProof/>
                <w:webHidden/>
              </w:rPr>
            </w:r>
            <w:r>
              <w:rPr>
                <w:noProof/>
                <w:webHidden/>
              </w:rPr>
              <w:fldChar w:fldCharType="separate"/>
            </w:r>
            <w:r w:rsidR="00401F73">
              <w:rPr>
                <w:noProof/>
                <w:webHidden/>
              </w:rPr>
              <w:t>51</w:t>
            </w:r>
            <w:r>
              <w:rPr>
                <w:noProof/>
                <w:webHidden/>
              </w:rPr>
              <w:fldChar w:fldCharType="end"/>
            </w:r>
          </w:hyperlink>
        </w:p>
        <w:p w14:paraId="20CDB786" w14:textId="0B5907B7" w:rsidR="004179F4" w:rsidRDefault="004179F4">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999301" w:history="1">
            <w:r w:rsidRPr="00925D2E">
              <w:rPr>
                <w:rStyle w:val="Hyperlink"/>
                <w:rFonts w:asciiTheme="majorHAnsi" w:hAnsiTheme="majorHAnsi"/>
                <w:noProof/>
              </w:rPr>
              <w:t>9.1.4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_Toc238999301 \h </w:instrText>
            </w:r>
            <w:r>
              <w:rPr>
                <w:noProof/>
                <w:webHidden/>
              </w:rPr>
            </w:r>
            <w:r>
              <w:rPr>
                <w:noProof/>
                <w:webHidden/>
              </w:rPr>
              <w:fldChar w:fldCharType="separate"/>
            </w:r>
            <w:r w:rsidR="00401F73">
              <w:rPr>
                <w:noProof/>
                <w:webHidden/>
              </w:rPr>
              <w:t>51</w:t>
            </w:r>
            <w:r>
              <w:rPr>
                <w:noProof/>
                <w:webHidden/>
              </w:rPr>
              <w:fldChar w:fldCharType="end"/>
            </w:r>
          </w:hyperlink>
        </w:p>
        <w:p w14:paraId="0F064B40" w14:textId="223AA402" w:rsidR="004179F4" w:rsidRDefault="004179F4">
          <w:pPr>
            <w:pStyle w:val="TOC1"/>
            <w:tabs>
              <w:tab w:val="left" w:pos="660"/>
              <w:tab w:val="right" w:leader="dot" w:pos="9016"/>
            </w:tabs>
            <w:rPr>
              <w:rFonts w:asciiTheme="minorHAnsi" w:eastAsiaTheme="minorEastAsia" w:hAnsiTheme="minorHAnsi" w:cstheme="minorBidi"/>
              <w:noProof/>
              <w:lang/>
              <w14:ligatures w14:val="standardContextual"/>
            </w:rPr>
          </w:pPr>
          <w:hyperlink w:anchor="_Toc238999302" w:history="1">
            <w:r w:rsidRPr="00925D2E">
              <w:rPr>
                <w:rStyle w:val="Hyperlink"/>
                <w:rFonts w:asciiTheme="majorHAnsi" w:hAnsiTheme="majorHAnsi"/>
                <w:noProof/>
              </w:rPr>
              <w:t>9.2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Technical Specifications (Electrical Works)</w:t>
            </w:r>
            <w:r>
              <w:rPr>
                <w:noProof/>
                <w:webHidden/>
              </w:rPr>
              <w:tab/>
            </w:r>
            <w:r>
              <w:rPr>
                <w:noProof/>
                <w:webHidden/>
              </w:rPr>
              <w:fldChar w:fldCharType="begin"/>
            </w:r>
            <w:r>
              <w:rPr>
                <w:noProof/>
                <w:webHidden/>
              </w:rPr>
              <w:instrText xml:space="preserve"> PAGEREF _Toc238999302 \h </w:instrText>
            </w:r>
            <w:r>
              <w:rPr>
                <w:noProof/>
                <w:webHidden/>
              </w:rPr>
            </w:r>
            <w:r>
              <w:rPr>
                <w:noProof/>
                <w:webHidden/>
              </w:rPr>
              <w:fldChar w:fldCharType="separate"/>
            </w:r>
            <w:r w:rsidR="00401F73">
              <w:rPr>
                <w:noProof/>
                <w:webHidden/>
              </w:rPr>
              <w:t>51</w:t>
            </w:r>
            <w:r>
              <w:rPr>
                <w:noProof/>
                <w:webHidden/>
              </w:rPr>
              <w:fldChar w:fldCharType="end"/>
            </w:r>
          </w:hyperlink>
        </w:p>
        <w:p w14:paraId="7F81993B" w14:textId="62A9DAA4"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303" w:history="1">
            <w:r w:rsidRPr="00925D2E">
              <w:rPr>
                <w:rStyle w:val="Hyperlink"/>
                <w:rFonts w:asciiTheme="majorHAnsi" w:hAnsiTheme="majorHAnsi"/>
                <w:noProof/>
              </w:rPr>
              <w:t>9.3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Distribution Equipment and Switches</w:t>
            </w:r>
            <w:r>
              <w:rPr>
                <w:noProof/>
                <w:webHidden/>
              </w:rPr>
              <w:tab/>
            </w:r>
            <w:r>
              <w:rPr>
                <w:noProof/>
                <w:webHidden/>
              </w:rPr>
              <w:fldChar w:fldCharType="begin"/>
            </w:r>
            <w:r>
              <w:rPr>
                <w:noProof/>
                <w:webHidden/>
              </w:rPr>
              <w:instrText xml:space="preserve"> PAGEREF _Toc238999303 \h </w:instrText>
            </w:r>
            <w:r>
              <w:rPr>
                <w:noProof/>
                <w:webHidden/>
              </w:rPr>
            </w:r>
            <w:r>
              <w:rPr>
                <w:noProof/>
                <w:webHidden/>
              </w:rPr>
              <w:fldChar w:fldCharType="separate"/>
            </w:r>
            <w:r w:rsidR="00401F73">
              <w:rPr>
                <w:noProof/>
                <w:webHidden/>
              </w:rPr>
              <w:t>51</w:t>
            </w:r>
            <w:r>
              <w:rPr>
                <w:noProof/>
                <w:webHidden/>
              </w:rPr>
              <w:fldChar w:fldCharType="end"/>
            </w:r>
          </w:hyperlink>
        </w:p>
        <w:p w14:paraId="29E07B79" w14:textId="37824B88"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304" w:history="1">
            <w:r w:rsidRPr="00925D2E">
              <w:rPr>
                <w:rStyle w:val="Hyperlink"/>
                <w:rFonts w:asciiTheme="majorHAnsi" w:hAnsiTheme="majorHAnsi"/>
                <w:noProof/>
              </w:rPr>
              <w:t>9.4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Lighting and Ventilation Systems</w:t>
            </w:r>
            <w:r>
              <w:rPr>
                <w:noProof/>
                <w:webHidden/>
              </w:rPr>
              <w:tab/>
            </w:r>
            <w:r>
              <w:rPr>
                <w:noProof/>
                <w:webHidden/>
              </w:rPr>
              <w:fldChar w:fldCharType="begin"/>
            </w:r>
            <w:r>
              <w:rPr>
                <w:noProof/>
                <w:webHidden/>
              </w:rPr>
              <w:instrText xml:space="preserve"> PAGEREF _Toc238999304 \h </w:instrText>
            </w:r>
            <w:r>
              <w:rPr>
                <w:noProof/>
                <w:webHidden/>
              </w:rPr>
            </w:r>
            <w:r>
              <w:rPr>
                <w:noProof/>
                <w:webHidden/>
              </w:rPr>
              <w:fldChar w:fldCharType="separate"/>
            </w:r>
            <w:r w:rsidR="00401F73">
              <w:rPr>
                <w:noProof/>
                <w:webHidden/>
              </w:rPr>
              <w:t>52</w:t>
            </w:r>
            <w:r>
              <w:rPr>
                <w:noProof/>
                <w:webHidden/>
              </w:rPr>
              <w:fldChar w:fldCharType="end"/>
            </w:r>
          </w:hyperlink>
        </w:p>
        <w:p w14:paraId="23EDA15B" w14:textId="7B76E3BB" w:rsidR="004179F4" w:rsidRDefault="004179F4">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999305" w:history="1">
            <w:r w:rsidRPr="00925D2E">
              <w:rPr>
                <w:rStyle w:val="Hyperlink"/>
                <w:rFonts w:asciiTheme="majorHAnsi" w:hAnsiTheme="majorHAnsi"/>
                <w:noProof/>
              </w:rPr>
              <w:t>9.5</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Air Conditioning and HVAC Infrastructure</w:t>
            </w:r>
            <w:r>
              <w:rPr>
                <w:noProof/>
                <w:webHidden/>
              </w:rPr>
              <w:tab/>
            </w:r>
            <w:r>
              <w:rPr>
                <w:noProof/>
                <w:webHidden/>
              </w:rPr>
              <w:fldChar w:fldCharType="begin"/>
            </w:r>
            <w:r>
              <w:rPr>
                <w:noProof/>
                <w:webHidden/>
              </w:rPr>
              <w:instrText xml:space="preserve"> PAGEREF _Toc238999305 \h </w:instrText>
            </w:r>
            <w:r>
              <w:rPr>
                <w:noProof/>
                <w:webHidden/>
              </w:rPr>
            </w:r>
            <w:r>
              <w:rPr>
                <w:noProof/>
                <w:webHidden/>
              </w:rPr>
              <w:fldChar w:fldCharType="separate"/>
            </w:r>
            <w:r w:rsidR="00401F73">
              <w:rPr>
                <w:noProof/>
                <w:webHidden/>
              </w:rPr>
              <w:t>52</w:t>
            </w:r>
            <w:r>
              <w:rPr>
                <w:noProof/>
                <w:webHidden/>
              </w:rPr>
              <w:fldChar w:fldCharType="end"/>
            </w:r>
          </w:hyperlink>
        </w:p>
        <w:p w14:paraId="6E53F613" w14:textId="0183D6D9" w:rsidR="004179F4" w:rsidRDefault="004179F4">
          <w:pPr>
            <w:pStyle w:val="TOC1"/>
            <w:tabs>
              <w:tab w:val="left" w:pos="660"/>
              <w:tab w:val="right" w:leader="dot" w:pos="9016"/>
            </w:tabs>
            <w:rPr>
              <w:rFonts w:asciiTheme="minorHAnsi" w:eastAsiaTheme="minorEastAsia" w:hAnsiTheme="minorHAnsi" w:cstheme="minorBidi"/>
              <w:noProof/>
              <w:lang/>
              <w14:ligatures w14:val="standardContextual"/>
            </w:rPr>
          </w:pPr>
          <w:hyperlink w:anchor="_Toc238999306" w:history="1">
            <w:r w:rsidRPr="00925D2E">
              <w:rPr>
                <w:rStyle w:val="Hyperlink"/>
                <w:rFonts w:asciiTheme="majorHAnsi" w:hAnsiTheme="majorHAnsi"/>
                <w:b/>
                <w:bCs/>
                <w:noProof/>
              </w:rPr>
              <w:t>10</w:t>
            </w:r>
            <w:r>
              <w:rPr>
                <w:rFonts w:asciiTheme="minorHAnsi" w:eastAsiaTheme="minorEastAsia" w:hAnsiTheme="minorHAnsi" w:cstheme="minorBidi"/>
                <w:noProof/>
                <w:lang/>
                <w14:ligatures w14:val="standardContextual"/>
              </w:rPr>
              <w:tab/>
            </w:r>
            <w:r w:rsidRPr="00925D2E">
              <w:rPr>
                <w:rStyle w:val="Hyperlink"/>
                <w:rFonts w:asciiTheme="majorHAnsi" w:hAnsiTheme="majorHAnsi"/>
                <w:b/>
                <w:bCs/>
                <w:noProof/>
              </w:rPr>
              <w:t>Division  – Medical Waste Incinerator</w:t>
            </w:r>
            <w:r>
              <w:rPr>
                <w:noProof/>
                <w:webHidden/>
              </w:rPr>
              <w:tab/>
            </w:r>
            <w:r>
              <w:rPr>
                <w:noProof/>
                <w:webHidden/>
              </w:rPr>
              <w:fldChar w:fldCharType="begin"/>
            </w:r>
            <w:r>
              <w:rPr>
                <w:noProof/>
                <w:webHidden/>
              </w:rPr>
              <w:instrText xml:space="preserve"> PAGEREF _Toc238999306 \h </w:instrText>
            </w:r>
            <w:r>
              <w:rPr>
                <w:noProof/>
                <w:webHidden/>
              </w:rPr>
            </w:r>
            <w:r>
              <w:rPr>
                <w:noProof/>
                <w:webHidden/>
              </w:rPr>
              <w:fldChar w:fldCharType="separate"/>
            </w:r>
            <w:r w:rsidR="00401F73">
              <w:rPr>
                <w:noProof/>
                <w:webHidden/>
              </w:rPr>
              <w:t>53</w:t>
            </w:r>
            <w:r>
              <w:rPr>
                <w:noProof/>
                <w:webHidden/>
              </w:rPr>
              <w:fldChar w:fldCharType="end"/>
            </w:r>
          </w:hyperlink>
        </w:p>
        <w:p w14:paraId="261424D3" w14:textId="1772BBE0"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307" w:history="1">
            <w:r w:rsidRPr="00925D2E">
              <w:rPr>
                <w:rStyle w:val="Hyperlink"/>
                <w:rFonts w:asciiTheme="majorHAnsi" w:hAnsiTheme="majorHAnsi"/>
                <w:noProof/>
              </w:rPr>
              <w:t>10.1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General</w:t>
            </w:r>
            <w:r>
              <w:rPr>
                <w:noProof/>
                <w:webHidden/>
              </w:rPr>
              <w:tab/>
            </w:r>
            <w:r>
              <w:rPr>
                <w:noProof/>
                <w:webHidden/>
              </w:rPr>
              <w:fldChar w:fldCharType="begin"/>
            </w:r>
            <w:r>
              <w:rPr>
                <w:noProof/>
                <w:webHidden/>
              </w:rPr>
              <w:instrText xml:space="preserve"> PAGEREF _Toc238999307 \h </w:instrText>
            </w:r>
            <w:r>
              <w:rPr>
                <w:noProof/>
                <w:webHidden/>
              </w:rPr>
            </w:r>
            <w:r>
              <w:rPr>
                <w:noProof/>
                <w:webHidden/>
              </w:rPr>
              <w:fldChar w:fldCharType="separate"/>
            </w:r>
            <w:r w:rsidR="00401F73">
              <w:rPr>
                <w:noProof/>
                <w:webHidden/>
              </w:rPr>
              <w:t>53</w:t>
            </w:r>
            <w:r>
              <w:rPr>
                <w:noProof/>
                <w:webHidden/>
              </w:rPr>
              <w:fldChar w:fldCharType="end"/>
            </w:r>
          </w:hyperlink>
        </w:p>
        <w:p w14:paraId="6DD5781C" w14:textId="63668A1A"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308" w:history="1">
            <w:r w:rsidRPr="00925D2E">
              <w:rPr>
                <w:rStyle w:val="Hyperlink"/>
                <w:rFonts w:asciiTheme="majorHAnsi" w:hAnsiTheme="majorHAnsi"/>
                <w:noProof/>
              </w:rPr>
              <w:t>10.2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Combustion Requirements</w:t>
            </w:r>
            <w:r>
              <w:rPr>
                <w:noProof/>
                <w:webHidden/>
              </w:rPr>
              <w:tab/>
            </w:r>
            <w:r>
              <w:rPr>
                <w:noProof/>
                <w:webHidden/>
              </w:rPr>
              <w:fldChar w:fldCharType="begin"/>
            </w:r>
            <w:r>
              <w:rPr>
                <w:noProof/>
                <w:webHidden/>
              </w:rPr>
              <w:instrText xml:space="preserve"> PAGEREF _Toc238999308 \h </w:instrText>
            </w:r>
            <w:r>
              <w:rPr>
                <w:noProof/>
                <w:webHidden/>
              </w:rPr>
            </w:r>
            <w:r>
              <w:rPr>
                <w:noProof/>
                <w:webHidden/>
              </w:rPr>
              <w:fldChar w:fldCharType="separate"/>
            </w:r>
            <w:r w:rsidR="00401F73">
              <w:rPr>
                <w:noProof/>
                <w:webHidden/>
              </w:rPr>
              <w:t>53</w:t>
            </w:r>
            <w:r>
              <w:rPr>
                <w:noProof/>
                <w:webHidden/>
              </w:rPr>
              <w:fldChar w:fldCharType="end"/>
            </w:r>
          </w:hyperlink>
        </w:p>
        <w:p w14:paraId="316DB2A0" w14:textId="13C2EF3A"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309" w:history="1">
            <w:r w:rsidRPr="00925D2E">
              <w:rPr>
                <w:rStyle w:val="Hyperlink"/>
                <w:rFonts w:asciiTheme="majorHAnsi" w:hAnsiTheme="majorHAnsi"/>
                <w:noProof/>
              </w:rPr>
              <w:t>10.3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Refractory Lining</w:t>
            </w:r>
            <w:r>
              <w:rPr>
                <w:noProof/>
                <w:webHidden/>
              </w:rPr>
              <w:tab/>
            </w:r>
            <w:r>
              <w:rPr>
                <w:noProof/>
                <w:webHidden/>
              </w:rPr>
              <w:fldChar w:fldCharType="begin"/>
            </w:r>
            <w:r>
              <w:rPr>
                <w:noProof/>
                <w:webHidden/>
              </w:rPr>
              <w:instrText xml:space="preserve"> PAGEREF _Toc238999309 \h </w:instrText>
            </w:r>
            <w:r>
              <w:rPr>
                <w:noProof/>
                <w:webHidden/>
              </w:rPr>
            </w:r>
            <w:r>
              <w:rPr>
                <w:noProof/>
                <w:webHidden/>
              </w:rPr>
              <w:fldChar w:fldCharType="separate"/>
            </w:r>
            <w:r w:rsidR="00401F73">
              <w:rPr>
                <w:noProof/>
                <w:webHidden/>
              </w:rPr>
              <w:t>53</w:t>
            </w:r>
            <w:r>
              <w:rPr>
                <w:noProof/>
                <w:webHidden/>
              </w:rPr>
              <w:fldChar w:fldCharType="end"/>
            </w:r>
          </w:hyperlink>
        </w:p>
        <w:p w14:paraId="586A5FB1" w14:textId="7A451913"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310" w:history="1">
            <w:r w:rsidRPr="00925D2E">
              <w:rPr>
                <w:rStyle w:val="Hyperlink"/>
                <w:rFonts w:asciiTheme="majorHAnsi" w:hAnsiTheme="majorHAnsi"/>
                <w:noProof/>
              </w:rPr>
              <w:t>10.4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Chimney</w:t>
            </w:r>
            <w:r>
              <w:rPr>
                <w:noProof/>
                <w:webHidden/>
              </w:rPr>
              <w:tab/>
            </w:r>
            <w:r>
              <w:rPr>
                <w:noProof/>
                <w:webHidden/>
              </w:rPr>
              <w:fldChar w:fldCharType="begin"/>
            </w:r>
            <w:r>
              <w:rPr>
                <w:noProof/>
                <w:webHidden/>
              </w:rPr>
              <w:instrText xml:space="preserve"> PAGEREF _Toc238999310 \h </w:instrText>
            </w:r>
            <w:r>
              <w:rPr>
                <w:noProof/>
                <w:webHidden/>
              </w:rPr>
            </w:r>
            <w:r>
              <w:rPr>
                <w:noProof/>
                <w:webHidden/>
              </w:rPr>
              <w:fldChar w:fldCharType="separate"/>
            </w:r>
            <w:r w:rsidR="00401F73">
              <w:rPr>
                <w:noProof/>
                <w:webHidden/>
              </w:rPr>
              <w:t>54</w:t>
            </w:r>
            <w:r>
              <w:rPr>
                <w:noProof/>
                <w:webHidden/>
              </w:rPr>
              <w:fldChar w:fldCharType="end"/>
            </w:r>
          </w:hyperlink>
        </w:p>
        <w:p w14:paraId="03E5F2A7" w14:textId="433FBEDC"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311" w:history="1">
            <w:r w:rsidRPr="00925D2E">
              <w:rPr>
                <w:rStyle w:val="Hyperlink"/>
                <w:rFonts w:asciiTheme="majorHAnsi" w:hAnsiTheme="majorHAnsi"/>
                <w:noProof/>
              </w:rPr>
              <w:t>10.5</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_Toc238999311 \h </w:instrText>
            </w:r>
            <w:r>
              <w:rPr>
                <w:noProof/>
                <w:webHidden/>
              </w:rPr>
            </w:r>
            <w:r>
              <w:rPr>
                <w:noProof/>
                <w:webHidden/>
              </w:rPr>
              <w:fldChar w:fldCharType="separate"/>
            </w:r>
            <w:r w:rsidR="00401F73">
              <w:rPr>
                <w:noProof/>
                <w:webHidden/>
              </w:rPr>
              <w:t>54</w:t>
            </w:r>
            <w:r>
              <w:rPr>
                <w:noProof/>
                <w:webHidden/>
              </w:rPr>
              <w:fldChar w:fldCharType="end"/>
            </w:r>
          </w:hyperlink>
        </w:p>
        <w:p w14:paraId="279AB2FB" w14:textId="0DCC2C19" w:rsidR="004179F4" w:rsidRDefault="004179F4">
          <w:pPr>
            <w:pStyle w:val="TOC1"/>
            <w:tabs>
              <w:tab w:val="left" w:pos="880"/>
              <w:tab w:val="right" w:leader="dot" w:pos="9016"/>
            </w:tabs>
            <w:rPr>
              <w:rFonts w:asciiTheme="minorHAnsi" w:eastAsiaTheme="minorEastAsia" w:hAnsiTheme="minorHAnsi" w:cstheme="minorBidi"/>
              <w:noProof/>
              <w:lang/>
              <w14:ligatures w14:val="standardContextual"/>
            </w:rPr>
          </w:pPr>
          <w:hyperlink w:anchor="_Toc238999312" w:history="1">
            <w:r w:rsidRPr="00925D2E">
              <w:rPr>
                <w:rStyle w:val="Hyperlink"/>
                <w:rFonts w:asciiTheme="majorHAnsi" w:hAnsiTheme="majorHAnsi"/>
                <w:noProof/>
              </w:rPr>
              <w:t>10.6</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Construction of a Medical Waste Incinerator</w:t>
            </w:r>
            <w:r>
              <w:rPr>
                <w:noProof/>
                <w:webHidden/>
              </w:rPr>
              <w:tab/>
            </w:r>
            <w:r>
              <w:rPr>
                <w:noProof/>
                <w:webHidden/>
              </w:rPr>
              <w:fldChar w:fldCharType="begin"/>
            </w:r>
            <w:r>
              <w:rPr>
                <w:noProof/>
                <w:webHidden/>
              </w:rPr>
              <w:instrText xml:space="preserve"> PAGEREF _Toc238999312 \h </w:instrText>
            </w:r>
            <w:r>
              <w:rPr>
                <w:noProof/>
                <w:webHidden/>
              </w:rPr>
            </w:r>
            <w:r>
              <w:rPr>
                <w:noProof/>
                <w:webHidden/>
              </w:rPr>
              <w:fldChar w:fldCharType="separate"/>
            </w:r>
            <w:r w:rsidR="00401F73">
              <w:rPr>
                <w:noProof/>
                <w:webHidden/>
              </w:rPr>
              <w:t>54</w:t>
            </w:r>
            <w:r>
              <w:rPr>
                <w:noProof/>
                <w:webHidden/>
              </w:rPr>
              <w:fldChar w:fldCharType="end"/>
            </w:r>
          </w:hyperlink>
        </w:p>
        <w:p w14:paraId="74D11781" w14:textId="05F7AFE6"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313" w:history="1">
            <w:r w:rsidRPr="00925D2E">
              <w:rPr>
                <w:rStyle w:val="Hyperlink"/>
                <w:rFonts w:asciiTheme="majorHAnsi" w:hAnsiTheme="majorHAnsi"/>
                <w:noProof/>
              </w:rPr>
              <w:t>10.7</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_Toc238999313 \h </w:instrText>
            </w:r>
            <w:r>
              <w:rPr>
                <w:noProof/>
                <w:webHidden/>
              </w:rPr>
            </w:r>
            <w:r>
              <w:rPr>
                <w:noProof/>
                <w:webHidden/>
              </w:rPr>
              <w:fldChar w:fldCharType="separate"/>
            </w:r>
            <w:r w:rsidR="00401F73">
              <w:rPr>
                <w:noProof/>
                <w:webHidden/>
              </w:rPr>
              <w:t>54</w:t>
            </w:r>
            <w:r>
              <w:rPr>
                <w:noProof/>
                <w:webHidden/>
              </w:rPr>
              <w:fldChar w:fldCharType="end"/>
            </w:r>
          </w:hyperlink>
        </w:p>
        <w:p w14:paraId="147FA547" w14:textId="12D19303"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314" w:history="1">
            <w:r w:rsidRPr="00925D2E">
              <w:rPr>
                <w:rStyle w:val="Hyperlink"/>
                <w:rFonts w:asciiTheme="majorHAnsi" w:hAnsiTheme="majorHAnsi"/>
                <w:noProof/>
              </w:rPr>
              <w:t>10.7.1</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Dimensions &amp; Geometric Footprint</w:t>
            </w:r>
            <w:r>
              <w:rPr>
                <w:noProof/>
                <w:webHidden/>
              </w:rPr>
              <w:tab/>
            </w:r>
            <w:r>
              <w:rPr>
                <w:noProof/>
                <w:webHidden/>
              </w:rPr>
              <w:fldChar w:fldCharType="begin"/>
            </w:r>
            <w:r>
              <w:rPr>
                <w:noProof/>
                <w:webHidden/>
              </w:rPr>
              <w:instrText xml:space="preserve"> PAGEREF _Toc238999314 \h </w:instrText>
            </w:r>
            <w:r>
              <w:rPr>
                <w:noProof/>
                <w:webHidden/>
              </w:rPr>
            </w:r>
            <w:r>
              <w:rPr>
                <w:noProof/>
                <w:webHidden/>
              </w:rPr>
              <w:fldChar w:fldCharType="separate"/>
            </w:r>
            <w:r w:rsidR="00401F73">
              <w:rPr>
                <w:noProof/>
                <w:webHidden/>
              </w:rPr>
              <w:t>54</w:t>
            </w:r>
            <w:r>
              <w:rPr>
                <w:noProof/>
                <w:webHidden/>
              </w:rPr>
              <w:fldChar w:fldCharType="end"/>
            </w:r>
          </w:hyperlink>
        </w:p>
        <w:p w14:paraId="7FF4608B" w14:textId="188E0374"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315" w:history="1">
            <w:r w:rsidRPr="00925D2E">
              <w:rPr>
                <w:rStyle w:val="Hyperlink"/>
                <w:rFonts w:asciiTheme="majorHAnsi" w:hAnsiTheme="majorHAnsi"/>
                <w:noProof/>
              </w:rPr>
              <w:t>10.7.2</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Civil &amp; Concrete Substructure Works</w:t>
            </w:r>
            <w:r>
              <w:rPr>
                <w:noProof/>
                <w:webHidden/>
              </w:rPr>
              <w:tab/>
            </w:r>
            <w:r>
              <w:rPr>
                <w:noProof/>
                <w:webHidden/>
              </w:rPr>
              <w:fldChar w:fldCharType="begin"/>
            </w:r>
            <w:r>
              <w:rPr>
                <w:noProof/>
                <w:webHidden/>
              </w:rPr>
              <w:instrText xml:space="preserve"> PAGEREF _Toc238999315 \h </w:instrText>
            </w:r>
            <w:r>
              <w:rPr>
                <w:noProof/>
                <w:webHidden/>
              </w:rPr>
            </w:r>
            <w:r>
              <w:rPr>
                <w:noProof/>
                <w:webHidden/>
              </w:rPr>
              <w:fldChar w:fldCharType="separate"/>
            </w:r>
            <w:r w:rsidR="00401F73">
              <w:rPr>
                <w:noProof/>
                <w:webHidden/>
              </w:rPr>
              <w:t>54</w:t>
            </w:r>
            <w:r>
              <w:rPr>
                <w:noProof/>
                <w:webHidden/>
              </w:rPr>
              <w:fldChar w:fldCharType="end"/>
            </w:r>
          </w:hyperlink>
        </w:p>
        <w:p w14:paraId="5D28A6D6" w14:textId="31607A8A"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316" w:history="1">
            <w:r w:rsidRPr="00925D2E">
              <w:rPr>
                <w:rStyle w:val="Hyperlink"/>
                <w:rFonts w:asciiTheme="majorHAnsi" w:hAnsiTheme="majorHAnsi"/>
                <w:noProof/>
              </w:rPr>
              <w:t>10.7.3</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Masonry &amp; Thermal Barrier Linings</w:t>
            </w:r>
            <w:r>
              <w:rPr>
                <w:noProof/>
                <w:webHidden/>
              </w:rPr>
              <w:tab/>
            </w:r>
            <w:r>
              <w:rPr>
                <w:noProof/>
                <w:webHidden/>
              </w:rPr>
              <w:fldChar w:fldCharType="begin"/>
            </w:r>
            <w:r>
              <w:rPr>
                <w:noProof/>
                <w:webHidden/>
              </w:rPr>
              <w:instrText xml:space="preserve"> PAGEREF _Toc238999316 \h </w:instrText>
            </w:r>
            <w:r>
              <w:rPr>
                <w:noProof/>
                <w:webHidden/>
              </w:rPr>
            </w:r>
            <w:r>
              <w:rPr>
                <w:noProof/>
                <w:webHidden/>
              </w:rPr>
              <w:fldChar w:fldCharType="separate"/>
            </w:r>
            <w:r w:rsidR="00401F73">
              <w:rPr>
                <w:noProof/>
                <w:webHidden/>
              </w:rPr>
              <w:t>55</w:t>
            </w:r>
            <w:r>
              <w:rPr>
                <w:noProof/>
                <w:webHidden/>
              </w:rPr>
              <w:fldChar w:fldCharType="end"/>
            </w:r>
          </w:hyperlink>
        </w:p>
        <w:p w14:paraId="7B9540C5" w14:textId="7A5F024A" w:rsidR="004179F4" w:rsidRDefault="004179F4">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999317" w:history="1">
            <w:r w:rsidRPr="00925D2E">
              <w:rPr>
                <w:rStyle w:val="Hyperlink"/>
                <w:rFonts w:asciiTheme="majorHAnsi" w:hAnsiTheme="majorHAnsi"/>
                <w:noProof/>
              </w:rPr>
              <w:t>10.7.4</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Metallurgical, Chimney &amp; Metalwork Assemblies</w:t>
            </w:r>
            <w:r>
              <w:rPr>
                <w:noProof/>
                <w:webHidden/>
              </w:rPr>
              <w:tab/>
            </w:r>
            <w:r>
              <w:rPr>
                <w:noProof/>
                <w:webHidden/>
              </w:rPr>
              <w:fldChar w:fldCharType="begin"/>
            </w:r>
            <w:r>
              <w:rPr>
                <w:noProof/>
                <w:webHidden/>
              </w:rPr>
              <w:instrText xml:space="preserve"> PAGEREF _Toc238999317 \h </w:instrText>
            </w:r>
            <w:r>
              <w:rPr>
                <w:noProof/>
                <w:webHidden/>
              </w:rPr>
            </w:r>
            <w:r>
              <w:rPr>
                <w:noProof/>
                <w:webHidden/>
              </w:rPr>
              <w:fldChar w:fldCharType="separate"/>
            </w:r>
            <w:r w:rsidR="00401F73">
              <w:rPr>
                <w:noProof/>
                <w:webHidden/>
              </w:rPr>
              <w:t>55</w:t>
            </w:r>
            <w:r>
              <w:rPr>
                <w:noProof/>
                <w:webHidden/>
              </w:rPr>
              <w:fldChar w:fldCharType="end"/>
            </w:r>
          </w:hyperlink>
        </w:p>
        <w:p w14:paraId="27E2CE63" w14:textId="7E68EE6D" w:rsidR="004179F4" w:rsidRDefault="004179F4">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999318" w:history="1">
            <w:r w:rsidRPr="00925D2E">
              <w:rPr>
                <w:rStyle w:val="Hyperlink"/>
                <w:rFonts w:asciiTheme="majorHAnsi" w:hAnsiTheme="majorHAnsi"/>
                <w:noProof/>
              </w:rPr>
              <w:t>10.8</w:t>
            </w:r>
            <w:r>
              <w:rPr>
                <w:rFonts w:asciiTheme="minorHAnsi" w:eastAsiaTheme="minorEastAsia" w:hAnsiTheme="minorHAnsi" w:cstheme="minorBidi"/>
                <w:noProof/>
                <w:lang/>
                <w14:ligatures w14:val="standardContextual"/>
              </w:rPr>
              <w:tab/>
            </w:r>
            <w:r w:rsidRPr="00925D2E">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_Toc238999318 \h </w:instrText>
            </w:r>
            <w:r>
              <w:rPr>
                <w:noProof/>
                <w:webHidden/>
              </w:rPr>
            </w:r>
            <w:r>
              <w:rPr>
                <w:noProof/>
                <w:webHidden/>
              </w:rPr>
              <w:fldChar w:fldCharType="separate"/>
            </w:r>
            <w:r w:rsidR="00401F73">
              <w:rPr>
                <w:noProof/>
                <w:webHidden/>
              </w:rPr>
              <w:t>56</w:t>
            </w:r>
            <w:r>
              <w:rPr>
                <w:noProof/>
                <w:webHidden/>
              </w:rPr>
              <w:fldChar w:fldCharType="end"/>
            </w:r>
          </w:hyperlink>
        </w:p>
        <w:p w14:paraId="43147984" w14:textId="685B100F" w:rsidR="004179F4" w:rsidRDefault="004179F4">
          <w:pPr>
            <w:pStyle w:val="TOC1"/>
            <w:tabs>
              <w:tab w:val="right" w:leader="dot" w:pos="9016"/>
            </w:tabs>
            <w:rPr>
              <w:rFonts w:asciiTheme="minorHAnsi" w:eastAsiaTheme="minorEastAsia" w:hAnsiTheme="minorHAnsi" w:cstheme="minorBidi"/>
              <w:noProof/>
              <w:lang/>
              <w14:ligatures w14:val="standardContextual"/>
            </w:rPr>
          </w:pPr>
          <w:hyperlink w:anchor="_Toc238999319" w:history="1">
            <w:r w:rsidRPr="00925D2E">
              <w:rPr>
                <w:rStyle w:val="Hyperlink"/>
                <w:noProof/>
              </w:rPr>
              <w:t>Appendix X: Handover Documentation and Final Deliverables</w:t>
            </w:r>
            <w:r>
              <w:rPr>
                <w:noProof/>
                <w:webHidden/>
              </w:rPr>
              <w:tab/>
            </w:r>
            <w:r>
              <w:rPr>
                <w:noProof/>
                <w:webHidden/>
              </w:rPr>
              <w:fldChar w:fldCharType="begin"/>
            </w:r>
            <w:r>
              <w:rPr>
                <w:noProof/>
                <w:webHidden/>
              </w:rPr>
              <w:instrText xml:space="preserve"> PAGEREF _Toc238999319 \h </w:instrText>
            </w:r>
            <w:r>
              <w:rPr>
                <w:noProof/>
                <w:webHidden/>
              </w:rPr>
            </w:r>
            <w:r>
              <w:rPr>
                <w:noProof/>
                <w:webHidden/>
              </w:rPr>
              <w:fldChar w:fldCharType="separate"/>
            </w:r>
            <w:r w:rsidR="00401F73">
              <w:rPr>
                <w:noProof/>
                <w:webHidden/>
              </w:rPr>
              <w:t>64</w:t>
            </w:r>
            <w:r>
              <w:rPr>
                <w:noProof/>
                <w:webHidden/>
              </w:rPr>
              <w:fldChar w:fldCharType="end"/>
            </w:r>
          </w:hyperlink>
        </w:p>
        <w:p w14:paraId="038696B9" w14:textId="0786ECBE"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320" w:history="1">
            <w:r w:rsidRPr="00925D2E">
              <w:rPr>
                <w:rStyle w:val="Hyperlink"/>
                <w:noProof/>
              </w:rPr>
              <w:t>X1. As-Built Documentation</w:t>
            </w:r>
            <w:r>
              <w:rPr>
                <w:noProof/>
                <w:webHidden/>
              </w:rPr>
              <w:tab/>
            </w:r>
            <w:r>
              <w:rPr>
                <w:noProof/>
                <w:webHidden/>
              </w:rPr>
              <w:fldChar w:fldCharType="begin"/>
            </w:r>
            <w:r>
              <w:rPr>
                <w:noProof/>
                <w:webHidden/>
              </w:rPr>
              <w:instrText xml:space="preserve"> PAGEREF _Toc238999320 \h </w:instrText>
            </w:r>
            <w:r>
              <w:rPr>
                <w:noProof/>
                <w:webHidden/>
              </w:rPr>
            </w:r>
            <w:r>
              <w:rPr>
                <w:noProof/>
                <w:webHidden/>
              </w:rPr>
              <w:fldChar w:fldCharType="separate"/>
            </w:r>
            <w:r w:rsidR="00401F73">
              <w:rPr>
                <w:noProof/>
                <w:webHidden/>
              </w:rPr>
              <w:t>65</w:t>
            </w:r>
            <w:r>
              <w:rPr>
                <w:noProof/>
                <w:webHidden/>
              </w:rPr>
              <w:fldChar w:fldCharType="end"/>
            </w:r>
          </w:hyperlink>
        </w:p>
        <w:p w14:paraId="5D50DB8C" w14:textId="0E0F0541"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321" w:history="1">
            <w:r w:rsidRPr="00925D2E">
              <w:rPr>
                <w:rStyle w:val="Hyperlink"/>
                <w:noProof/>
              </w:rPr>
              <w:t>X2. Testing and Commissioning Records</w:t>
            </w:r>
            <w:r>
              <w:rPr>
                <w:noProof/>
                <w:webHidden/>
              </w:rPr>
              <w:tab/>
            </w:r>
            <w:r>
              <w:rPr>
                <w:noProof/>
                <w:webHidden/>
              </w:rPr>
              <w:fldChar w:fldCharType="begin"/>
            </w:r>
            <w:r>
              <w:rPr>
                <w:noProof/>
                <w:webHidden/>
              </w:rPr>
              <w:instrText xml:space="preserve"> PAGEREF _Toc238999321 \h </w:instrText>
            </w:r>
            <w:r>
              <w:rPr>
                <w:noProof/>
                <w:webHidden/>
              </w:rPr>
            </w:r>
            <w:r>
              <w:rPr>
                <w:noProof/>
                <w:webHidden/>
              </w:rPr>
              <w:fldChar w:fldCharType="separate"/>
            </w:r>
            <w:r w:rsidR="00401F73">
              <w:rPr>
                <w:noProof/>
                <w:webHidden/>
              </w:rPr>
              <w:t>65</w:t>
            </w:r>
            <w:r>
              <w:rPr>
                <w:noProof/>
                <w:webHidden/>
              </w:rPr>
              <w:fldChar w:fldCharType="end"/>
            </w:r>
          </w:hyperlink>
        </w:p>
        <w:p w14:paraId="02036760" w14:textId="281B525D"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322" w:history="1">
            <w:r w:rsidRPr="00925D2E">
              <w:rPr>
                <w:rStyle w:val="Hyperlink"/>
                <w:noProof/>
              </w:rPr>
              <w:t>X.3 Quality Assurance and Quality Control Records</w:t>
            </w:r>
            <w:r>
              <w:rPr>
                <w:noProof/>
                <w:webHidden/>
              </w:rPr>
              <w:tab/>
            </w:r>
            <w:r>
              <w:rPr>
                <w:noProof/>
                <w:webHidden/>
              </w:rPr>
              <w:fldChar w:fldCharType="begin"/>
            </w:r>
            <w:r>
              <w:rPr>
                <w:noProof/>
                <w:webHidden/>
              </w:rPr>
              <w:instrText xml:space="preserve"> PAGEREF _Toc238999322 \h </w:instrText>
            </w:r>
            <w:r>
              <w:rPr>
                <w:noProof/>
                <w:webHidden/>
              </w:rPr>
            </w:r>
            <w:r>
              <w:rPr>
                <w:noProof/>
                <w:webHidden/>
              </w:rPr>
              <w:fldChar w:fldCharType="separate"/>
            </w:r>
            <w:r w:rsidR="00401F73">
              <w:rPr>
                <w:noProof/>
                <w:webHidden/>
              </w:rPr>
              <w:t>66</w:t>
            </w:r>
            <w:r>
              <w:rPr>
                <w:noProof/>
                <w:webHidden/>
              </w:rPr>
              <w:fldChar w:fldCharType="end"/>
            </w:r>
          </w:hyperlink>
        </w:p>
        <w:p w14:paraId="57A1755C" w14:textId="20A3F875"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323" w:history="1">
            <w:r w:rsidRPr="00925D2E">
              <w:rPr>
                <w:rStyle w:val="Hyperlink"/>
                <w:noProof/>
              </w:rPr>
              <w:t>X.4 Operation and Maintenance Manuals</w:t>
            </w:r>
            <w:r>
              <w:rPr>
                <w:noProof/>
                <w:webHidden/>
              </w:rPr>
              <w:tab/>
            </w:r>
            <w:r>
              <w:rPr>
                <w:noProof/>
                <w:webHidden/>
              </w:rPr>
              <w:fldChar w:fldCharType="begin"/>
            </w:r>
            <w:r>
              <w:rPr>
                <w:noProof/>
                <w:webHidden/>
              </w:rPr>
              <w:instrText xml:space="preserve"> PAGEREF _Toc238999323 \h </w:instrText>
            </w:r>
            <w:r>
              <w:rPr>
                <w:noProof/>
                <w:webHidden/>
              </w:rPr>
            </w:r>
            <w:r>
              <w:rPr>
                <w:noProof/>
                <w:webHidden/>
              </w:rPr>
              <w:fldChar w:fldCharType="separate"/>
            </w:r>
            <w:r w:rsidR="00401F73">
              <w:rPr>
                <w:noProof/>
                <w:webHidden/>
              </w:rPr>
              <w:t>66</w:t>
            </w:r>
            <w:r>
              <w:rPr>
                <w:noProof/>
                <w:webHidden/>
              </w:rPr>
              <w:fldChar w:fldCharType="end"/>
            </w:r>
          </w:hyperlink>
        </w:p>
        <w:p w14:paraId="6820400F" w14:textId="76BAB9EF"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324" w:history="1">
            <w:r w:rsidRPr="00925D2E">
              <w:rPr>
                <w:rStyle w:val="Hyperlink"/>
                <w:noProof/>
              </w:rPr>
              <w:t>X.5 Training Requirements</w:t>
            </w:r>
            <w:r>
              <w:rPr>
                <w:noProof/>
                <w:webHidden/>
              </w:rPr>
              <w:tab/>
            </w:r>
            <w:r>
              <w:rPr>
                <w:noProof/>
                <w:webHidden/>
              </w:rPr>
              <w:fldChar w:fldCharType="begin"/>
            </w:r>
            <w:r>
              <w:rPr>
                <w:noProof/>
                <w:webHidden/>
              </w:rPr>
              <w:instrText xml:space="preserve"> PAGEREF _Toc238999324 \h </w:instrText>
            </w:r>
            <w:r>
              <w:rPr>
                <w:noProof/>
                <w:webHidden/>
              </w:rPr>
            </w:r>
            <w:r>
              <w:rPr>
                <w:noProof/>
                <w:webHidden/>
              </w:rPr>
              <w:fldChar w:fldCharType="separate"/>
            </w:r>
            <w:r w:rsidR="00401F73">
              <w:rPr>
                <w:noProof/>
                <w:webHidden/>
              </w:rPr>
              <w:t>67</w:t>
            </w:r>
            <w:r>
              <w:rPr>
                <w:noProof/>
                <w:webHidden/>
              </w:rPr>
              <w:fldChar w:fldCharType="end"/>
            </w:r>
          </w:hyperlink>
        </w:p>
        <w:p w14:paraId="38467709" w14:textId="23D1EAD6" w:rsidR="004179F4" w:rsidRDefault="004179F4">
          <w:pPr>
            <w:pStyle w:val="TOC2"/>
            <w:tabs>
              <w:tab w:val="right" w:leader="dot" w:pos="9016"/>
            </w:tabs>
            <w:rPr>
              <w:rFonts w:asciiTheme="minorHAnsi" w:eastAsiaTheme="minorEastAsia" w:hAnsiTheme="minorHAnsi" w:cstheme="minorBidi"/>
              <w:noProof/>
              <w:lang/>
              <w14:ligatures w14:val="standardContextual"/>
            </w:rPr>
          </w:pPr>
          <w:hyperlink w:anchor="_Toc238999325" w:history="1">
            <w:r w:rsidRPr="00925D2E">
              <w:rPr>
                <w:rStyle w:val="Hyperlink"/>
                <w:noProof/>
              </w:rPr>
              <w:t>X.6 Warranties and Guarantees</w:t>
            </w:r>
            <w:r>
              <w:rPr>
                <w:noProof/>
                <w:webHidden/>
              </w:rPr>
              <w:tab/>
            </w:r>
            <w:r>
              <w:rPr>
                <w:noProof/>
                <w:webHidden/>
              </w:rPr>
              <w:fldChar w:fldCharType="begin"/>
            </w:r>
            <w:r>
              <w:rPr>
                <w:noProof/>
                <w:webHidden/>
              </w:rPr>
              <w:instrText xml:space="preserve"> PAGEREF _Toc238999325 \h </w:instrText>
            </w:r>
            <w:r>
              <w:rPr>
                <w:noProof/>
                <w:webHidden/>
              </w:rPr>
            </w:r>
            <w:r>
              <w:rPr>
                <w:noProof/>
                <w:webHidden/>
              </w:rPr>
              <w:fldChar w:fldCharType="separate"/>
            </w:r>
            <w:r w:rsidR="00401F73">
              <w:rPr>
                <w:noProof/>
                <w:webHidden/>
              </w:rPr>
              <w:t>67</w:t>
            </w:r>
            <w:r>
              <w:rPr>
                <w:noProof/>
                <w:webHidden/>
              </w:rPr>
              <w:fldChar w:fldCharType="end"/>
            </w:r>
          </w:hyperlink>
        </w:p>
        <w:p w14:paraId="7494B8A6" w14:textId="1A29EC57" w:rsidR="004179F4" w:rsidRDefault="004179F4">
          <w:r>
            <w:rPr>
              <w:b/>
              <w:bCs/>
              <w:noProof/>
            </w:rPr>
            <w:fldChar w:fldCharType="end"/>
          </w:r>
        </w:p>
      </w:sdtContent>
    </w:sdt>
    <w:p w14:paraId="66F4A46F" w14:textId="77777777" w:rsidR="004179F4" w:rsidRPr="008D688F" w:rsidRDefault="004179F4" w:rsidP="00864AED">
      <w:pPr>
        <w:rPr>
          <w:b/>
          <w:bCs/>
        </w:rPr>
      </w:pPr>
    </w:p>
    <w:p w14:paraId="47F9F879" w14:textId="77777777" w:rsidR="00864AED" w:rsidRPr="008D688F" w:rsidRDefault="00864AED" w:rsidP="00F37809">
      <w:pPr>
        <w:pStyle w:val="Heading1"/>
      </w:pPr>
      <w:bookmarkStart w:id="0" w:name="_Toc238999163"/>
      <w:r w:rsidRPr="008D688F">
        <w:lastRenderedPageBreak/>
        <w:t>1. Introduction</w:t>
      </w:r>
      <w:bookmarkEnd w:id="0"/>
    </w:p>
    <w:p w14:paraId="5BBE2062" w14:textId="77777777" w:rsidR="00864AED" w:rsidRPr="008D688F" w:rsidRDefault="00864AED" w:rsidP="00864AED">
      <w:r w:rsidRPr="008D688F">
        <w:t xml:space="preserve">The Works comprise the rehabilitation, repair, upgrading, construction, installation, testing, commissioning, and handover of selected hospital buildings, utility systems, support facilities, and associated infrastructure within </w:t>
      </w:r>
      <w:proofErr w:type="spellStart"/>
      <w:r w:rsidRPr="00F13B92">
        <w:rPr>
          <w:b/>
          <w:bCs/>
        </w:rPr>
        <w:t>Tamboul</w:t>
      </w:r>
      <w:proofErr w:type="spellEnd"/>
      <w:r w:rsidRPr="00F13B92">
        <w:rPr>
          <w:b/>
          <w:bCs/>
        </w:rPr>
        <w:t xml:space="preserve"> Hospital.</w:t>
      </w:r>
    </w:p>
    <w:p w14:paraId="27ED350E" w14:textId="77777777" w:rsidR="00864AED" w:rsidRPr="008D688F" w:rsidRDefault="00864AED" w:rsidP="00864AED">
      <w:r w:rsidRPr="008D688F">
        <w:t xml:space="preserve">The objective of the project is to restore </w:t>
      </w:r>
      <w:proofErr w:type="gramStart"/>
      <w:r w:rsidRPr="008D688F">
        <w:t>the operational</w:t>
      </w:r>
      <w:proofErr w:type="gramEnd"/>
      <w:r w:rsidRPr="008D688F">
        <w:t xml:space="preserve"> functionality, structural integrity, public health standards, infection prevention measures, environmental health conditions, utility services, patient safety, and service delivery capacity of the hospital through integrated civil, architectural, mechanical, electrical, plumbing, sanitation, HVAC, and external infrastructure interventions.</w:t>
      </w:r>
    </w:p>
    <w:p w14:paraId="521931AD" w14:textId="77777777" w:rsidR="00864AED" w:rsidRPr="008D688F" w:rsidRDefault="00864AED" w:rsidP="00864AED">
      <w:r w:rsidRPr="008D688F">
        <w:t>The Contractor shall provide all labor, materials, plant, equipment, tools, temporary works, transportation, skilled and unskilled manpower, supervision, testing services, quality control resources, health and safety provisions, and all incidental works necessary for the complete execution and successful completion of the Works.</w:t>
      </w:r>
    </w:p>
    <w:p w14:paraId="2B93A0A7" w14:textId="77777777" w:rsidR="00864AED" w:rsidRPr="008D688F" w:rsidRDefault="00864AED" w:rsidP="00F37809">
      <w:pPr>
        <w:pStyle w:val="Heading1"/>
      </w:pPr>
      <w:bookmarkStart w:id="1" w:name="_Toc238999164"/>
      <w:r w:rsidRPr="008D688F">
        <w:t>2. General Requirements</w:t>
      </w:r>
      <w:bookmarkEnd w:id="1"/>
    </w:p>
    <w:p w14:paraId="5986E23C" w14:textId="77777777" w:rsidR="00864AED" w:rsidRPr="008D688F" w:rsidRDefault="00864AED" w:rsidP="00F37809">
      <w:pPr>
        <w:pStyle w:val="Heading2"/>
      </w:pPr>
      <w:bookmarkStart w:id="2" w:name="_Toc238999165"/>
      <w:r w:rsidRPr="008D688F">
        <w:t>2.1 Mobilization and Site Establishment</w:t>
      </w:r>
      <w:bookmarkEnd w:id="2"/>
    </w:p>
    <w:p w14:paraId="26A20126" w14:textId="77777777" w:rsidR="00864AED" w:rsidRPr="008D688F" w:rsidRDefault="00864AED" w:rsidP="00864AED">
      <w:r w:rsidRPr="008D688F">
        <w:t>The Contractor shall:</w:t>
      </w:r>
    </w:p>
    <w:p w14:paraId="3012D11E" w14:textId="77777777" w:rsidR="00864AED" w:rsidRPr="008D688F" w:rsidRDefault="00864AED">
      <w:pPr>
        <w:numPr>
          <w:ilvl w:val="0"/>
          <w:numId w:val="108"/>
        </w:numPr>
      </w:pPr>
      <w:r w:rsidRPr="008D688F">
        <w:t>Mobilize personnel, construction equipment, materials, and site resources.</w:t>
      </w:r>
    </w:p>
    <w:p w14:paraId="5CED3C38" w14:textId="77777777" w:rsidR="00864AED" w:rsidRPr="008D688F" w:rsidRDefault="00864AED">
      <w:pPr>
        <w:numPr>
          <w:ilvl w:val="0"/>
          <w:numId w:val="108"/>
        </w:numPr>
      </w:pPr>
      <w:r w:rsidRPr="008D688F">
        <w:t>Establish temporary site offices, stores, workshops, and worker welfare facilities.</w:t>
      </w:r>
    </w:p>
    <w:p w14:paraId="142C25C2" w14:textId="77777777" w:rsidR="00864AED" w:rsidRPr="008D688F" w:rsidRDefault="00864AED">
      <w:pPr>
        <w:numPr>
          <w:ilvl w:val="0"/>
          <w:numId w:val="108"/>
        </w:numPr>
      </w:pPr>
      <w:r w:rsidRPr="008D688F">
        <w:t>Install project signboards and safety signage.</w:t>
      </w:r>
    </w:p>
    <w:p w14:paraId="7CB14F27" w14:textId="77777777" w:rsidR="00864AED" w:rsidRPr="008D688F" w:rsidRDefault="00864AED">
      <w:pPr>
        <w:numPr>
          <w:ilvl w:val="0"/>
          <w:numId w:val="108"/>
        </w:numPr>
      </w:pPr>
      <w:r w:rsidRPr="008D688F">
        <w:t>Provide temporary water and power supplies required for construction activities.</w:t>
      </w:r>
    </w:p>
    <w:p w14:paraId="3936768A" w14:textId="77777777" w:rsidR="00864AED" w:rsidRPr="008D688F" w:rsidRDefault="00864AED">
      <w:pPr>
        <w:numPr>
          <w:ilvl w:val="0"/>
          <w:numId w:val="108"/>
        </w:numPr>
      </w:pPr>
      <w:r w:rsidRPr="008D688F">
        <w:t>Establish temporary fencing, barriers, and security arrangements.</w:t>
      </w:r>
    </w:p>
    <w:p w14:paraId="796E7135" w14:textId="77777777" w:rsidR="00864AED" w:rsidRPr="008D688F" w:rsidRDefault="00864AED">
      <w:pPr>
        <w:numPr>
          <w:ilvl w:val="0"/>
          <w:numId w:val="108"/>
        </w:numPr>
      </w:pPr>
      <w:r w:rsidRPr="008D688F">
        <w:t>Implement access control measures and traffic management procedures.</w:t>
      </w:r>
    </w:p>
    <w:p w14:paraId="1CF9FFBC" w14:textId="77777777" w:rsidR="00864AED" w:rsidRDefault="00864AED">
      <w:pPr>
        <w:numPr>
          <w:ilvl w:val="0"/>
          <w:numId w:val="108"/>
        </w:numPr>
      </w:pPr>
      <w:r w:rsidRPr="008D688F">
        <w:t>Maintain site security throughout the construction period.</w:t>
      </w:r>
    </w:p>
    <w:p w14:paraId="1FE61BB6" w14:textId="77777777" w:rsidR="005F546A" w:rsidRPr="005F546A" w:rsidRDefault="005F546A" w:rsidP="005F546A">
      <w:pPr>
        <w:numPr>
          <w:ilvl w:val="0"/>
          <w:numId w:val="108"/>
        </w:numPr>
      </w:pPr>
      <w:r w:rsidRPr="005F546A">
        <w:t>The Contractor shall engage a qualified Civil Engineer and (other specialties to be added as needed) to supervise and oversee the execution of the relevant works throughout the project implementation</w:t>
      </w:r>
    </w:p>
    <w:p w14:paraId="6E91DF29" w14:textId="77777777" w:rsidR="00544631" w:rsidRPr="008D688F" w:rsidRDefault="00544631" w:rsidP="005F546A">
      <w:pPr>
        <w:ind w:left="720"/>
      </w:pPr>
    </w:p>
    <w:p w14:paraId="3DD47DFA" w14:textId="77777777" w:rsidR="00864AED" w:rsidRPr="008D688F" w:rsidRDefault="00864AED" w:rsidP="00F37809">
      <w:pPr>
        <w:pStyle w:val="Heading2"/>
      </w:pPr>
      <w:bookmarkStart w:id="3" w:name="_Toc238999166"/>
      <w:r w:rsidRPr="008D688F">
        <w:lastRenderedPageBreak/>
        <w:t>2.2 Verification of Existing Conditions</w:t>
      </w:r>
      <w:bookmarkEnd w:id="3"/>
    </w:p>
    <w:p w14:paraId="1BF1BFE2" w14:textId="77777777" w:rsidR="00864AED" w:rsidRPr="008D688F" w:rsidRDefault="00864AED" w:rsidP="00864AED">
      <w:r w:rsidRPr="008D688F">
        <w:t>Before commencement of construction activities, the Contractor shall:</w:t>
      </w:r>
    </w:p>
    <w:p w14:paraId="245AEF56" w14:textId="77777777" w:rsidR="00864AED" w:rsidRPr="008D688F" w:rsidRDefault="00864AED">
      <w:pPr>
        <w:numPr>
          <w:ilvl w:val="0"/>
          <w:numId w:val="109"/>
        </w:numPr>
      </w:pPr>
      <w:r w:rsidRPr="008D688F">
        <w:t>Verify dimensions, levels, and existing building conditions.</w:t>
      </w:r>
    </w:p>
    <w:p w14:paraId="4F9C6C7D" w14:textId="77777777" w:rsidR="00864AED" w:rsidRPr="008D688F" w:rsidRDefault="00864AED">
      <w:pPr>
        <w:numPr>
          <w:ilvl w:val="0"/>
          <w:numId w:val="109"/>
        </w:numPr>
      </w:pPr>
      <w:r w:rsidRPr="008D688F">
        <w:t>Confirm all utility routes and service connections.</w:t>
      </w:r>
    </w:p>
    <w:p w14:paraId="3EFAE4BB" w14:textId="77777777" w:rsidR="00864AED" w:rsidRPr="008D688F" w:rsidRDefault="00864AED">
      <w:pPr>
        <w:numPr>
          <w:ilvl w:val="0"/>
          <w:numId w:val="109"/>
        </w:numPr>
      </w:pPr>
      <w:r w:rsidRPr="008D688F">
        <w:t>Verify structural and architectural conditions.</w:t>
      </w:r>
    </w:p>
    <w:p w14:paraId="3A25B44C" w14:textId="77777777" w:rsidR="00864AED" w:rsidRPr="008D688F" w:rsidRDefault="00864AED">
      <w:pPr>
        <w:numPr>
          <w:ilvl w:val="0"/>
          <w:numId w:val="109"/>
        </w:numPr>
      </w:pPr>
      <w:r w:rsidRPr="008D688F">
        <w:t>Confirm locations of existing buried services.</w:t>
      </w:r>
    </w:p>
    <w:p w14:paraId="5382A3B2" w14:textId="77777777" w:rsidR="00864AED" w:rsidRPr="008D688F" w:rsidRDefault="00864AED">
      <w:pPr>
        <w:numPr>
          <w:ilvl w:val="0"/>
          <w:numId w:val="109"/>
        </w:numPr>
      </w:pPr>
      <w:r w:rsidRPr="008D688F">
        <w:t>Verify all quantities and site conditions relevant to the Works.</w:t>
      </w:r>
    </w:p>
    <w:p w14:paraId="55CEC692" w14:textId="77777777" w:rsidR="00864AED" w:rsidRPr="008D688F" w:rsidRDefault="00864AED" w:rsidP="00864AED">
      <w:r w:rsidRPr="008D688F">
        <w:t>Any discrepancies identified between actual site conditions and tender documents shall immediately be reported to the Engineer.</w:t>
      </w:r>
    </w:p>
    <w:p w14:paraId="78A49FE2" w14:textId="77777777" w:rsidR="00864AED" w:rsidRPr="008D688F" w:rsidRDefault="00864AED" w:rsidP="00F37809">
      <w:pPr>
        <w:pStyle w:val="Heading2"/>
      </w:pPr>
      <w:bookmarkStart w:id="4" w:name="_Toc238999167"/>
      <w:r w:rsidRPr="008D688F">
        <w:t>2.3 Hospital Operations and Infection Prevention</w:t>
      </w:r>
      <w:bookmarkEnd w:id="4"/>
    </w:p>
    <w:p w14:paraId="5E96A0ED" w14:textId="77777777" w:rsidR="00864AED" w:rsidRPr="008D688F" w:rsidRDefault="00864AED" w:rsidP="00864AED">
      <w:r w:rsidRPr="008D688F">
        <w:t>As parts of the hospital may remain operational during implementation, the Contractor shall:</w:t>
      </w:r>
    </w:p>
    <w:p w14:paraId="53A89FCE" w14:textId="77777777" w:rsidR="00864AED" w:rsidRPr="008D688F" w:rsidRDefault="00864AED">
      <w:pPr>
        <w:numPr>
          <w:ilvl w:val="0"/>
          <w:numId w:val="110"/>
        </w:numPr>
      </w:pPr>
      <w:r w:rsidRPr="008D688F">
        <w:t>Develop work phasing plans for approval.</w:t>
      </w:r>
    </w:p>
    <w:p w14:paraId="07077768" w14:textId="77777777" w:rsidR="00864AED" w:rsidRPr="008D688F" w:rsidRDefault="00864AED">
      <w:pPr>
        <w:numPr>
          <w:ilvl w:val="0"/>
          <w:numId w:val="110"/>
        </w:numPr>
      </w:pPr>
      <w:r w:rsidRPr="008D688F">
        <w:t>Maintain uninterrupted access to essential healthcare services.</w:t>
      </w:r>
    </w:p>
    <w:p w14:paraId="447C94E4" w14:textId="77777777" w:rsidR="00864AED" w:rsidRPr="008D688F" w:rsidRDefault="00864AED">
      <w:pPr>
        <w:numPr>
          <w:ilvl w:val="0"/>
          <w:numId w:val="110"/>
        </w:numPr>
      </w:pPr>
      <w:r w:rsidRPr="008D688F">
        <w:t>Implement Infection Prevention and Control (IPC) measures.</w:t>
      </w:r>
    </w:p>
    <w:p w14:paraId="7A68CCEF" w14:textId="77777777" w:rsidR="00864AED" w:rsidRPr="008D688F" w:rsidRDefault="00864AED">
      <w:pPr>
        <w:numPr>
          <w:ilvl w:val="0"/>
          <w:numId w:val="110"/>
        </w:numPr>
      </w:pPr>
      <w:r w:rsidRPr="008D688F">
        <w:t>Install dust-control barriers and temporary partitions.</w:t>
      </w:r>
    </w:p>
    <w:p w14:paraId="218AF26C" w14:textId="77777777" w:rsidR="00864AED" w:rsidRPr="008D688F" w:rsidRDefault="00864AED">
      <w:pPr>
        <w:numPr>
          <w:ilvl w:val="0"/>
          <w:numId w:val="110"/>
        </w:numPr>
      </w:pPr>
      <w:r w:rsidRPr="008D688F">
        <w:t>Manage noise and vibration.</w:t>
      </w:r>
    </w:p>
    <w:p w14:paraId="6A82EDFA" w14:textId="77777777" w:rsidR="00864AED" w:rsidRPr="008D688F" w:rsidRDefault="00864AED">
      <w:pPr>
        <w:numPr>
          <w:ilvl w:val="0"/>
          <w:numId w:val="110"/>
        </w:numPr>
      </w:pPr>
      <w:r w:rsidRPr="008D688F">
        <w:t>Protect existing medical equipment and healthcare assets.</w:t>
      </w:r>
    </w:p>
    <w:p w14:paraId="3BF07A5E" w14:textId="77777777" w:rsidR="00864AED" w:rsidRPr="008D688F" w:rsidRDefault="00864AED">
      <w:pPr>
        <w:numPr>
          <w:ilvl w:val="0"/>
          <w:numId w:val="110"/>
        </w:numPr>
      </w:pPr>
      <w:proofErr w:type="gramStart"/>
      <w:r w:rsidRPr="008D688F">
        <w:t>Maintain emergency access routes at all times</w:t>
      </w:r>
      <w:proofErr w:type="gramEnd"/>
      <w:r w:rsidRPr="008D688F">
        <w:t>.</w:t>
      </w:r>
    </w:p>
    <w:p w14:paraId="13934D3B" w14:textId="77777777" w:rsidR="00864AED" w:rsidRPr="008D688F" w:rsidRDefault="00864AED">
      <w:pPr>
        <w:numPr>
          <w:ilvl w:val="0"/>
          <w:numId w:val="110"/>
        </w:numPr>
      </w:pPr>
      <w:r w:rsidRPr="008D688F">
        <w:t>Segregate construction activities from clinical operations.</w:t>
      </w:r>
    </w:p>
    <w:p w14:paraId="15068530" w14:textId="77777777" w:rsidR="00864AED" w:rsidRPr="008D688F" w:rsidRDefault="00864AED">
      <w:pPr>
        <w:numPr>
          <w:ilvl w:val="0"/>
          <w:numId w:val="110"/>
        </w:numPr>
      </w:pPr>
      <w:r w:rsidRPr="008D688F">
        <w:t>Prevent contamination of occupied healthcare areas.</w:t>
      </w:r>
    </w:p>
    <w:p w14:paraId="3630311E" w14:textId="77777777" w:rsidR="00864AED" w:rsidRPr="008D688F" w:rsidRDefault="00864AED" w:rsidP="00F37809">
      <w:pPr>
        <w:pStyle w:val="Heading2"/>
      </w:pPr>
      <w:bookmarkStart w:id="5" w:name="_Toc238999168"/>
      <w:r w:rsidRPr="008D688F">
        <w:t>2.4 Health, Safety and Environmental Management</w:t>
      </w:r>
      <w:bookmarkEnd w:id="5"/>
    </w:p>
    <w:p w14:paraId="71D92BF4" w14:textId="77777777" w:rsidR="00864AED" w:rsidRPr="008D688F" w:rsidRDefault="00864AED" w:rsidP="00864AED">
      <w:r w:rsidRPr="008D688F">
        <w:t>The Contractor shall prepare and implement:</w:t>
      </w:r>
    </w:p>
    <w:p w14:paraId="33782A99" w14:textId="77777777" w:rsidR="00864AED" w:rsidRPr="008D688F" w:rsidRDefault="00864AED">
      <w:pPr>
        <w:numPr>
          <w:ilvl w:val="0"/>
          <w:numId w:val="111"/>
        </w:numPr>
      </w:pPr>
      <w:r w:rsidRPr="008D688F">
        <w:t>Site-Specific Health and Safety Plan.</w:t>
      </w:r>
    </w:p>
    <w:p w14:paraId="24070C45" w14:textId="77777777" w:rsidR="00864AED" w:rsidRPr="008D688F" w:rsidRDefault="00864AED">
      <w:pPr>
        <w:numPr>
          <w:ilvl w:val="0"/>
          <w:numId w:val="111"/>
        </w:numPr>
      </w:pPr>
      <w:r w:rsidRPr="008D688F">
        <w:t>Environmental Management Plan.</w:t>
      </w:r>
    </w:p>
    <w:p w14:paraId="3D6E80FE" w14:textId="77777777" w:rsidR="00864AED" w:rsidRPr="008D688F" w:rsidRDefault="00864AED">
      <w:pPr>
        <w:numPr>
          <w:ilvl w:val="0"/>
          <w:numId w:val="111"/>
        </w:numPr>
      </w:pPr>
      <w:r w:rsidRPr="008D688F">
        <w:t>Waste Management Plan.</w:t>
      </w:r>
    </w:p>
    <w:p w14:paraId="53576684" w14:textId="77777777" w:rsidR="00864AED" w:rsidRPr="008D688F" w:rsidRDefault="00864AED">
      <w:pPr>
        <w:numPr>
          <w:ilvl w:val="0"/>
          <w:numId w:val="111"/>
        </w:numPr>
      </w:pPr>
      <w:r w:rsidRPr="008D688F">
        <w:lastRenderedPageBreak/>
        <w:t>Emergency Response Plan.</w:t>
      </w:r>
    </w:p>
    <w:p w14:paraId="5B04B26A" w14:textId="77777777" w:rsidR="00864AED" w:rsidRPr="008D688F" w:rsidRDefault="00864AED">
      <w:pPr>
        <w:numPr>
          <w:ilvl w:val="0"/>
          <w:numId w:val="111"/>
        </w:numPr>
      </w:pPr>
      <w:r w:rsidRPr="008D688F">
        <w:t>Traffic Management Plan.</w:t>
      </w:r>
    </w:p>
    <w:p w14:paraId="5E3D6BE4" w14:textId="77777777" w:rsidR="00864AED" w:rsidRPr="008D688F" w:rsidRDefault="00864AED">
      <w:pPr>
        <w:numPr>
          <w:ilvl w:val="0"/>
          <w:numId w:val="111"/>
        </w:numPr>
      </w:pPr>
      <w:r w:rsidRPr="008D688F">
        <w:t>Incident Reporting Procedures.</w:t>
      </w:r>
    </w:p>
    <w:p w14:paraId="7560EC6E" w14:textId="77777777" w:rsidR="00864AED" w:rsidRPr="008D688F" w:rsidRDefault="00864AED" w:rsidP="00864AED">
      <w:r w:rsidRPr="008D688F">
        <w:t>The Contractor shall provide adequate personal protective equipment and ensure compliance with all applicable health, safety, environmental, and labor requirements.</w:t>
      </w:r>
    </w:p>
    <w:p w14:paraId="225B39AA" w14:textId="77777777" w:rsidR="00864AED" w:rsidRPr="008D688F" w:rsidRDefault="00864AED" w:rsidP="00F37809">
      <w:pPr>
        <w:pStyle w:val="Heading1"/>
      </w:pPr>
      <w:bookmarkStart w:id="6" w:name="_Toc238999169"/>
      <w:r w:rsidRPr="008D688F">
        <w:t>3. Demolition and Removal Works</w:t>
      </w:r>
      <w:bookmarkEnd w:id="6"/>
    </w:p>
    <w:p w14:paraId="20BFF26C" w14:textId="77777777" w:rsidR="00864AED" w:rsidRPr="008D688F" w:rsidRDefault="00864AED" w:rsidP="00864AED">
      <w:r w:rsidRPr="008D688F">
        <w:t>The Contractor shall undertake all demolition, dismantling, removal, stripping, disposal, and preparatory works required for the rehabilitation activities including:</w:t>
      </w:r>
    </w:p>
    <w:p w14:paraId="7EC3CD88" w14:textId="77777777" w:rsidR="00864AED" w:rsidRPr="008D688F" w:rsidRDefault="00864AED">
      <w:pPr>
        <w:numPr>
          <w:ilvl w:val="0"/>
          <w:numId w:val="112"/>
        </w:numPr>
      </w:pPr>
      <w:r w:rsidRPr="008D688F">
        <w:t>Removal of damaged roofing sheets.</w:t>
      </w:r>
    </w:p>
    <w:p w14:paraId="38B0D25E" w14:textId="77777777" w:rsidR="00864AED" w:rsidRPr="008D688F" w:rsidRDefault="00864AED">
      <w:pPr>
        <w:numPr>
          <w:ilvl w:val="0"/>
          <w:numId w:val="112"/>
        </w:numPr>
      </w:pPr>
      <w:r w:rsidRPr="008D688F">
        <w:t>Removal of deteriorated waterproofing systems.</w:t>
      </w:r>
    </w:p>
    <w:p w14:paraId="728332A4" w14:textId="77777777" w:rsidR="00864AED" w:rsidRPr="008D688F" w:rsidRDefault="00864AED">
      <w:pPr>
        <w:numPr>
          <w:ilvl w:val="0"/>
          <w:numId w:val="112"/>
        </w:numPr>
      </w:pPr>
      <w:r w:rsidRPr="008D688F">
        <w:t>Removal of defective ceilings.</w:t>
      </w:r>
    </w:p>
    <w:p w14:paraId="2E3ABD42" w14:textId="77777777" w:rsidR="00864AED" w:rsidRPr="008D688F" w:rsidRDefault="00864AED">
      <w:pPr>
        <w:numPr>
          <w:ilvl w:val="0"/>
          <w:numId w:val="112"/>
        </w:numPr>
      </w:pPr>
      <w:r w:rsidRPr="008D688F">
        <w:t>Removal of damaged tiles.</w:t>
      </w:r>
    </w:p>
    <w:p w14:paraId="1E7B543C" w14:textId="77777777" w:rsidR="00864AED" w:rsidRPr="008D688F" w:rsidRDefault="00864AED">
      <w:pPr>
        <w:numPr>
          <w:ilvl w:val="0"/>
          <w:numId w:val="112"/>
        </w:numPr>
      </w:pPr>
      <w:r w:rsidRPr="008D688F">
        <w:t xml:space="preserve">Removal of damaged plastering and </w:t>
      </w:r>
      <w:proofErr w:type="gramStart"/>
      <w:r w:rsidRPr="008D688F">
        <w:t>wall finishes</w:t>
      </w:r>
      <w:proofErr w:type="gramEnd"/>
      <w:r w:rsidRPr="008D688F">
        <w:t>.</w:t>
      </w:r>
    </w:p>
    <w:p w14:paraId="7C5B51AB" w14:textId="77777777" w:rsidR="00864AED" w:rsidRPr="008D688F" w:rsidRDefault="00864AED">
      <w:pPr>
        <w:numPr>
          <w:ilvl w:val="0"/>
          <w:numId w:val="112"/>
        </w:numPr>
      </w:pPr>
      <w:r w:rsidRPr="008D688F">
        <w:t>Removal of deteriorated paint systems.</w:t>
      </w:r>
    </w:p>
    <w:p w14:paraId="5658FF16" w14:textId="77777777" w:rsidR="00864AED" w:rsidRPr="008D688F" w:rsidRDefault="00864AED">
      <w:pPr>
        <w:numPr>
          <w:ilvl w:val="0"/>
          <w:numId w:val="112"/>
        </w:numPr>
      </w:pPr>
      <w:r w:rsidRPr="008D688F">
        <w:t>Removal of damaged doors and windows.</w:t>
      </w:r>
    </w:p>
    <w:p w14:paraId="2F3ED379" w14:textId="77777777" w:rsidR="00864AED" w:rsidRPr="008D688F" w:rsidRDefault="00864AED">
      <w:pPr>
        <w:numPr>
          <w:ilvl w:val="0"/>
          <w:numId w:val="112"/>
        </w:numPr>
      </w:pPr>
      <w:r w:rsidRPr="008D688F">
        <w:t>Removal of obsolete plumbing systems and sanitary fixtures.</w:t>
      </w:r>
    </w:p>
    <w:p w14:paraId="184392B0" w14:textId="77777777" w:rsidR="00864AED" w:rsidRPr="008D688F" w:rsidRDefault="00864AED">
      <w:pPr>
        <w:numPr>
          <w:ilvl w:val="0"/>
          <w:numId w:val="112"/>
        </w:numPr>
      </w:pPr>
      <w:r w:rsidRPr="008D688F">
        <w:t>Removal of defective drainage systems.</w:t>
      </w:r>
    </w:p>
    <w:p w14:paraId="735F3995" w14:textId="77777777" w:rsidR="00864AED" w:rsidRPr="008D688F" w:rsidRDefault="00864AED">
      <w:pPr>
        <w:numPr>
          <w:ilvl w:val="0"/>
          <w:numId w:val="112"/>
        </w:numPr>
      </w:pPr>
      <w:r w:rsidRPr="008D688F">
        <w:t>Removal of damaged electrical accessories and fittings.</w:t>
      </w:r>
    </w:p>
    <w:p w14:paraId="27310C8E" w14:textId="77777777" w:rsidR="00864AED" w:rsidRPr="008D688F" w:rsidRDefault="00864AED">
      <w:pPr>
        <w:numPr>
          <w:ilvl w:val="0"/>
          <w:numId w:val="112"/>
        </w:numPr>
      </w:pPr>
      <w:r w:rsidRPr="008D688F">
        <w:t>Removal of deteriorated metal works.</w:t>
      </w:r>
    </w:p>
    <w:p w14:paraId="1FBB6E24" w14:textId="77777777" w:rsidR="00864AED" w:rsidRPr="008D688F" w:rsidRDefault="00864AED">
      <w:pPr>
        <w:numPr>
          <w:ilvl w:val="0"/>
          <w:numId w:val="112"/>
        </w:numPr>
      </w:pPr>
      <w:r w:rsidRPr="008D688F">
        <w:t>Removal of abandoned services and installations.</w:t>
      </w:r>
    </w:p>
    <w:p w14:paraId="747D2AA6" w14:textId="77777777" w:rsidR="00864AED" w:rsidRPr="008D688F" w:rsidRDefault="00864AED">
      <w:pPr>
        <w:numPr>
          <w:ilvl w:val="0"/>
          <w:numId w:val="112"/>
        </w:numPr>
      </w:pPr>
      <w:r w:rsidRPr="008D688F">
        <w:t>Removal and disposal of construction debris.</w:t>
      </w:r>
    </w:p>
    <w:p w14:paraId="00DA1EC4" w14:textId="77777777" w:rsidR="00864AED" w:rsidRPr="008D688F" w:rsidRDefault="00864AED" w:rsidP="00864AED">
      <w:r w:rsidRPr="008D688F">
        <w:t>Demolition works shall be executed carefully to avoid damage to adjacent structures and ongoing hospital operations.</w:t>
      </w:r>
    </w:p>
    <w:p w14:paraId="4ADAED70" w14:textId="77777777" w:rsidR="00864AED" w:rsidRPr="008D688F" w:rsidRDefault="00864AED" w:rsidP="00F37809">
      <w:pPr>
        <w:pStyle w:val="Heading1"/>
      </w:pPr>
      <w:bookmarkStart w:id="7" w:name="_Toc238999170"/>
      <w:r w:rsidRPr="008D688F">
        <w:t>4. Civil and Structural Rehabilitation Works</w:t>
      </w:r>
      <w:bookmarkEnd w:id="7"/>
    </w:p>
    <w:p w14:paraId="4BD3D048" w14:textId="77777777" w:rsidR="00864AED" w:rsidRPr="008D688F" w:rsidRDefault="00864AED" w:rsidP="00864AED">
      <w:r w:rsidRPr="008D688F">
        <w:t xml:space="preserve">The Contractor shall undertake civil and structural rehabilitation works for all hospital buildings identified in the BOQ, including wards, treatment units, support facilities, </w:t>
      </w:r>
      <w:r w:rsidRPr="008D688F">
        <w:lastRenderedPageBreak/>
        <w:t>laboratories, administration areas, service blocks, utility facilities, and associated structures.</w:t>
      </w:r>
    </w:p>
    <w:p w14:paraId="17EA435C" w14:textId="77777777" w:rsidR="00864AED" w:rsidRPr="008D688F" w:rsidRDefault="00864AED" w:rsidP="00F37809">
      <w:pPr>
        <w:pStyle w:val="Heading2"/>
      </w:pPr>
      <w:bookmarkStart w:id="8" w:name="_Toc238999171"/>
      <w:r w:rsidRPr="008D688F">
        <w:t>4.1 Concrete Works</w:t>
      </w:r>
      <w:bookmarkEnd w:id="8"/>
    </w:p>
    <w:p w14:paraId="1126D4CD" w14:textId="77777777" w:rsidR="00864AED" w:rsidRPr="008D688F" w:rsidRDefault="00864AED" w:rsidP="00864AED">
      <w:r w:rsidRPr="008D688F">
        <w:t>The Works shall include:</w:t>
      </w:r>
    </w:p>
    <w:p w14:paraId="19BE6EAD" w14:textId="77777777" w:rsidR="00864AED" w:rsidRPr="008D688F" w:rsidRDefault="00864AED">
      <w:pPr>
        <w:numPr>
          <w:ilvl w:val="0"/>
          <w:numId w:val="113"/>
        </w:numPr>
      </w:pPr>
      <w:r w:rsidRPr="008D688F">
        <w:t>Reinforced concrete foundations.</w:t>
      </w:r>
    </w:p>
    <w:p w14:paraId="39A8B126" w14:textId="77777777" w:rsidR="00864AED" w:rsidRPr="008D688F" w:rsidRDefault="00864AED">
      <w:pPr>
        <w:numPr>
          <w:ilvl w:val="0"/>
          <w:numId w:val="113"/>
        </w:numPr>
      </w:pPr>
      <w:r w:rsidRPr="008D688F">
        <w:t>Mass concrete works.</w:t>
      </w:r>
    </w:p>
    <w:p w14:paraId="17A0D187" w14:textId="77777777" w:rsidR="00864AED" w:rsidRPr="008D688F" w:rsidRDefault="00864AED">
      <w:pPr>
        <w:numPr>
          <w:ilvl w:val="0"/>
          <w:numId w:val="113"/>
        </w:numPr>
      </w:pPr>
      <w:r w:rsidRPr="008D688F">
        <w:t>Pump bases and equipment foundations.</w:t>
      </w:r>
    </w:p>
    <w:p w14:paraId="0F92EFE7" w14:textId="77777777" w:rsidR="00864AED" w:rsidRPr="008D688F" w:rsidRDefault="00864AED">
      <w:pPr>
        <w:numPr>
          <w:ilvl w:val="0"/>
          <w:numId w:val="113"/>
        </w:numPr>
      </w:pPr>
      <w:r w:rsidRPr="008D688F">
        <w:t>Reinforced concrete covers and slabs.</w:t>
      </w:r>
    </w:p>
    <w:p w14:paraId="130A2BD1" w14:textId="77777777" w:rsidR="00864AED" w:rsidRPr="008D688F" w:rsidRDefault="00864AED">
      <w:pPr>
        <w:numPr>
          <w:ilvl w:val="0"/>
          <w:numId w:val="113"/>
        </w:numPr>
      </w:pPr>
      <w:r w:rsidRPr="008D688F">
        <w:t>Concrete manholes.</w:t>
      </w:r>
    </w:p>
    <w:p w14:paraId="083F9B90" w14:textId="77777777" w:rsidR="00864AED" w:rsidRPr="008D688F" w:rsidRDefault="00864AED">
      <w:pPr>
        <w:numPr>
          <w:ilvl w:val="0"/>
          <w:numId w:val="113"/>
        </w:numPr>
      </w:pPr>
      <w:r w:rsidRPr="008D688F">
        <w:t>Septic tank construction.</w:t>
      </w:r>
    </w:p>
    <w:p w14:paraId="0B3FA45B" w14:textId="77777777" w:rsidR="00864AED" w:rsidRPr="008D688F" w:rsidRDefault="00864AED">
      <w:pPr>
        <w:numPr>
          <w:ilvl w:val="0"/>
          <w:numId w:val="113"/>
        </w:numPr>
      </w:pPr>
      <w:proofErr w:type="spellStart"/>
      <w:r w:rsidRPr="008D688F">
        <w:t>Soakaway</w:t>
      </w:r>
      <w:proofErr w:type="spellEnd"/>
      <w:r w:rsidRPr="008D688F">
        <w:t xml:space="preserve"> structures.</w:t>
      </w:r>
    </w:p>
    <w:p w14:paraId="2390DDA6" w14:textId="77777777" w:rsidR="00864AED" w:rsidRPr="008D688F" w:rsidRDefault="00864AED">
      <w:pPr>
        <w:numPr>
          <w:ilvl w:val="0"/>
          <w:numId w:val="113"/>
        </w:numPr>
      </w:pPr>
      <w:r w:rsidRPr="008D688F">
        <w:t xml:space="preserve">Concrete repair </w:t>
      </w:r>
      <w:proofErr w:type="gramStart"/>
      <w:r w:rsidRPr="008D688F">
        <w:t>works</w:t>
      </w:r>
      <w:proofErr w:type="gramEnd"/>
      <w:r w:rsidRPr="008D688F">
        <w:t>.</w:t>
      </w:r>
    </w:p>
    <w:p w14:paraId="0793F1B0" w14:textId="77777777" w:rsidR="00864AED" w:rsidRPr="008D688F" w:rsidRDefault="00864AED">
      <w:pPr>
        <w:numPr>
          <w:ilvl w:val="0"/>
          <w:numId w:val="113"/>
        </w:numPr>
      </w:pPr>
      <w:r w:rsidRPr="008D688F">
        <w:t>Ramp construction.</w:t>
      </w:r>
    </w:p>
    <w:p w14:paraId="51ABB23F" w14:textId="77777777" w:rsidR="00864AED" w:rsidRPr="008D688F" w:rsidRDefault="00864AED">
      <w:pPr>
        <w:numPr>
          <w:ilvl w:val="0"/>
          <w:numId w:val="113"/>
        </w:numPr>
      </w:pPr>
      <w:r w:rsidRPr="008D688F">
        <w:t>Walkway construction.</w:t>
      </w:r>
    </w:p>
    <w:p w14:paraId="42E1F566" w14:textId="77777777" w:rsidR="00864AED" w:rsidRPr="008D688F" w:rsidRDefault="00864AED">
      <w:pPr>
        <w:numPr>
          <w:ilvl w:val="0"/>
          <w:numId w:val="113"/>
        </w:numPr>
      </w:pPr>
      <w:r w:rsidRPr="008D688F">
        <w:t>Concrete plinths and supports.</w:t>
      </w:r>
    </w:p>
    <w:p w14:paraId="71903413" w14:textId="77777777" w:rsidR="00864AED" w:rsidRPr="008D688F" w:rsidRDefault="00864AED" w:rsidP="00F37809">
      <w:pPr>
        <w:pStyle w:val="Heading2"/>
      </w:pPr>
      <w:bookmarkStart w:id="9" w:name="_Toc238999172"/>
      <w:r w:rsidRPr="008D688F">
        <w:t>4.2 Masonry Works</w:t>
      </w:r>
      <w:bookmarkEnd w:id="9"/>
    </w:p>
    <w:p w14:paraId="442ABDEE" w14:textId="77777777" w:rsidR="00864AED" w:rsidRPr="008D688F" w:rsidRDefault="00864AED" w:rsidP="00864AED">
      <w:r w:rsidRPr="008D688F">
        <w:t>The Contractor shall execute:</w:t>
      </w:r>
    </w:p>
    <w:p w14:paraId="36C52535" w14:textId="77777777" w:rsidR="00864AED" w:rsidRPr="008D688F" w:rsidRDefault="00864AED">
      <w:pPr>
        <w:numPr>
          <w:ilvl w:val="0"/>
          <w:numId w:val="114"/>
        </w:numPr>
      </w:pPr>
      <w:r w:rsidRPr="008D688F">
        <w:t>Construction of masonry walls.</w:t>
      </w:r>
    </w:p>
    <w:p w14:paraId="4431429D" w14:textId="77777777" w:rsidR="00864AED" w:rsidRPr="008D688F" w:rsidRDefault="00864AED">
      <w:pPr>
        <w:numPr>
          <w:ilvl w:val="0"/>
          <w:numId w:val="114"/>
        </w:numPr>
      </w:pPr>
      <w:r w:rsidRPr="008D688F">
        <w:t>Rehabilitation of damaged blockwork.</w:t>
      </w:r>
    </w:p>
    <w:p w14:paraId="30D54B24" w14:textId="77777777" w:rsidR="00864AED" w:rsidRPr="008D688F" w:rsidRDefault="00864AED">
      <w:pPr>
        <w:numPr>
          <w:ilvl w:val="0"/>
          <w:numId w:val="114"/>
        </w:numPr>
      </w:pPr>
      <w:r w:rsidRPr="008D688F">
        <w:t>Rehabilitation of brick masonry.</w:t>
      </w:r>
    </w:p>
    <w:p w14:paraId="01B07036" w14:textId="77777777" w:rsidR="00864AED" w:rsidRPr="008D688F" w:rsidRDefault="00864AED">
      <w:pPr>
        <w:numPr>
          <w:ilvl w:val="0"/>
          <w:numId w:val="114"/>
        </w:numPr>
      </w:pPr>
      <w:r w:rsidRPr="008D688F">
        <w:t>Partition wall construction.</w:t>
      </w:r>
    </w:p>
    <w:p w14:paraId="68CD69B5" w14:textId="77777777" w:rsidR="00864AED" w:rsidRPr="008D688F" w:rsidRDefault="00864AED">
      <w:pPr>
        <w:numPr>
          <w:ilvl w:val="0"/>
          <w:numId w:val="114"/>
        </w:numPr>
      </w:pPr>
      <w:r w:rsidRPr="008D688F">
        <w:t>Openings modifications.</w:t>
      </w:r>
    </w:p>
    <w:p w14:paraId="2B5D3766" w14:textId="77777777" w:rsidR="00864AED" w:rsidRPr="008D688F" w:rsidRDefault="00864AED">
      <w:pPr>
        <w:numPr>
          <w:ilvl w:val="0"/>
          <w:numId w:val="114"/>
        </w:numPr>
      </w:pPr>
      <w:r w:rsidRPr="008D688F">
        <w:t>Boundary wall works.</w:t>
      </w:r>
    </w:p>
    <w:p w14:paraId="32230B16" w14:textId="77777777" w:rsidR="00864AED" w:rsidRPr="008D688F" w:rsidRDefault="00864AED">
      <w:pPr>
        <w:numPr>
          <w:ilvl w:val="0"/>
          <w:numId w:val="114"/>
        </w:numPr>
      </w:pPr>
      <w:r w:rsidRPr="008D688F">
        <w:t>Incinerator masonry structures.</w:t>
      </w:r>
    </w:p>
    <w:p w14:paraId="056D2C54" w14:textId="77777777" w:rsidR="00864AED" w:rsidRPr="008D688F" w:rsidRDefault="00864AED">
      <w:pPr>
        <w:numPr>
          <w:ilvl w:val="0"/>
          <w:numId w:val="114"/>
        </w:numPr>
      </w:pPr>
      <w:r w:rsidRPr="008D688F">
        <w:t>Associated masonry repairs.</w:t>
      </w:r>
    </w:p>
    <w:p w14:paraId="484A441E" w14:textId="77777777" w:rsidR="00864AED" w:rsidRPr="008D688F" w:rsidRDefault="00864AED" w:rsidP="00F37809">
      <w:pPr>
        <w:pStyle w:val="Heading2"/>
      </w:pPr>
      <w:bookmarkStart w:id="10" w:name="_Toc238999173"/>
      <w:r w:rsidRPr="008D688F">
        <w:lastRenderedPageBreak/>
        <w:t>4.3 Structural Repairs</w:t>
      </w:r>
      <w:bookmarkEnd w:id="10"/>
    </w:p>
    <w:p w14:paraId="6424162D" w14:textId="77777777" w:rsidR="00864AED" w:rsidRPr="008D688F" w:rsidRDefault="00864AED" w:rsidP="00864AED">
      <w:r w:rsidRPr="008D688F">
        <w:t>Works shall include:</w:t>
      </w:r>
    </w:p>
    <w:p w14:paraId="5773B009" w14:textId="77777777" w:rsidR="00864AED" w:rsidRPr="008D688F" w:rsidRDefault="00864AED">
      <w:pPr>
        <w:numPr>
          <w:ilvl w:val="0"/>
          <w:numId w:val="115"/>
        </w:numPr>
      </w:pPr>
      <w:r w:rsidRPr="008D688F">
        <w:t>Crack repairs.</w:t>
      </w:r>
    </w:p>
    <w:p w14:paraId="0C35347F" w14:textId="77777777" w:rsidR="00864AED" w:rsidRPr="008D688F" w:rsidRDefault="00864AED">
      <w:pPr>
        <w:numPr>
          <w:ilvl w:val="0"/>
          <w:numId w:val="115"/>
        </w:numPr>
      </w:pPr>
      <w:r w:rsidRPr="008D688F">
        <w:t>Structural strengthening works.</w:t>
      </w:r>
    </w:p>
    <w:p w14:paraId="702B9CD6" w14:textId="77777777" w:rsidR="00864AED" w:rsidRPr="008D688F" w:rsidRDefault="00864AED">
      <w:pPr>
        <w:numPr>
          <w:ilvl w:val="0"/>
          <w:numId w:val="115"/>
        </w:numPr>
      </w:pPr>
      <w:r w:rsidRPr="008D688F">
        <w:t>Concrete rehabilitation.</w:t>
      </w:r>
    </w:p>
    <w:p w14:paraId="542CC07E" w14:textId="77777777" w:rsidR="00864AED" w:rsidRPr="008D688F" w:rsidRDefault="00864AED">
      <w:pPr>
        <w:numPr>
          <w:ilvl w:val="0"/>
          <w:numId w:val="115"/>
        </w:numPr>
      </w:pPr>
      <w:r w:rsidRPr="008D688F">
        <w:t>Lintel repairs.</w:t>
      </w:r>
    </w:p>
    <w:p w14:paraId="53E17A43" w14:textId="77777777" w:rsidR="00864AED" w:rsidRPr="008D688F" w:rsidRDefault="00864AED">
      <w:pPr>
        <w:numPr>
          <w:ilvl w:val="0"/>
          <w:numId w:val="115"/>
        </w:numPr>
      </w:pPr>
      <w:r w:rsidRPr="008D688F">
        <w:t>Reinforcement protection and repairs.</w:t>
      </w:r>
    </w:p>
    <w:p w14:paraId="0C1C4A0A" w14:textId="77777777" w:rsidR="00864AED" w:rsidRPr="008D688F" w:rsidRDefault="00864AED">
      <w:pPr>
        <w:numPr>
          <w:ilvl w:val="0"/>
          <w:numId w:val="115"/>
        </w:numPr>
      </w:pPr>
      <w:r w:rsidRPr="008D688F">
        <w:t>Local structural modifications.</w:t>
      </w:r>
    </w:p>
    <w:p w14:paraId="3451121D" w14:textId="77777777" w:rsidR="00864AED" w:rsidRPr="008D688F" w:rsidRDefault="00864AED">
      <w:pPr>
        <w:numPr>
          <w:ilvl w:val="0"/>
          <w:numId w:val="115"/>
        </w:numPr>
      </w:pPr>
      <w:r w:rsidRPr="008D688F">
        <w:t>Rehabilitation of deteriorated structural components.</w:t>
      </w:r>
    </w:p>
    <w:p w14:paraId="2530AA05" w14:textId="77777777" w:rsidR="00864AED" w:rsidRPr="008D688F" w:rsidRDefault="00864AED" w:rsidP="00F37809">
      <w:pPr>
        <w:pStyle w:val="Heading1"/>
      </w:pPr>
      <w:bookmarkStart w:id="11" w:name="_Toc238999174"/>
      <w:r w:rsidRPr="008D688F">
        <w:t>5. Roofing and Waterproofing Works</w:t>
      </w:r>
      <w:bookmarkEnd w:id="11"/>
    </w:p>
    <w:p w14:paraId="56F7403B" w14:textId="77777777" w:rsidR="00864AED" w:rsidRPr="008D688F" w:rsidRDefault="00864AED" w:rsidP="00F37809">
      <w:pPr>
        <w:pStyle w:val="Heading2"/>
      </w:pPr>
      <w:bookmarkStart w:id="12" w:name="_Toc238999175"/>
      <w:r w:rsidRPr="008D688F">
        <w:t>5.1 Roofing Works</w:t>
      </w:r>
      <w:bookmarkEnd w:id="12"/>
    </w:p>
    <w:p w14:paraId="6667FD09" w14:textId="77777777" w:rsidR="00864AED" w:rsidRPr="008D688F" w:rsidRDefault="00864AED" w:rsidP="00864AED">
      <w:r w:rsidRPr="008D688F">
        <w:t>The Contractor shall:</w:t>
      </w:r>
    </w:p>
    <w:p w14:paraId="3E6327CC" w14:textId="77777777" w:rsidR="00864AED" w:rsidRPr="008D688F" w:rsidRDefault="00864AED">
      <w:pPr>
        <w:numPr>
          <w:ilvl w:val="0"/>
          <w:numId w:val="116"/>
        </w:numPr>
      </w:pPr>
      <w:r w:rsidRPr="008D688F">
        <w:t>Remove damaged roofing materials.</w:t>
      </w:r>
    </w:p>
    <w:p w14:paraId="7CFA9BAA" w14:textId="77777777" w:rsidR="00864AED" w:rsidRPr="008D688F" w:rsidRDefault="00864AED">
      <w:pPr>
        <w:numPr>
          <w:ilvl w:val="0"/>
          <w:numId w:val="116"/>
        </w:numPr>
      </w:pPr>
      <w:r w:rsidRPr="008D688F">
        <w:t>Repair roof support structures.</w:t>
      </w:r>
    </w:p>
    <w:p w14:paraId="3532D1CD" w14:textId="77777777" w:rsidR="00864AED" w:rsidRPr="008D688F" w:rsidRDefault="00864AED">
      <w:pPr>
        <w:numPr>
          <w:ilvl w:val="0"/>
          <w:numId w:val="116"/>
        </w:numPr>
      </w:pPr>
      <w:r w:rsidRPr="008D688F">
        <w:t>Supply and install new galvanized roofing sheets.</w:t>
      </w:r>
    </w:p>
    <w:p w14:paraId="79A787DA" w14:textId="77777777" w:rsidR="00864AED" w:rsidRPr="008D688F" w:rsidRDefault="00864AED">
      <w:pPr>
        <w:numPr>
          <w:ilvl w:val="0"/>
          <w:numId w:val="116"/>
        </w:numPr>
      </w:pPr>
      <w:r w:rsidRPr="008D688F">
        <w:t>Install ridge caps and accessories.</w:t>
      </w:r>
    </w:p>
    <w:p w14:paraId="2B13A2FE" w14:textId="77777777" w:rsidR="00864AED" w:rsidRPr="008D688F" w:rsidRDefault="00864AED">
      <w:pPr>
        <w:numPr>
          <w:ilvl w:val="0"/>
          <w:numId w:val="116"/>
        </w:numPr>
      </w:pPr>
      <w:r w:rsidRPr="008D688F">
        <w:t>Install flashings and roof trims.</w:t>
      </w:r>
    </w:p>
    <w:p w14:paraId="2B60BA39" w14:textId="77777777" w:rsidR="00864AED" w:rsidRPr="008D688F" w:rsidRDefault="00864AED">
      <w:pPr>
        <w:numPr>
          <w:ilvl w:val="0"/>
          <w:numId w:val="116"/>
        </w:numPr>
      </w:pPr>
      <w:r w:rsidRPr="008D688F">
        <w:t>Repair roof drainage components.</w:t>
      </w:r>
    </w:p>
    <w:p w14:paraId="38D4EF47" w14:textId="77777777" w:rsidR="00864AED" w:rsidRPr="008D688F" w:rsidRDefault="00864AED" w:rsidP="00F37809">
      <w:pPr>
        <w:pStyle w:val="Heading2"/>
      </w:pPr>
      <w:bookmarkStart w:id="13" w:name="_Toc238999176"/>
      <w:r w:rsidRPr="008D688F">
        <w:t>5.2 Waterproofing Works</w:t>
      </w:r>
      <w:bookmarkEnd w:id="13"/>
    </w:p>
    <w:p w14:paraId="5BEC5713" w14:textId="77777777" w:rsidR="00864AED" w:rsidRPr="008D688F" w:rsidRDefault="00864AED" w:rsidP="00864AED">
      <w:r w:rsidRPr="008D688F">
        <w:t>The Works shall include:</w:t>
      </w:r>
    </w:p>
    <w:p w14:paraId="14D55D68" w14:textId="77777777" w:rsidR="00864AED" w:rsidRPr="008D688F" w:rsidRDefault="00864AED">
      <w:pPr>
        <w:numPr>
          <w:ilvl w:val="0"/>
          <w:numId w:val="117"/>
        </w:numPr>
      </w:pPr>
      <w:r w:rsidRPr="008D688F">
        <w:t>Roof slope correction screeds.</w:t>
      </w:r>
    </w:p>
    <w:p w14:paraId="586D08AA" w14:textId="77777777" w:rsidR="00864AED" w:rsidRPr="008D688F" w:rsidRDefault="00864AED">
      <w:pPr>
        <w:numPr>
          <w:ilvl w:val="0"/>
          <w:numId w:val="117"/>
        </w:numPr>
      </w:pPr>
      <w:r w:rsidRPr="008D688F">
        <w:t>Acrylic waterproofing systems.</w:t>
      </w:r>
    </w:p>
    <w:p w14:paraId="69F25033" w14:textId="77777777" w:rsidR="00864AED" w:rsidRPr="008D688F" w:rsidRDefault="00864AED">
      <w:pPr>
        <w:numPr>
          <w:ilvl w:val="0"/>
          <w:numId w:val="117"/>
        </w:numPr>
      </w:pPr>
      <w:r w:rsidRPr="008D688F">
        <w:t>Waterproof membranes.</w:t>
      </w:r>
    </w:p>
    <w:p w14:paraId="0FFBAAB1" w14:textId="77777777" w:rsidR="00864AED" w:rsidRPr="008D688F" w:rsidRDefault="00864AED">
      <w:pPr>
        <w:numPr>
          <w:ilvl w:val="0"/>
          <w:numId w:val="117"/>
        </w:numPr>
      </w:pPr>
      <w:r w:rsidRPr="008D688F">
        <w:t>Surface preparation works.</w:t>
      </w:r>
    </w:p>
    <w:p w14:paraId="44D00CEF" w14:textId="77777777" w:rsidR="00864AED" w:rsidRPr="008D688F" w:rsidRDefault="00864AED">
      <w:pPr>
        <w:numPr>
          <w:ilvl w:val="0"/>
          <w:numId w:val="117"/>
        </w:numPr>
      </w:pPr>
      <w:r w:rsidRPr="008D688F">
        <w:t>Waterproof sealing of joints and penetrations.</w:t>
      </w:r>
    </w:p>
    <w:p w14:paraId="7C8D1559" w14:textId="77777777" w:rsidR="00864AED" w:rsidRPr="008D688F" w:rsidRDefault="00864AED">
      <w:pPr>
        <w:numPr>
          <w:ilvl w:val="0"/>
          <w:numId w:val="117"/>
        </w:numPr>
      </w:pPr>
      <w:r w:rsidRPr="008D688F">
        <w:lastRenderedPageBreak/>
        <w:t>Flood testing and leakage testing.</w:t>
      </w:r>
    </w:p>
    <w:p w14:paraId="4B78E015" w14:textId="77777777" w:rsidR="00864AED" w:rsidRPr="008D688F" w:rsidRDefault="00864AED" w:rsidP="00F37809">
      <w:pPr>
        <w:pStyle w:val="Heading2"/>
      </w:pPr>
      <w:bookmarkStart w:id="14" w:name="_Toc238999177"/>
      <w:r w:rsidRPr="008D688F">
        <w:t>5.3 Roof Protection and Insulation</w:t>
      </w:r>
      <w:bookmarkEnd w:id="14"/>
    </w:p>
    <w:p w14:paraId="77395D11" w14:textId="77777777" w:rsidR="00864AED" w:rsidRPr="008D688F" w:rsidRDefault="00864AED" w:rsidP="00864AED">
      <w:r w:rsidRPr="008D688F">
        <w:t>The Contractor shall provide all roof protection measures required to ensure long-term performance of rehabilitated roofs.</w:t>
      </w:r>
    </w:p>
    <w:p w14:paraId="6EB45467" w14:textId="77777777" w:rsidR="00864AED" w:rsidRPr="008D688F" w:rsidRDefault="00864AED" w:rsidP="00F37809">
      <w:pPr>
        <w:pStyle w:val="Heading1"/>
      </w:pPr>
      <w:bookmarkStart w:id="15" w:name="_Toc238999178"/>
      <w:r w:rsidRPr="008D688F">
        <w:t>6. Doors, Windows and Metal Works</w:t>
      </w:r>
      <w:bookmarkEnd w:id="15"/>
    </w:p>
    <w:p w14:paraId="1716DDBE" w14:textId="77777777" w:rsidR="00864AED" w:rsidRPr="008D688F" w:rsidRDefault="00864AED" w:rsidP="00F37809">
      <w:pPr>
        <w:pStyle w:val="Heading2"/>
      </w:pPr>
      <w:bookmarkStart w:id="16" w:name="_Toc238999179"/>
      <w:r w:rsidRPr="008D688F">
        <w:t>6.1 Doors</w:t>
      </w:r>
      <w:bookmarkEnd w:id="16"/>
    </w:p>
    <w:p w14:paraId="63459245" w14:textId="77777777" w:rsidR="00864AED" w:rsidRPr="008D688F" w:rsidRDefault="00864AED" w:rsidP="00864AED">
      <w:r w:rsidRPr="008D688F">
        <w:t>The Contractor shall supply and install:</w:t>
      </w:r>
    </w:p>
    <w:p w14:paraId="7F094F82" w14:textId="77777777" w:rsidR="00864AED" w:rsidRPr="008D688F" w:rsidRDefault="00864AED">
      <w:pPr>
        <w:numPr>
          <w:ilvl w:val="0"/>
          <w:numId w:val="118"/>
        </w:numPr>
      </w:pPr>
      <w:r w:rsidRPr="008D688F">
        <w:t>Steel doors.</w:t>
      </w:r>
    </w:p>
    <w:p w14:paraId="233C2464" w14:textId="77777777" w:rsidR="00864AED" w:rsidRPr="008D688F" w:rsidRDefault="00864AED">
      <w:pPr>
        <w:numPr>
          <w:ilvl w:val="0"/>
          <w:numId w:val="118"/>
        </w:numPr>
      </w:pPr>
      <w:r w:rsidRPr="008D688F">
        <w:t>Aluminum-framed doors.</w:t>
      </w:r>
    </w:p>
    <w:p w14:paraId="554CD509" w14:textId="77777777" w:rsidR="00864AED" w:rsidRPr="008D688F" w:rsidRDefault="00864AED">
      <w:pPr>
        <w:numPr>
          <w:ilvl w:val="0"/>
          <w:numId w:val="118"/>
        </w:numPr>
      </w:pPr>
      <w:r w:rsidRPr="008D688F">
        <w:t>Corrugated iron doors.</w:t>
      </w:r>
    </w:p>
    <w:p w14:paraId="7F95A9C2" w14:textId="77777777" w:rsidR="00864AED" w:rsidRPr="008D688F" w:rsidRDefault="00864AED">
      <w:pPr>
        <w:numPr>
          <w:ilvl w:val="0"/>
          <w:numId w:val="118"/>
        </w:numPr>
      </w:pPr>
      <w:r w:rsidRPr="008D688F">
        <w:t>Specialized hospital doors.</w:t>
      </w:r>
    </w:p>
    <w:p w14:paraId="2B9E8278" w14:textId="77777777" w:rsidR="00864AED" w:rsidRPr="008D688F" w:rsidRDefault="00864AED">
      <w:pPr>
        <w:numPr>
          <w:ilvl w:val="0"/>
          <w:numId w:val="118"/>
        </w:numPr>
      </w:pPr>
      <w:r w:rsidRPr="008D688F">
        <w:t xml:space="preserve">Radiation-protection doors </w:t>
      </w:r>
      <w:proofErr w:type="gramStart"/>
      <w:r w:rsidRPr="008D688F">
        <w:t>where</w:t>
      </w:r>
      <w:proofErr w:type="gramEnd"/>
      <w:r w:rsidRPr="008D688F">
        <w:t xml:space="preserve"> required.</w:t>
      </w:r>
    </w:p>
    <w:p w14:paraId="7B000D55" w14:textId="77777777" w:rsidR="00864AED" w:rsidRPr="008D688F" w:rsidRDefault="00864AED">
      <w:pPr>
        <w:numPr>
          <w:ilvl w:val="0"/>
          <w:numId w:val="118"/>
        </w:numPr>
      </w:pPr>
      <w:r w:rsidRPr="008D688F">
        <w:t>Door frames.</w:t>
      </w:r>
    </w:p>
    <w:p w14:paraId="4C0C6A9E" w14:textId="77777777" w:rsidR="00864AED" w:rsidRPr="008D688F" w:rsidRDefault="00864AED">
      <w:pPr>
        <w:numPr>
          <w:ilvl w:val="0"/>
          <w:numId w:val="118"/>
        </w:numPr>
      </w:pPr>
      <w:r w:rsidRPr="008D688F">
        <w:t>Hardware and accessories.</w:t>
      </w:r>
    </w:p>
    <w:p w14:paraId="1363093E" w14:textId="77777777" w:rsidR="00864AED" w:rsidRPr="008D688F" w:rsidRDefault="00864AED">
      <w:pPr>
        <w:numPr>
          <w:ilvl w:val="0"/>
          <w:numId w:val="118"/>
        </w:numPr>
      </w:pPr>
      <w:r w:rsidRPr="008D688F">
        <w:t>Locks, handles, hinges, and closers.</w:t>
      </w:r>
    </w:p>
    <w:p w14:paraId="59663AD5" w14:textId="77777777" w:rsidR="00864AED" w:rsidRPr="008D688F" w:rsidRDefault="00864AED" w:rsidP="00F37809">
      <w:pPr>
        <w:pStyle w:val="Heading2"/>
      </w:pPr>
      <w:bookmarkStart w:id="17" w:name="_Toc238999180"/>
      <w:r w:rsidRPr="008D688F">
        <w:t>6.2 Windows</w:t>
      </w:r>
      <w:bookmarkEnd w:id="17"/>
    </w:p>
    <w:p w14:paraId="41EBD6C5" w14:textId="77777777" w:rsidR="00864AED" w:rsidRPr="008D688F" w:rsidRDefault="00864AED" w:rsidP="00864AED">
      <w:r w:rsidRPr="008D688F">
        <w:t>The Contractor shall supply and install:</w:t>
      </w:r>
    </w:p>
    <w:p w14:paraId="0F9B11CB" w14:textId="77777777" w:rsidR="00864AED" w:rsidRPr="008D688F" w:rsidRDefault="00864AED">
      <w:pPr>
        <w:numPr>
          <w:ilvl w:val="0"/>
          <w:numId w:val="119"/>
        </w:numPr>
      </w:pPr>
      <w:r w:rsidRPr="008D688F">
        <w:t>Aluminum windows.</w:t>
      </w:r>
    </w:p>
    <w:p w14:paraId="4B066480" w14:textId="77777777" w:rsidR="00864AED" w:rsidRPr="008D688F" w:rsidRDefault="00864AED">
      <w:pPr>
        <w:numPr>
          <w:ilvl w:val="0"/>
          <w:numId w:val="119"/>
        </w:numPr>
      </w:pPr>
      <w:r w:rsidRPr="008D688F">
        <w:t>Security-screened windows.</w:t>
      </w:r>
    </w:p>
    <w:p w14:paraId="4F4A4E7A" w14:textId="77777777" w:rsidR="00864AED" w:rsidRPr="008D688F" w:rsidRDefault="00864AED">
      <w:pPr>
        <w:numPr>
          <w:ilvl w:val="0"/>
          <w:numId w:val="119"/>
        </w:numPr>
      </w:pPr>
      <w:r w:rsidRPr="008D688F">
        <w:t>Replacement glazing.</w:t>
      </w:r>
    </w:p>
    <w:p w14:paraId="70B17F33" w14:textId="77777777" w:rsidR="00864AED" w:rsidRPr="008D688F" w:rsidRDefault="00864AED">
      <w:pPr>
        <w:numPr>
          <w:ilvl w:val="0"/>
          <w:numId w:val="119"/>
        </w:numPr>
      </w:pPr>
      <w:r w:rsidRPr="008D688F">
        <w:t>Window accessories and ironmongery.</w:t>
      </w:r>
    </w:p>
    <w:p w14:paraId="6469C268" w14:textId="77777777" w:rsidR="00864AED" w:rsidRPr="008D688F" w:rsidRDefault="00864AED">
      <w:pPr>
        <w:numPr>
          <w:ilvl w:val="0"/>
          <w:numId w:val="119"/>
        </w:numPr>
      </w:pPr>
      <w:r w:rsidRPr="008D688F">
        <w:t>Window rehabilitation works.</w:t>
      </w:r>
    </w:p>
    <w:p w14:paraId="48540BCA" w14:textId="77777777" w:rsidR="00864AED" w:rsidRPr="008D688F" w:rsidRDefault="00864AED" w:rsidP="00F37809">
      <w:pPr>
        <w:pStyle w:val="Heading2"/>
      </w:pPr>
      <w:bookmarkStart w:id="18" w:name="_Toc238999181"/>
      <w:r w:rsidRPr="008D688F">
        <w:t>6.3 Metal Works</w:t>
      </w:r>
      <w:bookmarkEnd w:id="18"/>
    </w:p>
    <w:p w14:paraId="5B550F76" w14:textId="77777777" w:rsidR="00864AED" w:rsidRPr="008D688F" w:rsidRDefault="00864AED" w:rsidP="00864AED">
      <w:r w:rsidRPr="008D688F">
        <w:t>The Works shall include:</w:t>
      </w:r>
    </w:p>
    <w:p w14:paraId="693EFBDB" w14:textId="77777777" w:rsidR="00864AED" w:rsidRPr="008D688F" w:rsidRDefault="00864AED">
      <w:pPr>
        <w:numPr>
          <w:ilvl w:val="0"/>
          <w:numId w:val="120"/>
        </w:numPr>
      </w:pPr>
      <w:r w:rsidRPr="008D688F">
        <w:t>Security grilles.</w:t>
      </w:r>
    </w:p>
    <w:p w14:paraId="3050E02B" w14:textId="77777777" w:rsidR="00864AED" w:rsidRPr="008D688F" w:rsidRDefault="00864AED">
      <w:pPr>
        <w:numPr>
          <w:ilvl w:val="0"/>
          <w:numId w:val="120"/>
        </w:numPr>
      </w:pPr>
      <w:r w:rsidRPr="008D688F">
        <w:lastRenderedPageBreak/>
        <w:t>Stair handrails.</w:t>
      </w:r>
    </w:p>
    <w:p w14:paraId="29B4A2C5" w14:textId="77777777" w:rsidR="00864AED" w:rsidRPr="008D688F" w:rsidRDefault="00864AED">
      <w:pPr>
        <w:numPr>
          <w:ilvl w:val="0"/>
          <w:numId w:val="120"/>
        </w:numPr>
      </w:pPr>
      <w:r w:rsidRPr="008D688F">
        <w:t>Protective guards.</w:t>
      </w:r>
    </w:p>
    <w:p w14:paraId="11D52E8B" w14:textId="77777777" w:rsidR="00864AED" w:rsidRPr="008D688F" w:rsidRDefault="00864AED">
      <w:pPr>
        <w:numPr>
          <w:ilvl w:val="0"/>
          <w:numId w:val="120"/>
        </w:numPr>
      </w:pPr>
      <w:r w:rsidRPr="008D688F">
        <w:t>Expanded metal screens.</w:t>
      </w:r>
    </w:p>
    <w:p w14:paraId="3A674F35" w14:textId="77777777" w:rsidR="00864AED" w:rsidRPr="008D688F" w:rsidRDefault="00864AED">
      <w:pPr>
        <w:numPr>
          <w:ilvl w:val="0"/>
          <w:numId w:val="120"/>
        </w:numPr>
      </w:pPr>
      <w:r w:rsidRPr="008D688F">
        <w:t>Fabricated steel works.</w:t>
      </w:r>
    </w:p>
    <w:p w14:paraId="28566D63" w14:textId="77777777" w:rsidR="00864AED" w:rsidRPr="008D688F" w:rsidRDefault="00864AED">
      <w:pPr>
        <w:numPr>
          <w:ilvl w:val="0"/>
          <w:numId w:val="120"/>
        </w:numPr>
      </w:pPr>
      <w:r w:rsidRPr="008D688F">
        <w:t>Steel supports and brackets.</w:t>
      </w:r>
    </w:p>
    <w:p w14:paraId="16AF2D3C" w14:textId="77777777" w:rsidR="00864AED" w:rsidRPr="008D688F" w:rsidRDefault="00864AED">
      <w:pPr>
        <w:numPr>
          <w:ilvl w:val="0"/>
          <w:numId w:val="120"/>
        </w:numPr>
      </w:pPr>
      <w:r w:rsidRPr="008D688F">
        <w:t>Miscellaneous metal fabrication works.</w:t>
      </w:r>
    </w:p>
    <w:p w14:paraId="59670819" w14:textId="77777777" w:rsidR="00864AED" w:rsidRPr="008D688F" w:rsidRDefault="00864AED" w:rsidP="00F37809">
      <w:pPr>
        <w:pStyle w:val="Heading1"/>
      </w:pPr>
      <w:bookmarkStart w:id="19" w:name="_Toc238999182"/>
      <w:r w:rsidRPr="008D688F">
        <w:t>7. Plastering and Architectural Finishes</w:t>
      </w:r>
      <w:bookmarkEnd w:id="19"/>
    </w:p>
    <w:p w14:paraId="60AE94DA" w14:textId="77777777" w:rsidR="00864AED" w:rsidRPr="008D688F" w:rsidRDefault="00864AED" w:rsidP="00F37809">
      <w:pPr>
        <w:pStyle w:val="Heading2"/>
      </w:pPr>
      <w:bookmarkStart w:id="20" w:name="_Toc238999183"/>
      <w:r w:rsidRPr="008D688F">
        <w:t>7.1 Plaster Works</w:t>
      </w:r>
      <w:bookmarkEnd w:id="20"/>
    </w:p>
    <w:p w14:paraId="24914D02" w14:textId="77777777" w:rsidR="00864AED" w:rsidRPr="008D688F" w:rsidRDefault="00864AED" w:rsidP="00864AED">
      <w:r w:rsidRPr="008D688F">
        <w:t>The Contractor shall perform:</w:t>
      </w:r>
    </w:p>
    <w:p w14:paraId="75440916" w14:textId="77777777" w:rsidR="00864AED" w:rsidRPr="008D688F" w:rsidRDefault="00864AED">
      <w:pPr>
        <w:numPr>
          <w:ilvl w:val="0"/>
          <w:numId w:val="121"/>
        </w:numPr>
      </w:pPr>
      <w:r w:rsidRPr="008D688F">
        <w:t>Internal plastering.</w:t>
      </w:r>
    </w:p>
    <w:p w14:paraId="4E1D7625" w14:textId="77777777" w:rsidR="00864AED" w:rsidRPr="008D688F" w:rsidRDefault="00864AED">
      <w:pPr>
        <w:numPr>
          <w:ilvl w:val="0"/>
          <w:numId w:val="121"/>
        </w:numPr>
      </w:pPr>
      <w:r w:rsidRPr="008D688F">
        <w:t>External plastering.</w:t>
      </w:r>
    </w:p>
    <w:p w14:paraId="5B4A4BAC" w14:textId="77777777" w:rsidR="00864AED" w:rsidRPr="008D688F" w:rsidRDefault="00864AED">
      <w:pPr>
        <w:numPr>
          <w:ilvl w:val="0"/>
          <w:numId w:val="121"/>
        </w:numPr>
      </w:pPr>
      <w:r w:rsidRPr="008D688F">
        <w:t>Repair of cracked surfaces.</w:t>
      </w:r>
    </w:p>
    <w:p w14:paraId="4C45E458" w14:textId="77777777" w:rsidR="00864AED" w:rsidRPr="008D688F" w:rsidRDefault="00864AED">
      <w:pPr>
        <w:numPr>
          <w:ilvl w:val="0"/>
          <w:numId w:val="121"/>
        </w:numPr>
      </w:pPr>
      <w:r w:rsidRPr="008D688F">
        <w:t>Structural crack treatment using expanded metal mesh reinforcement.</w:t>
      </w:r>
    </w:p>
    <w:p w14:paraId="3055DC29" w14:textId="77777777" w:rsidR="00864AED" w:rsidRPr="008D688F" w:rsidRDefault="00864AED">
      <w:pPr>
        <w:numPr>
          <w:ilvl w:val="0"/>
          <w:numId w:val="121"/>
        </w:numPr>
      </w:pPr>
      <w:r w:rsidRPr="008D688F">
        <w:t>Surface leveling.</w:t>
      </w:r>
    </w:p>
    <w:p w14:paraId="68EBE2B7" w14:textId="77777777" w:rsidR="00864AED" w:rsidRPr="008D688F" w:rsidRDefault="00864AED">
      <w:pPr>
        <w:numPr>
          <w:ilvl w:val="0"/>
          <w:numId w:val="121"/>
        </w:numPr>
      </w:pPr>
      <w:r w:rsidRPr="008D688F">
        <w:t>Preparation for painting.</w:t>
      </w:r>
    </w:p>
    <w:p w14:paraId="3C656DCF" w14:textId="77777777" w:rsidR="00864AED" w:rsidRPr="008D688F" w:rsidRDefault="00864AED" w:rsidP="00F37809">
      <w:pPr>
        <w:pStyle w:val="Heading2"/>
      </w:pPr>
      <w:bookmarkStart w:id="21" w:name="_Toc238999184"/>
      <w:r w:rsidRPr="008D688F">
        <w:t>7.2 Wall Finishes</w:t>
      </w:r>
      <w:bookmarkEnd w:id="21"/>
    </w:p>
    <w:p w14:paraId="1A32642F" w14:textId="77777777" w:rsidR="00864AED" w:rsidRPr="008D688F" w:rsidRDefault="00864AED" w:rsidP="00864AED">
      <w:r w:rsidRPr="008D688F">
        <w:t>The Works shall include:</w:t>
      </w:r>
    </w:p>
    <w:p w14:paraId="1A3A2B94" w14:textId="77777777" w:rsidR="00864AED" w:rsidRPr="008D688F" w:rsidRDefault="00864AED">
      <w:pPr>
        <w:numPr>
          <w:ilvl w:val="0"/>
          <w:numId w:val="122"/>
        </w:numPr>
      </w:pPr>
      <w:r w:rsidRPr="008D688F">
        <w:t>Ceramic wall tile installation.</w:t>
      </w:r>
    </w:p>
    <w:p w14:paraId="44A691B3" w14:textId="77777777" w:rsidR="00864AED" w:rsidRPr="008D688F" w:rsidRDefault="00864AED">
      <w:pPr>
        <w:numPr>
          <w:ilvl w:val="0"/>
          <w:numId w:val="122"/>
        </w:numPr>
      </w:pPr>
      <w:r w:rsidRPr="008D688F">
        <w:t>Hygiene-sensitive finishes.</w:t>
      </w:r>
    </w:p>
    <w:p w14:paraId="45305E10" w14:textId="77777777" w:rsidR="00864AED" w:rsidRPr="008D688F" w:rsidRDefault="00864AED">
      <w:pPr>
        <w:numPr>
          <w:ilvl w:val="0"/>
          <w:numId w:val="122"/>
        </w:numPr>
      </w:pPr>
      <w:r w:rsidRPr="008D688F">
        <w:t>Moisture-resistant wall treatments.</w:t>
      </w:r>
    </w:p>
    <w:p w14:paraId="6B956413" w14:textId="77777777" w:rsidR="00864AED" w:rsidRPr="008D688F" w:rsidRDefault="00864AED">
      <w:pPr>
        <w:numPr>
          <w:ilvl w:val="0"/>
          <w:numId w:val="122"/>
        </w:numPr>
      </w:pPr>
      <w:r w:rsidRPr="008D688F">
        <w:t xml:space="preserve">Protective </w:t>
      </w:r>
      <w:proofErr w:type="gramStart"/>
      <w:r w:rsidRPr="008D688F">
        <w:t>wall finishes</w:t>
      </w:r>
      <w:proofErr w:type="gramEnd"/>
      <w:r w:rsidRPr="008D688F">
        <w:t xml:space="preserve"> for healthcare environments.</w:t>
      </w:r>
    </w:p>
    <w:p w14:paraId="5D2D2C0E" w14:textId="77777777" w:rsidR="00864AED" w:rsidRPr="008D688F" w:rsidRDefault="00864AED" w:rsidP="00F37809">
      <w:pPr>
        <w:pStyle w:val="Heading2"/>
      </w:pPr>
      <w:bookmarkStart w:id="22" w:name="_Toc238999185"/>
      <w:r w:rsidRPr="008D688F">
        <w:t>7.3 Floor Finishes</w:t>
      </w:r>
      <w:bookmarkEnd w:id="22"/>
    </w:p>
    <w:p w14:paraId="28FFF85E" w14:textId="77777777" w:rsidR="00864AED" w:rsidRPr="008D688F" w:rsidRDefault="00864AED" w:rsidP="00864AED">
      <w:r w:rsidRPr="008D688F">
        <w:t>The Contractor shall provide:</w:t>
      </w:r>
    </w:p>
    <w:p w14:paraId="7EE7FB79" w14:textId="77777777" w:rsidR="00864AED" w:rsidRPr="008D688F" w:rsidRDefault="00864AED">
      <w:pPr>
        <w:numPr>
          <w:ilvl w:val="0"/>
          <w:numId w:val="123"/>
        </w:numPr>
      </w:pPr>
      <w:r w:rsidRPr="008D688F">
        <w:t>Porcelain floor tiles.</w:t>
      </w:r>
    </w:p>
    <w:p w14:paraId="24A73C2E" w14:textId="77777777" w:rsidR="00864AED" w:rsidRPr="008D688F" w:rsidRDefault="00864AED">
      <w:pPr>
        <w:numPr>
          <w:ilvl w:val="0"/>
          <w:numId w:val="123"/>
        </w:numPr>
      </w:pPr>
      <w:r w:rsidRPr="008D688F">
        <w:t>Ceramic floor tiles.</w:t>
      </w:r>
    </w:p>
    <w:p w14:paraId="3EBC87DA" w14:textId="77777777" w:rsidR="00864AED" w:rsidRPr="008D688F" w:rsidRDefault="00864AED">
      <w:pPr>
        <w:numPr>
          <w:ilvl w:val="0"/>
          <w:numId w:val="123"/>
        </w:numPr>
      </w:pPr>
      <w:r w:rsidRPr="008D688F">
        <w:lastRenderedPageBreak/>
        <w:t>Skirting works.</w:t>
      </w:r>
    </w:p>
    <w:p w14:paraId="61B4998C" w14:textId="77777777" w:rsidR="00864AED" w:rsidRPr="008D688F" w:rsidRDefault="00864AED">
      <w:pPr>
        <w:numPr>
          <w:ilvl w:val="0"/>
          <w:numId w:val="123"/>
        </w:numPr>
      </w:pPr>
      <w:r w:rsidRPr="008D688F">
        <w:t>External paving tiles.</w:t>
      </w:r>
    </w:p>
    <w:p w14:paraId="68738A84" w14:textId="77777777" w:rsidR="00864AED" w:rsidRPr="008D688F" w:rsidRDefault="00864AED">
      <w:pPr>
        <w:numPr>
          <w:ilvl w:val="0"/>
          <w:numId w:val="123"/>
        </w:numPr>
      </w:pPr>
      <w:r w:rsidRPr="008D688F">
        <w:t>Floor leveling and preparation.</w:t>
      </w:r>
    </w:p>
    <w:p w14:paraId="3395D10E" w14:textId="77777777" w:rsidR="00864AED" w:rsidRPr="008D688F" w:rsidRDefault="00864AED">
      <w:pPr>
        <w:numPr>
          <w:ilvl w:val="0"/>
          <w:numId w:val="123"/>
        </w:numPr>
      </w:pPr>
      <w:r w:rsidRPr="008D688F">
        <w:t>Epoxy flooring in designated healthcare areas.</w:t>
      </w:r>
    </w:p>
    <w:p w14:paraId="1581DD88" w14:textId="77777777" w:rsidR="00864AED" w:rsidRPr="008D688F" w:rsidRDefault="00864AED" w:rsidP="00F37809">
      <w:pPr>
        <w:pStyle w:val="Heading2"/>
      </w:pPr>
      <w:bookmarkStart w:id="23" w:name="_Toc238999186"/>
      <w:r w:rsidRPr="008D688F">
        <w:t>7.4 Ceiling Works</w:t>
      </w:r>
      <w:bookmarkEnd w:id="23"/>
    </w:p>
    <w:p w14:paraId="321C5CE9" w14:textId="77777777" w:rsidR="00864AED" w:rsidRPr="008D688F" w:rsidRDefault="00864AED" w:rsidP="00864AED">
      <w:r w:rsidRPr="008D688F">
        <w:t>The Contractor shall provide:</w:t>
      </w:r>
    </w:p>
    <w:p w14:paraId="05251A75" w14:textId="77777777" w:rsidR="00864AED" w:rsidRPr="008D688F" w:rsidRDefault="00864AED">
      <w:pPr>
        <w:numPr>
          <w:ilvl w:val="0"/>
          <w:numId w:val="124"/>
        </w:numPr>
      </w:pPr>
      <w:r w:rsidRPr="008D688F">
        <w:t>Suspended ceilings.</w:t>
      </w:r>
    </w:p>
    <w:p w14:paraId="7B74BCBD" w14:textId="77777777" w:rsidR="00864AED" w:rsidRPr="008D688F" w:rsidRDefault="00864AED">
      <w:pPr>
        <w:numPr>
          <w:ilvl w:val="0"/>
          <w:numId w:val="124"/>
        </w:numPr>
      </w:pPr>
      <w:r w:rsidRPr="008D688F">
        <w:t>Ceiling repairs.</w:t>
      </w:r>
    </w:p>
    <w:p w14:paraId="48798E61" w14:textId="77777777" w:rsidR="00864AED" w:rsidRPr="008D688F" w:rsidRDefault="00864AED">
      <w:pPr>
        <w:numPr>
          <w:ilvl w:val="0"/>
          <w:numId w:val="124"/>
        </w:numPr>
      </w:pPr>
      <w:r w:rsidRPr="008D688F">
        <w:t>Ceiling framing.</w:t>
      </w:r>
    </w:p>
    <w:p w14:paraId="7A57F27B" w14:textId="77777777" w:rsidR="00864AED" w:rsidRPr="008D688F" w:rsidRDefault="00864AED">
      <w:pPr>
        <w:numPr>
          <w:ilvl w:val="0"/>
          <w:numId w:val="124"/>
        </w:numPr>
      </w:pPr>
      <w:r w:rsidRPr="008D688F">
        <w:t>Access panels.</w:t>
      </w:r>
    </w:p>
    <w:p w14:paraId="1AFE5152" w14:textId="77777777" w:rsidR="00864AED" w:rsidRPr="008D688F" w:rsidRDefault="00864AED">
      <w:pPr>
        <w:numPr>
          <w:ilvl w:val="0"/>
          <w:numId w:val="124"/>
        </w:numPr>
      </w:pPr>
      <w:proofErr w:type="gramStart"/>
      <w:r w:rsidRPr="008D688F">
        <w:t>Ceiling finishing</w:t>
      </w:r>
      <w:proofErr w:type="gramEnd"/>
      <w:r w:rsidRPr="008D688F">
        <w:t xml:space="preserve"> and painting.</w:t>
      </w:r>
    </w:p>
    <w:p w14:paraId="29827B5A" w14:textId="77777777" w:rsidR="00864AED" w:rsidRPr="008D688F" w:rsidRDefault="00864AED" w:rsidP="00F37809">
      <w:pPr>
        <w:pStyle w:val="Heading2"/>
      </w:pPr>
      <w:bookmarkStart w:id="24" w:name="_Toc238999187"/>
      <w:r w:rsidRPr="008D688F">
        <w:t>7.5 Painting Works</w:t>
      </w:r>
      <w:bookmarkEnd w:id="24"/>
    </w:p>
    <w:p w14:paraId="0DC2E6E4" w14:textId="77777777" w:rsidR="00864AED" w:rsidRPr="008D688F" w:rsidRDefault="00864AED" w:rsidP="00864AED">
      <w:r w:rsidRPr="008D688F">
        <w:t>The Contractor shall apply:</w:t>
      </w:r>
    </w:p>
    <w:p w14:paraId="09207F57" w14:textId="77777777" w:rsidR="00864AED" w:rsidRPr="008D688F" w:rsidRDefault="00864AED">
      <w:pPr>
        <w:numPr>
          <w:ilvl w:val="0"/>
          <w:numId w:val="125"/>
        </w:numPr>
      </w:pPr>
      <w:r w:rsidRPr="008D688F">
        <w:t>Interior acrylic paint systems.</w:t>
      </w:r>
    </w:p>
    <w:p w14:paraId="3EC1DD29" w14:textId="77777777" w:rsidR="00864AED" w:rsidRPr="008D688F" w:rsidRDefault="00864AED">
      <w:pPr>
        <w:numPr>
          <w:ilvl w:val="0"/>
          <w:numId w:val="125"/>
        </w:numPr>
      </w:pPr>
      <w:r w:rsidRPr="008D688F">
        <w:t>External weather-resistant paint systems.</w:t>
      </w:r>
    </w:p>
    <w:p w14:paraId="2E4E3C59" w14:textId="77777777" w:rsidR="00864AED" w:rsidRPr="008D688F" w:rsidRDefault="00864AED">
      <w:pPr>
        <w:numPr>
          <w:ilvl w:val="0"/>
          <w:numId w:val="125"/>
        </w:numPr>
      </w:pPr>
      <w:r w:rsidRPr="008D688F">
        <w:t>Ceiling paints.</w:t>
      </w:r>
    </w:p>
    <w:p w14:paraId="0A6DDCA1" w14:textId="77777777" w:rsidR="00864AED" w:rsidRPr="008D688F" w:rsidRDefault="00864AED">
      <w:pPr>
        <w:numPr>
          <w:ilvl w:val="0"/>
          <w:numId w:val="125"/>
        </w:numPr>
      </w:pPr>
      <w:r w:rsidRPr="008D688F">
        <w:t>Protective coatings.</w:t>
      </w:r>
    </w:p>
    <w:p w14:paraId="33B5CC1A" w14:textId="77777777" w:rsidR="00864AED" w:rsidRPr="008D688F" w:rsidRDefault="00864AED">
      <w:pPr>
        <w:numPr>
          <w:ilvl w:val="0"/>
          <w:numId w:val="125"/>
        </w:numPr>
      </w:pPr>
      <w:r w:rsidRPr="008D688F">
        <w:t>Metal painting systems.</w:t>
      </w:r>
    </w:p>
    <w:p w14:paraId="6063E373" w14:textId="77777777" w:rsidR="00864AED" w:rsidRPr="008D688F" w:rsidRDefault="00864AED">
      <w:pPr>
        <w:numPr>
          <w:ilvl w:val="0"/>
          <w:numId w:val="125"/>
        </w:numPr>
      </w:pPr>
      <w:r w:rsidRPr="008D688F">
        <w:t>Surface preparation, priming, and finishing coats.</w:t>
      </w:r>
    </w:p>
    <w:p w14:paraId="7319A318" w14:textId="77777777" w:rsidR="00864AED" w:rsidRPr="008D688F" w:rsidRDefault="00864AED" w:rsidP="00F37809">
      <w:pPr>
        <w:pStyle w:val="Heading1"/>
      </w:pPr>
      <w:bookmarkStart w:id="25" w:name="_Toc238999188"/>
      <w:r w:rsidRPr="008D688F">
        <w:t>8. Water Supply and Plumbing Works</w:t>
      </w:r>
      <w:bookmarkEnd w:id="25"/>
    </w:p>
    <w:p w14:paraId="3992B446" w14:textId="77777777" w:rsidR="00864AED" w:rsidRPr="008D688F" w:rsidRDefault="00864AED" w:rsidP="00F37809">
      <w:pPr>
        <w:pStyle w:val="Heading2"/>
      </w:pPr>
      <w:bookmarkStart w:id="26" w:name="_Toc238999189"/>
      <w:r w:rsidRPr="008D688F">
        <w:t>8.1 Water Supply Network</w:t>
      </w:r>
      <w:bookmarkEnd w:id="26"/>
    </w:p>
    <w:p w14:paraId="4C1AB247" w14:textId="77777777" w:rsidR="00864AED" w:rsidRPr="008D688F" w:rsidRDefault="00864AED" w:rsidP="00864AED">
      <w:r w:rsidRPr="008D688F">
        <w:t>The Contractor shall rehabilitate and upgrade the hospital water distribution system including:</w:t>
      </w:r>
    </w:p>
    <w:p w14:paraId="37362742" w14:textId="77777777" w:rsidR="00864AED" w:rsidRPr="008D688F" w:rsidRDefault="00864AED">
      <w:pPr>
        <w:numPr>
          <w:ilvl w:val="0"/>
          <w:numId w:val="126"/>
        </w:numPr>
      </w:pPr>
      <w:r w:rsidRPr="008D688F">
        <w:t>PPR piping systems.</w:t>
      </w:r>
    </w:p>
    <w:p w14:paraId="338CE42C" w14:textId="77777777" w:rsidR="00864AED" w:rsidRPr="008D688F" w:rsidRDefault="00864AED">
      <w:pPr>
        <w:numPr>
          <w:ilvl w:val="0"/>
          <w:numId w:val="126"/>
        </w:numPr>
      </w:pPr>
      <w:r w:rsidRPr="008D688F">
        <w:t>Pipe fittings and accessories.</w:t>
      </w:r>
    </w:p>
    <w:p w14:paraId="3F1A339E" w14:textId="77777777" w:rsidR="00864AED" w:rsidRPr="008D688F" w:rsidRDefault="00864AED">
      <w:pPr>
        <w:numPr>
          <w:ilvl w:val="0"/>
          <w:numId w:val="126"/>
        </w:numPr>
      </w:pPr>
      <w:r w:rsidRPr="008D688F">
        <w:lastRenderedPageBreak/>
        <w:t>Valves and controls.</w:t>
      </w:r>
    </w:p>
    <w:p w14:paraId="6B3B00C0" w14:textId="77777777" w:rsidR="00864AED" w:rsidRPr="008D688F" w:rsidRDefault="00864AED">
      <w:pPr>
        <w:numPr>
          <w:ilvl w:val="0"/>
          <w:numId w:val="126"/>
        </w:numPr>
      </w:pPr>
      <w:r w:rsidRPr="008D688F">
        <w:t>Connections to existing networks.</w:t>
      </w:r>
    </w:p>
    <w:p w14:paraId="5198A31C" w14:textId="77777777" w:rsidR="00864AED" w:rsidRPr="008D688F" w:rsidRDefault="00864AED">
      <w:pPr>
        <w:numPr>
          <w:ilvl w:val="0"/>
          <w:numId w:val="126"/>
        </w:numPr>
      </w:pPr>
      <w:r w:rsidRPr="008D688F">
        <w:t>Pipe supports and anchorage.</w:t>
      </w:r>
    </w:p>
    <w:p w14:paraId="67B64F99" w14:textId="77777777" w:rsidR="00864AED" w:rsidRPr="008D688F" w:rsidRDefault="00864AED">
      <w:pPr>
        <w:numPr>
          <w:ilvl w:val="0"/>
          <w:numId w:val="126"/>
        </w:numPr>
      </w:pPr>
      <w:r w:rsidRPr="008D688F">
        <w:t>Hydrostatic testing.</w:t>
      </w:r>
    </w:p>
    <w:p w14:paraId="58188609" w14:textId="77777777" w:rsidR="00864AED" w:rsidRPr="008D688F" w:rsidRDefault="00864AED" w:rsidP="00F37809">
      <w:pPr>
        <w:pStyle w:val="Heading2"/>
      </w:pPr>
      <w:bookmarkStart w:id="27" w:name="_Toc238999190"/>
      <w:r w:rsidRPr="008D688F">
        <w:t>8.2 Water Storage Systems</w:t>
      </w:r>
      <w:bookmarkEnd w:id="27"/>
    </w:p>
    <w:p w14:paraId="3FDADEDC" w14:textId="77777777" w:rsidR="00864AED" w:rsidRPr="008D688F" w:rsidRDefault="00864AED" w:rsidP="00864AED">
      <w:r w:rsidRPr="008D688F">
        <w:t>The Contractor shall provide:</w:t>
      </w:r>
    </w:p>
    <w:p w14:paraId="4AA484B9" w14:textId="77777777" w:rsidR="00864AED" w:rsidRPr="008D688F" w:rsidRDefault="00864AED">
      <w:pPr>
        <w:numPr>
          <w:ilvl w:val="0"/>
          <w:numId w:val="127"/>
        </w:numPr>
      </w:pPr>
      <w:r w:rsidRPr="008D688F">
        <w:t>Water storage tanks.</w:t>
      </w:r>
    </w:p>
    <w:p w14:paraId="24848F24" w14:textId="77777777" w:rsidR="00864AED" w:rsidRPr="008D688F" w:rsidRDefault="00864AED">
      <w:pPr>
        <w:numPr>
          <w:ilvl w:val="0"/>
          <w:numId w:val="127"/>
        </w:numPr>
      </w:pPr>
      <w:r w:rsidRPr="008D688F">
        <w:t>Tank support structures.</w:t>
      </w:r>
    </w:p>
    <w:p w14:paraId="0C741B11" w14:textId="77777777" w:rsidR="00864AED" w:rsidRPr="008D688F" w:rsidRDefault="00864AED">
      <w:pPr>
        <w:numPr>
          <w:ilvl w:val="0"/>
          <w:numId w:val="127"/>
        </w:numPr>
      </w:pPr>
      <w:r w:rsidRPr="008D688F">
        <w:t>Pipework connections.</w:t>
      </w:r>
    </w:p>
    <w:p w14:paraId="5D3F1D7C" w14:textId="77777777" w:rsidR="00864AED" w:rsidRPr="008D688F" w:rsidRDefault="00864AED">
      <w:pPr>
        <w:numPr>
          <w:ilvl w:val="0"/>
          <w:numId w:val="127"/>
        </w:numPr>
      </w:pPr>
      <w:r w:rsidRPr="008D688F">
        <w:t>Overflow and drainage systems.</w:t>
      </w:r>
    </w:p>
    <w:p w14:paraId="595B14BB" w14:textId="77777777" w:rsidR="00864AED" w:rsidRPr="008D688F" w:rsidRDefault="00864AED">
      <w:pPr>
        <w:numPr>
          <w:ilvl w:val="0"/>
          <w:numId w:val="127"/>
        </w:numPr>
      </w:pPr>
      <w:r w:rsidRPr="008D688F">
        <w:t>Tank accessories.</w:t>
      </w:r>
    </w:p>
    <w:p w14:paraId="16373F59" w14:textId="77777777" w:rsidR="00864AED" w:rsidRPr="008D688F" w:rsidRDefault="00864AED" w:rsidP="00F37809">
      <w:pPr>
        <w:pStyle w:val="Heading2"/>
      </w:pPr>
      <w:bookmarkStart w:id="28" w:name="_Toc238999191"/>
      <w:r w:rsidRPr="008D688F">
        <w:t>8.3 Booster Pump Systems</w:t>
      </w:r>
      <w:bookmarkEnd w:id="28"/>
    </w:p>
    <w:p w14:paraId="60860502" w14:textId="77777777" w:rsidR="00864AED" w:rsidRPr="008D688F" w:rsidRDefault="00864AED" w:rsidP="00864AED">
      <w:r w:rsidRPr="008D688F">
        <w:t>The Contractor shall supply, install, test, and commission:</w:t>
      </w:r>
    </w:p>
    <w:p w14:paraId="107B091A" w14:textId="77777777" w:rsidR="00864AED" w:rsidRPr="008D688F" w:rsidRDefault="00864AED">
      <w:pPr>
        <w:numPr>
          <w:ilvl w:val="0"/>
          <w:numId w:val="128"/>
        </w:numPr>
      </w:pPr>
      <w:r w:rsidRPr="008D688F">
        <w:t>Booster pumps.</w:t>
      </w:r>
    </w:p>
    <w:p w14:paraId="5B18E916" w14:textId="77777777" w:rsidR="00864AED" w:rsidRPr="008D688F" w:rsidRDefault="00864AED">
      <w:pPr>
        <w:numPr>
          <w:ilvl w:val="0"/>
          <w:numId w:val="128"/>
        </w:numPr>
      </w:pPr>
      <w:r w:rsidRPr="008D688F">
        <w:t>Control panels.</w:t>
      </w:r>
    </w:p>
    <w:p w14:paraId="65B2C522" w14:textId="77777777" w:rsidR="00864AED" w:rsidRPr="008D688F" w:rsidRDefault="00864AED">
      <w:pPr>
        <w:numPr>
          <w:ilvl w:val="0"/>
          <w:numId w:val="128"/>
        </w:numPr>
      </w:pPr>
      <w:r w:rsidRPr="008D688F">
        <w:t>Associated valves and fittings.</w:t>
      </w:r>
    </w:p>
    <w:p w14:paraId="1641A8E2" w14:textId="77777777" w:rsidR="00864AED" w:rsidRPr="008D688F" w:rsidRDefault="00864AED">
      <w:pPr>
        <w:numPr>
          <w:ilvl w:val="0"/>
          <w:numId w:val="128"/>
        </w:numPr>
      </w:pPr>
      <w:r w:rsidRPr="008D688F">
        <w:t>Pump foundations.</w:t>
      </w:r>
    </w:p>
    <w:p w14:paraId="6FF89F6B" w14:textId="77777777" w:rsidR="00864AED" w:rsidRPr="008D688F" w:rsidRDefault="00864AED">
      <w:pPr>
        <w:numPr>
          <w:ilvl w:val="0"/>
          <w:numId w:val="128"/>
        </w:numPr>
      </w:pPr>
      <w:r w:rsidRPr="008D688F">
        <w:t>Electrical connections.</w:t>
      </w:r>
    </w:p>
    <w:p w14:paraId="3008CA5A" w14:textId="77777777" w:rsidR="00864AED" w:rsidRPr="008D688F" w:rsidRDefault="00864AED" w:rsidP="00F37809">
      <w:pPr>
        <w:pStyle w:val="Heading2"/>
      </w:pPr>
      <w:bookmarkStart w:id="29" w:name="_Toc238999192"/>
      <w:r w:rsidRPr="008D688F">
        <w:t>8.4 Plumbing Fixtures</w:t>
      </w:r>
      <w:bookmarkEnd w:id="29"/>
    </w:p>
    <w:p w14:paraId="5C47A98C" w14:textId="77777777" w:rsidR="00864AED" w:rsidRPr="008D688F" w:rsidRDefault="00864AED" w:rsidP="00864AED">
      <w:r w:rsidRPr="008D688F">
        <w:t>The Contractor shall supply and install:</w:t>
      </w:r>
    </w:p>
    <w:p w14:paraId="44404B4E" w14:textId="77777777" w:rsidR="00864AED" w:rsidRPr="008D688F" w:rsidRDefault="00864AED">
      <w:pPr>
        <w:numPr>
          <w:ilvl w:val="0"/>
          <w:numId w:val="129"/>
        </w:numPr>
      </w:pPr>
      <w:r w:rsidRPr="008D688F">
        <w:t>Water closets.</w:t>
      </w:r>
    </w:p>
    <w:p w14:paraId="7195DB4E" w14:textId="77777777" w:rsidR="00864AED" w:rsidRPr="008D688F" w:rsidRDefault="00864AED">
      <w:pPr>
        <w:numPr>
          <w:ilvl w:val="0"/>
          <w:numId w:val="129"/>
        </w:numPr>
      </w:pPr>
      <w:r w:rsidRPr="008D688F">
        <w:t>Squatting toilets.</w:t>
      </w:r>
    </w:p>
    <w:p w14:paraId="1D0B35BA" w14:textId="77777777" w:rsidR="00864AED" w:rsidRPr="008D688F" w:rsidRDefault="00864AED">
      <w:pPr>
        <w:numPr>
          <w:ilvl w:val="0"/>
          <w:numId w:val="129"/>
        </w:numPr>
      </w:pPr>
      <w:r w:rsidRPr="008D688F">
        <w:t>Wash hand basins.</w:t>
      </w:r>
    </w:p>
    <w:p w14:paraId="5218D3BF" w14:textId="77777777" w:rsidR="00864AED" w:rsidRPr="008D688F" w:rsidRDefault="00864AED">
      <w:pPr>
        <w:numPr>
          <w:ilvl w:val="0"/>
          <w:numId w:val="129"/>
        </w:numPr>
      </w:pPr>
      <w:r w:rsidRPr="008D688F">
        <w:t>Faucets.</w:t>
      </w:r>
    </w:p>
    <w:p w14:paraId="1D80228D" w14:textId="77777777" w:rsidR="00864AED" w:rsidRPr="008D688F" w:rsidRDefault="00864AED">
      <w:pPr>
        <w:numPr>
          <w:ilvl w:val="0"/>
          <w:numId w:val="129"/>
        </w:numPr>
      </w:pPr>
      <w:r w:rsidRPr="008D688F">
        <w:t>Traps.</w:t>
      </w:r>
    </w:p>
    <w:p w14:paraId="57BA3EBB" w14:textId="77777777" w:rsidR="00864AED" w:rsidRPr="008D688F" w:rsidRDefault="00864AED">
      <w:pPr>
        <w:numPr>
          <w:ilvl w:val="0"/>
          <w:numId w:val="129"/>
        </w:numPr>
      </w:pPr>
      <w:r w:rsidRPr="008D688F">
        <w:t>Shower fittings.</w:t>
      </w:r>
    </w:p>
    <w:p w14:paraId="1F057F07" w14:textId="77777777" w:rsidR="00864AED" w:rsidRPr="008D688F" w:rsidRDefault="00864AED">
      <w:pPr>
        <w:numPr>
          <w:ilvl w:val="0"/>
          <w:numId w:val="129"/>
        </w:numPr>
      </w:pPr>
      <w:r w:rsidRPr="008D688F">
        <w:lastRenderedPageBreak/>
        <w:t>Plumbing accessories.</w:t>
      </w:r>
    </w:p>
    <w:p w14:paraId="30E6E305" w14:textId="77777777" w:rsidR="00864AED" w:rsidRPr="008D688F" w:rsidRDefault="00864AED">
      <w:pPr>
        <w:numPr>
          <w:ilvl w:val="0"/>
          <w:numId w:val="129"/>
        </w:numPr>
      </w:pPr>
      <w:r w:rsidRPr="008D688F">
        <w:t>Associated pipework connections.</w:t>
      </w:r>
    </w:p>
    <w:p w14:paraId="24A0087E" w14:textId="77777777" w:rsidR="00864AED" w:rsidRPr="008D688F" w:rsidRDefault="00864AED" w:rsidP="00F37809">
      <w:pPr>
        <w:pStyle w:val="Heading1"/>
      </w:pPr>
      <w:bookmarkStart w:id="30" w:name="_Toc238999193"/>
      <w:r w:rsidRPr="008D688F">
        <w:t>9. Sanitary Sewerage and Drainage Works</w:t>
      </w:r>
      <w:bookmarkEnd w:id="30"/>
    </w:p>
    <w:p w14:paraId="2A727CCD" w14:textId="77777777" w:rsidR="00864AED" w:rsidRPr="008D688F" w:rsidRDefault="00864AED" w:rsidP="00F37809">
      <w:pPr>
        <w:pStyle w:val="Heading2"/>
      </w:pPr>
      <w:bookmarkStart w:id="31" w:name="_Toc238999194"/>
      <w:r w:rsidRPr="008D688F">
        <w:t>9.1 Sanitary Sewer Network</w:t>
      </w:r>
      <w:bookmarkEnd w:id="31"/>
    </w:p>
    <w:p w14:paraId="052A92B4" w14:textId="77777777" w:rsidR="00864AED" w:rsidRPr="008D688F" w:rsidRDefault="00864AED" w:rsidP="00864AED">
      <w:r w:rsidRPr="008D688F">
        <w:t>The Works shall include:</w:t>
      </w:r>
    </w:p>
    <w:p w14:paraId="4D4AA8C8" w14:textId="77777777" w:rsidR="00864AED" w:rsidRPr="008D688F" w:rsidRDefault="00864AED">
      <w:pPr>
        <w:numPr>
          <w:ilvl w:val="0"/>
          <w:numId w:val="130"/>
        </w:numPr>
      </w:pPr>
      <w:r w:rsidRPr="008D688F">
        <w:t>New underground sewer networks.</w:t>
      </w:r>
    </w:p>
    <w:p w14:paraId="4439CCA2" w14:textId="77777777" w:rsidR="00864AED" w:rsidRPr="008D688F" w:rsidRDefault="00864AED">
      <w:pPr>
        <w:numPr>
          <w:ilvl w:val="0"/>
          <w:numId w:val="130"/>
        </w:numPr>
      </w:pPr>
      <w:r w:rsidRPr="008D688F">
        <w:t>Internal drainage systems.</w:t>
      </w:r>
    </w:p>
    <w:p w14:paraId="786C43BB" w14:textId="77777777" w:rsidR="00864AED" w:rsidRPr="008D688F" w:rsidRDefault="00864AED">
      <w:pPr>
        <w:numPr>
          <w:ilvl w:val="0"/>
          <w:numId w:val="130"/>
        </w:numPr>
      </w:pPr>
      <w:r w:rsidRPr="008D688F">
        <w:t>Waste and vent networks.</w:t>
      </w:r>
    </w:p>
    <w:p w14:paraId="6C6F57D0" w14:textId="77777777" w:rsidR="00864AED" w:rsidRPr="008D688F" w:rsidRDefault="00864AED">
      <w:pPr>
        <w:numPr>
          <w:ilvl w:val="0"/>
          <w:numId w:val="130"/>
        </w:numPr>
      </w:pPr>
      <w:r w:rsidRPr="008D688F">
        <w:t>House connections.</w:t>
      </w:r>
    </w:p>
    <w:p w14:paraId="0688C293" w14:textId="77777777" w:rsidR="00864AED" w:rsidRPr="008D688F" w:rsidRDefault="00864AED">
      <w:pPr>
        <w:numPr>
          <w:ilvl w:val="0"/>
          <w:numId w:val="130"/>
        </w:numPr>
      </w:pPr>
      <w:r w:rsidRPr="008D688F">
        <w:t>Testing and commissioning.</w:t>
      </w:r>
    </w:p>
    <w:p w14:paraId="479D2631" w14:textId="77777777" w:rsidR="00864AED" w:rsidRPr="008D688F" w:rsidRDefault="00864AED" w:rsidP="00F37809">
      <w:pPr>
        <w:pStyle w:val="Heading2"/>
      </w:pPr>
      <w:bookmarkStart w:id="32" w:name="_Toc238999195"/>
      <w:r w:rsidRPr="008D688F">
        <w:t>9.2 Manholes and Inspection Chambers</w:t>
      </w:r>
      <w:bookmarkEnd w:id="32"/>
    </w:p>
    <w:p w14:paraId="72CF06C1" w14:textId="77777777" w:rsidR="00864AED" w:rsidRPr="008D688F" w:rsidRDefault="00864AED" w:rsidP="00864AED">
      <w:r w:rsidRPr="008D688F">
        <w:t>The Contractor shall construct and rehabilitate:</w:t>
      </w:r>
    </w:p>
    <w:p w14:paraId="0B431BF8" w14:textId="77777777" w:rsidR="00864AED" w:rsidRPr="008D688F" w:rsidRDefault="00864AED">
      <w:pPr>
        <w:numPr>
          <w:ilvl w:val="0"/>
          <w:numId w:val="131"/>
        </w:numPr>
      </w:pPr>
      <w:r w:rsidRPr="008D688F">
        <w:t>Inspection chambers.</w:t>
      </w:r>
    </w:p>
    <w:p w14:paraId="2894A454" w14:textId="77777777" w:rsidR="00864AED" w:rsidRPr="008D688F" w:rsidRDefault="00864AED">
      <w:pPr>
        <w:numPr>
          <w:ilvl w:val="0"/>
          <w:numId w:val="131"/>
        </w:numPr>
      </w:pPr>
      <w:r w:rsidRPr="008D688F">
        <w:t>Sewer manholes.</w:t>
      </w:r>
    </w:p>
    <w:p w14:paraId="6970FCEF" w14:textId="77777777" w:rsidR="00864AED" w:rsidRPr="008D688F" w:rsidRDefault="00864AED">
      <w:pPr>
        <w:numPr>
          <w:ilvl w:val="0"/>
          <w:numId w:val="131"/>
        </w:numPr>
      </w:pPr>
      <w:r w:rsidRPr="008D688F">
        <w:t>Covers and frames.</w:t>
      </w:r>
    </w:p>
    <w:p w14:paraId="2EA45589" w14:textId="77777777" w:rsidR="00864AED" w:rsidRPr="008D688F" w:rsidRDefault="00864AED">
      <w:pPr>
        <w:numPr>
          <w:ilvl w:val="0"/>
          <w:numId w:val="131"/>
        </w:numPr>
      </w:pPr>
      <w:r w:rsidRPr="008D688F">
        <w:t>Channeling and benching works.</w:t>
      </w:r>
    </w:p>
    <w:p w14:paraId="71723425" w14:textId="77777777" w:rsidR="00864AED" w:rsidRPr="008D688F" w:rsidRDefault="00864AED" w:rsidP="00F37809">
      <w:pPr>
        <w:pStyle w:val="Heading2"/>
      </w:pPr>
      <w:bookmarkStart w:id="33" w:name="_Toc238999196"/>
      <w:r w:rsidRPr="008D688F">
        <w:t>9.3 Septic Tank Systems</w:t>
      </w:r>
      <w:bookmarkEnd w:id="33"/>
    </w:p>
    <w:p w14:paraId="4547654E" w14:textId="77777777" w:rsidR="00864AED" w:rsidRPr="008D688F" w:rsidRDefault="00864AED" w:rsidP="00864AED">
      <w:r w:rsidRPr="008D688F">
        <w:t>The Contractor shall construct reinforced concrete septic tanks including:</w:t>
      </w:r>
    </w:p>
    <w:p w14:paraId="5F063089" w14:textId="77777777" w:rsidR="00864AED" w:rsidRPr="008D688F" w:rsidRDefault="00864AED">
      <w:pPr>
        <w:numPr>
          <w:ilvl w:val="0"/>
          <w:numId w:val="132"/>
        </w:numPr>
      </w:pPr>
      <w:r w:rsidRPr="008D688F">
        <w:t>Excavation.</w:t>
      </w:r>
    </w:p>
    <w:p w14:paraId="0B80D163" w14:textId="77777777" w:rsidR="00864AED" w:rsidRPr="008D688F" w:rsidRDefault="00864AED">
      <w:pPr>
        <w:numPr>
          <w:ilvl w:val="0"/>
          <w:numId w:val="132"/>
        </w:numPr>
      </w:pPr>
      <w:r w:rsidRPr="008D688F">
        <w:t xml:space="preserve">Concrete </w:t>
      </w:r>
      <w:proofErr w:type="gramStart"/>
      <w:r w:rsidRPr="008D688F">
        <w:t>works</w:t>
      </w:r>
      <w:proofErr w:type="gramEnd"/>
      <w:r w:rsidRPr="008D688F">
        <w:t>.</w:t>
      </w:r>
    </w:p>
    <w:p w14:paraId="67ED7FBB" w14:textId="77777777" w:rsidR="00864AED" w:rsidRPr="008D688F" w:rsidRDefault="00864AED">
      <w:pPr>
        <w:numPr>
          <w:ilvl w:val="0"/>
          <w:numId w:val="132"/>
        </w:numPr>
      </w:pPr>
      <w:r w:rsidRPr="008D688F">
        <w:t>Waterproofing.</w:t>
      </w:r>
    </w:p>
    <w:p w14:paraId="1D4A0EB0" w14:textId="77777777" w:rsidR="00864AED" w:rsidRPr="008D688F" w:rsidRDefault="00864AED">
      <w:pPr>
        <w:numPr>
          <w:ilvl w:val="0"/>
          <w:numId w:val="132"/>
        </w:numPr>
      </w:pPr>
      <w:r w:rsidRPr="008D688F">
        <w:t>Internal partitions.</w:t>
      </w:r>
    </w:p>
    <w:p w14:paraId="3D22430A" w14:textId="77777777" w:rsidR="00864AED" w:rsidRPr="008D688F" w:rsidRDefault="00864AED">
      <w:pPr>
        <w:numPr>
          <w:ilvl w:val="0"/>
          <w:numId w:val="132"/>
        </w:numPr>
      </w:pPr>
      <w:r w:rsidRPr="008D688F">
        <w:t>Access covers.</w:t>
      </w:r>
    </w:p>
    <w:p w14:paraId="6672ACF3" w14:textId="77777777" w:rsidR="00864AED" w:rsidRPr="008D688F" w:rsidRDefault="00864AED">
      <w:pPr>
        <w:numPr>
          <w:ilvl w:val="0"/>
          <w:numId w:val="132"/>
        </w:numPr>
      </w:pPr>
      <w:r w:rsidRPr="008D688F">
        <w:t>Ventilation systems.</w:t>
      </w:r>
    </w:p>
    <w:p w14:paraId="5861C9B5" w14:textId="77777777" w:rsidR="00864AED" w:rsidRPr="008D688F" w:rsidRDefault="00864AED">
      <w:pPr>
        <w:numPr>
          <w:ilvl w:val="0"/>
          <w:numId w:val="132"/>
        </w:numPr>
      </w:pPr>
      <w:r w:rsidRPr="008D688F">
        <w:t>Pipework connections.</w:t>
      </w:r>
    </w:p>
    <w:p w14:paraId="3A840004" w14:textId="77777777" w:rsidR="00864AED" w:rsidRPr="008D688F" w:rsidRDefault="00864AED" w:rsidP="00F37809">
      <w:pPr>
        <w:pStyle w:val="Heading2"/>
      </w:pPr>
      <w:bookmarkStart w:id="34" w:name="_Toc238999197"/>
      <w:r w:rsidRPr="008D688F">
        <w:lastRenderedPageBreak/>
        <w:t xml:space="preserve">9.4 </w:t>
      </w:r>
      <w:proofErr w:type="spellStart"/>
      <w:r w:rsidRPr="008D688F">
        <w:t>Soakaway</w:t>
      </w:r>
      <w:proofErr w:type="spellEnd"/>
      <w:r w:rsidRPr="008D688F">
        <w:t xml:space="preserve"> Systems</w:t>
      </w:r>
      <w:bookmarkEnd w:id="34"/>
    </w:p>
    <w:p w14:paraId="75017C6E" w14:textId="77777777" w:rsidR="00864AED" w:rsidRPr="008D688F" w:rsidRDefault="00864AED" w:rsidP="00864AED">
      <w:r w:rsidRPr="008D688F">
        <w:t xml:space="preserve">The Contractor shall construct </w:t>
      </w:r>
      <w:proofErr w:type="spellStart"/>
      <w:r w:rsidRPr="008D688F">
        <w:t>soakaway</w:t>
      </w:r>
      <w:proofErr w:type="spellEnd"/>
      <w:r w:rsidRPr="008D688F">
        <w:t xml:space="preserve"> pits including:</w:t>
      </w:r>
    </w:p>
    <w:p w14:paraId="550F8624" w14:textId="77777777" w:rsidR="00864AED" w:rsidRPr="008D688F" w:rsidRDefault="00864AED">
      <w:pPr>
        <w:numPr>
          <w:ilvl w:val="0"/>
          <w:numId w:val="133"/>
        </w:numPr>
      </w:pPr>
      <w:r w:rsidRPr="008D688F">
        <w:t>Excavation works.</w:t>
      </w:r>
    </w:p>
    <w:p w14:paraId="4F99E86C" w14:textId="77777777" w:rsidR="00864AED" w:rsidRPr="008D688F" w:rsidRDefault="00864AED">
      <w:pPr>
        <w:numPr>
          <w:ilvl w:val="0"/>
          <w:numId w:val="133"/>
        </w:numPr>
      </w:pPr>
      <w:r w:rsidRPr="008D688F">
        <w:t>Masonry or concrete lining.</w:t>
      </w:r>
    </w:p>
    <w:p w14:paraId="5E764CCD" w14:textId="77777777" w:rsidR="00864AED" w:rsidRPr="008D688F" w:rsidRDefault="00864AED">
      <w:pPr>
        <w:numPr>
          <w:ilvl w:val="0"/>
          <w:numId w:val="133"/>
        </w:numPr>
      </w:pPr>
      <w:r w:rsidRPr="008D688F">
        <w:t>Graded filter media.</w:t>
      </w:r>
    </w:p>
    <w:p w14:paraId="7B6D3EF1" w14:textId="77777777" w:rsidR="00864AED" w:rsidRPr="008D688F" w:rsidRDefault="00864AED">
      <w:pPr>
        <w:numPr>
          <w:ilvl w:val="0"/>
          <w:numId w:val="133"/>
        </w:numPr>
      </w:pPr>
      <w:r w:rsidRPr="008D688F">
        <w:t>Covers and access openings.</w:t>
      </w:r>
    </w:p>
    <w:p w14:paraId="2914A807" w14:textId="77777777" w:rsidR="00864AED" w:rsidRPr="008D688F" w:rsidRDefault="00864AED">
      <w:pPr>
        <w:numPr>
          <w:ilvl w:val="0"/>
          <w:numId w:val="133"/>
        </w:numPr>
      </w:pPr>
      <w:r w:rsidRPr="008D688F">
        <w:t>Testing prior to handover.</w:t>
      </w:r>
    </w:p>
    <w:p w14:paraId="187ECD6B" w14:textId="77777777" w:rsidR="00864AED" w:rsidRPr="008D688F" w:rsidRDefault="00864AED" w:rsidP="00F37809">
      <w:pPr>
        <w:pStyle w:val="Heading1"/>
      </w:pPr>
      <w:bookmarkStart w:id="35" w:name="_Toc238999198"/>
      <w:r w:rsidRPr="008D688F">
        <w:t>10. HVAC Works</w:t>
      </w:r>
      <w:bookmarkEnd w:id="35"/>
    </w:p>
    <w:p w14:paraId="539B302D" w14:textId="77777777" w:rsidR="00864AED" w:rsidRPr="008D688F" w:rsidRDefault="00864AED" w:rsidP="00864AED">
      <w:r w:rsidRPr="008D688F">
        <w:t>The Contractor shall supply, install, test, and commission HVAC systems including:</w:t>
      </w:r>
    </w:p>
    <w:p w14:paraId="039411EE" w14:textId="77777777" w:rsidR="00864AED" w:rsidRPr="008D688F" w:rsidRDefault="00864AED" w:rsidP="00F37809">
      <w:pPr>
        <w:pStyle w:val="Heading2"/>
      </w:pPr>
      <w:bookmarkStart w:id="36" w:name="_Toc238999199"/>
      <w:r w:rsidRPr="008D688F">
        <w:t>10.1 Air Conditioning Systems</w:t>
      </w:r>
      <w:bookmarkEnd w:id="36"/>
    </w:p>
    <w:p w14:paraId="62809A4C" w14:textId="77777777" w:rsidR="00864AED" w:rsidRPr="008D688F" w:rsidRDefault="00864AED">
      <w:pPr>
        <w:numPr>
          <w:ilvl w:val="0"/>
          <w:numId w:val="134"/>
        </w:numPr>
      </w:pPr>
      <w:r w:rsidRPr="008D688F">
        <w:t>Split air-conditioning units.</w:t>
      </w:r>
    </w:p>
    <w:p w14:paraId="7AAC3058" w14:textId="77777777" w:rsidR="00864AED" w:rsidRPr="008D688F" w:rsidRDefault="00864AED">
      <w:pPr>
        <w:numPr>
          <w:ilvl w:val="0"/>
          <w:numId w:val="134"/>
        </w:numPr>
      </w:pPr>
      <w:r w:rsidRPr="008D688F">
        <w:t>Indoor and outdoor units.</w:t>
      </w:r>
    </w:p>
    <w:p w14:paraId="3AC79EE6" w14:textId="77777777" w:rsidR="00864AED" w:rsidRPr="008D688F" w:rsidRDefault="00864AED">
      <w:pPr>
        <w:numPr>
          <w:ilvl w:val="0"/>
          <w:numId w:val="134"/>
        </w:numPr>
      </w:pPr>
      <w:r w:rsidRPr="008D688F">
        <w:t>Inverter systems.</w:t>
      </w:r>
    </w:p>
    <w:p w14:paraId="1727AC02" w14:textId="77777777" w:rsidR="00864AED" w:rsidRPr="008D688F" w:rsidRDefault="00864AED">
      <w:pPr>
        <w:numPr>
          <w:ilvl w:val="0"/>
          <w:numId w:val="134"/>
        </w:numPr>
      </w:pPr>
      <w:r w:rsidRPr="008D688F">
        <w:t>Copper refrigerant piping.</w:t>
      </w:r>
    </w:p>
    <w:p w14:paraId="67FE8305" w14:textId="77777777" w:rsidR="00864AED" w:rsidRPr="008D688F" w:rsidRDefault="00864AED">
      <w:pPr>
        <w:numPr>
          <w:ilvl w:val="0"/>
          <w:numId w:val="134"/>
        </w:numPr>
      </w:pPr>
      <w:r w:rsidRPr="008D688F">
        <w:t>Insulation systems.</w:t>
      </w:r>
    </w:p>
    <w:p w14:paraId="29F53CCC" w14:textId="77777777" w:rsidR="00864AED" w:rsidRPr="008D688F" w:rsidRDefault="00864AED">
      <w:pPr>
        <w:numPr>
          <w:ilvl w:val="0"/>
          <w:numId w:val="134"/>
        </w:numPr>
      </w:pPr>
      <w:r w:rsidRPr="008D688F">
        <w:t>Condensate drainage.</w:t>
      </w:r>
    </w:p>
    <w:p w14:paraId="402A19C1" w14:textId="77777777" w:rsidR="00864AED" w:rsidRPr="008D688F" w:rsidRDefault="00864AED">
      <w:pPr>
        <w:numPr>
          <w:ilvl w:val="0"/>
          <w:numId w:val="134"/>
        </w:numPr>
      </w:pPr>
      <w:r w:rsidRPr="008D688F">
        <w:t>Electrical connections.</w:t>
      </w:r>
    </w:p>
    <w:p w14:paraId="2A2ACB12" w14:textId="77777777" w:rsidR="00864AED" w:rsidRPr="008D688F" w:rsidRDefault="00864AED" w:rsidP="00F37809">
      <w:pPr>
        <w:pStyle w:val="Heading2"/>
      </w:pPr>
      <w:bookmarkStart w:id="37" w:name="_Toc238999200"/>
      <w:r w:rsidRPr="008D688F">
        <w:t>10.2 Ventilation Systems</w:t>
      </w:r>
      <w:bookmarkEnd w:id="37"/>
    </w:p>
    <w:p w14:paraId="46BD2FBB" w14:textId="77777777" w:rsidR="00864AED" w:rsidRPr="008D688F" w:rsidRDefault="00864AED">
      <w:pPr>
        <w:numPr>
          <w:ilvl w:val="0"/>
          <w:numId w:val="135"/>
        </w:numPr>
      </w:pPr>
      <w:r w:rsidRPr="008D688F">
        <w:t>Exhaust fans.</w:t>
      </w:r>
    </w:p>
    <w:p w14:paraId="62DCE9A1" w14:textId="77777777" w:rsidR="00864AED" w:rsidRPr="008D688F" w:rsidRDefault="00864AED">
      <w:pPr>
        <w:numPr>
          <w:ilvl w:val="0"/>
          <w:numId w:val="135"/>
        </w:numPr>
      </w:pPr>
      <w:r w:rsidRPr="008D688F">
        <w:t>Wall-mounted fans.</w:t>
      </w:r>
    </w:p>
    <w:p w14:paraId="4FFBB761" w14:textId="77777777" w:rsidR="00864AED" w:rsidRPr="008D688F" w:rsidRDefault="00864AED">
      <w:pPr>
        <w:numPr>
          <w:ilvl w:val="0"/>
          <w:numId w:val="135"/>
        </w:numPr>
      </w:pPr>
      <w:r w:rsidRPr="008D688F">
        <w:t>Ceiling fans.</w:t>
      </w:r>
    </w:p>
    <w:p w14:paraId="06B6E1AD" w14:textId="77777777" w:rsidR="00864AED" w:rsidRPr="008D688F" w:rsidRDefault="00864AED">
      <w:pPr>
        <w:numPr>
          <w:ilvl w:val="0"/>
          <w:numId w:val="135"/>
        </w:numPr>
      </w:pPr>
      <w:r w:rsidRPr="008D688F">
        <w:t>Mechanical ventilation systems.</w:t>
      </w:r>
    </w:p>
    <w:p w14:paraId="30FC70BB" w14:textId="77777777" w:rsidR="00864AED" w:rsidRPr="008D688F" w:rsidRDefault="00864AED">
      <w:pPr>
        <w:numPr>
          <w:ilvl w:val="0"/>
          <w:numId w:val="135"/>
        </w:numPr>
      </w:pPr>
      <w:r w:rsidRPr="008D688F">
        <w:t>Air circulation devices.</w:t>
      </w:r>
    </w:p>
    <w:p w14:paraId="5F7D8954" w14:textId="77777777" w:rsidR="00864AED" w:rsidRPr="008D688F" w:rsidRDefault="00864AED" w:rsidP="00F37809">
      <w:pPr>
        <w:pStyle w:val="Heading2"/>
      </w:pPr>
      <w:bookmarkStart w:id="38" w:name="_Toc238999201"/>
      <w:r w:rsidRPr="008D688F">
        <w:t>10.3 Commissioning</w:t>
      </w:r>
      <w:bookmarkEnd w:id="38"/>
    </w:p>
    <w:p w14:paraId="6E0A3BB9" w14:textId="77777777" w:rsidR="00864AED" w:rsidRPr="008D688F" w:rsidRDefault="00864AED" w:rsidP="00864AED">
      <w:r w:rsidRPr="008D688F">
        <w:t>The Contractor shall carry out:</w:t>
      </w:r>
    </w:p>
    <w:p w14:paraId="19A20ABE" w14:textId="77777777" w:rsidR="00864AED" w:rsidRPr="008D688F" w:rsidRDefault="00864AED">
      <w:pPr>
        <w:numPr>
          <w:ilvl w:val="0"/>
          <w:numId w:val="136"/>
        </w:numPr>
      </w:pPr>
      <w:r w:rsidRPr="008D688F">
        <w:lastRenderedPageBreak/>
        <w:t>Pressure testing.</w:t>
      </w:r>
    </w:p>
    <w:p w14:paraId="7882C91A" w14:textId="77777777" w:rsidR="00864AED" w:rsidRPr="008D688F" w:rsidRDefault="00864AED">
      <w:pPr>
        <w:numPr>
          <w:ilvl w:val="0"/>
          <w:numId w:val="136"/>
        </w:numPr>
      </w:pPr>
      <w:r w:rsidRPr="008D688F">
        <w:t>Vacuum testing.</w:t>
      </w:r>
    </w:p>
    <w:p w14:paraId="4C69DF7C" w14:textId="77777777" w:rsidR="00864AED" w:rsidRPr="008D688F" w:rsidRDefault="00864AED">
      <w:pPr>
        <w:numPr>
          <w:ilvl w:val="0"/>
          <w:numId w:val="136"/>
        </w:numPr>
      </w:pPr>
      <w:r w:rsidRPr="008D688F">
        <w:t>Refrigerant verification.</w:t>
      </w:r>
    </w:p>
    <w:p w14:paraId="14AF6766" w14:textId="77777777" w:rsidR="00864AED" w:rsidRPr="008D688F" w:rsidRDefault="00864AED">
      <w:pPr>
        <w:numPr>
          <w:ilvl w:val="0"/>
          <w:numId w:val="136"/>
        </w:numPr>
      </w:pPr>
      <w:r w:rsidRPr="008D688F">
        <w:t>Operational performance testing.</w:t>
      </w:r>
    </w:p>
    <w:p w14:paraId="281E753E" w14:textId="77777777" w:rsidR="00864AED" w:rsidRPr="008D688F" w:rsidRDefault="00864AED">
      <w:pPr>
        <w:numPr>
          <w:ilvl w:val="0"/>
          <w:numId w:val="136"/>
        </w:numPr>
      </w:pPr>
      <w:r w:rsidRPr="008D688F">
        <w:t>User training.</w:t>
      </w:r>
    </w:p>
    <w:p w14:paraId="3384A66A" w14:textId="77777777" w:rsidR="00864AED" w:rsidRPr="008D688F" w:rsidRDefault="00864AED" w:rsidP="00F37809">
      <w:pPr>
        <w:pStyle w:val="Heading1"/>
      </w:pPr>
      <w:bookmarkStart w:id="39" w:name="_Toc238999202"/>
      <w:r w:rsidRPr="008D688F">
        <w:t>11. Electrical Works</w:t>
      </w:r>
      <w:bookmarkEnd w:id="39"/>
    </w:p>
    <w:p w14:paraId="02F0F0A7" w14:textId="77777777" w:rsidR="00864AED" w:rsidRPr="008D688F" w:rsidRDefault="00864AED" w:rsidP="00F37809">
      <w:pPr>
        <w:pStyle w:val="Heading2"/>
      </w:pPr>
      <w:bookmarkStart w:id="40" w:name="_Toc238999203"/>
      <w:r w:rsidRPr="008D688F">
        <w:t>11.1 Power Distribution</w:t>
      </w:r>
      <w:bookmarkEnd w:id="40"/>
    </w:p>
    <w:p w14:paraId="704CD65C" w14:textId="77777777" w:rsidR="00864AED" w:rsidRPr="008D688F" w:rsidRDefault="00864AED" w:rsidP="00864AED">
      <w:r w:rsidRPr="008D688F">
        <w:t>The Contractor shall rehabilitate and upgrade electrical systems including:</w:t>
      </w:r>
    </w:p>
    <w:p w14:paraId="4EC88142" w14:textId="77777777" w:rsidR="00864AED" w:rsidRPr="008D688F" w:rsidRDefault="00864AED">
      <w:pPr>
        <w:numPr>
          <w:ilvl w:val="0"/>
          <w:numId w:val="137"/>
        </w:numPr>
      </w:pPr>
      <w:r w:rsidRPr="008D688F">
        <w:t>Main distribution boards.</w:t>
      </w:r>
    </w:p>
    <w:p w14:paraId="7D1398DD" w14:textId="77777777" w:rsidR="00864AED" w:rsidRPr="008D688F" w:rsidRDefault="00864AED">
      <w:pPr>
        <w:numPr>
          <w:ilvl w:val="0"/>
          <w:numId w:val="137"/>
        </w:numPr>
      </w:pPr>
      <w:r w:rsidRPr="008D688F">
        <w:t>Sub-distribution boards.</w:t>
      </w:r>
    </w:p>
    <w:p w14:paraId="73DC58F5" w14:textId="77777777" w:rsidR="00864AED" w:rsidRPr="008D688F" w:rsidRDefault="00864AED">
      <w:pPr>
        <w:numPr>
          <w:ilvl w:val="0"/>
          <w:numId w:val="137"/>
        </w:numPr>
      </w:pPr>
      <w:r w:rsidRPr="008D688F">
        <w:t>Circuit breakers.</w:t>
      </w:r>
    </w:p>
    <w:p w14:paraId="674DA6D0" w14:textId="77777777" w:rsidR="00864AED" w:rsidRPr="008D688F" w:rsidRDefault="00864AED">
      <w:pPr>
        <w:numPr>
          <w:ilvl w:val="0"/>
          <w:numId w:val="137"/>
        </w:numPr>
      </w:pPr>
      <w:r w:rsidRPr="008D688F">
        <w:t>Earthing systems.</w:t>
      </w:r>
    </w:p>
    <w:p w14:paraId="2905647D" w14:textId="77777777" w:rsidR="00864AED" w:rsidRPr="008D688F" w:rsidRDefault="00864AED">
      <w:pPr>
        <w:numPr>
          <w:ilvl w:val="0"/>
          <w:numId w:val="137"/>
        </w:numPr>
      </w:pPr>
      <w:r w:rsidRPr="008D688F">
        <w:t>Cabling.</w:t>
      </w:r>
    </w:p>
    <w:p w14:paraId="4EECCA9A" w14:textId="77777777" w:rsidR="00864AED" w:rsidRPr="008D688F" w:rsidRDefault="00864AED">
      <w:pPr>
        <w:numPr>
          <w:ilvl w:val="0"/>
          <w:numId w:val="137"/>
        </w:numPr>
      </w:pPr>
      <w:proofErr w:type="gramStart"/>
      <w:r w:rsidRPr="008D688F">
        <w:t>Conduits</w:t>
      </w:r>
      <w:proofErr w:type="gramEnd"/>
      <w:r w:rsidRPr="008D688F">
        <w:t>.</w:t>
      </w:r>
    </w:p>
    <w:p w14:paraId="6D2562D0" w14:textId="77777777" w:rsidR="00864AED" w:rsidRPr="008D688F" w:rsidRDefault="00864AED">
      <w:pPr>
        <w:numPr>
          <w:ilvl w:val="0"/>
          <w:numId w:val="137"/>
        </w:numPr>
      </w:pPr>
      <w:r w:rsidRPr="008D688F">
        <w:t>Support systems.</w:t>
      </w:r>
    </w:p>
    <w:p w14:paraId="4E4CC2D8" w14:textId="77777777" w:rsidR="00864AED" w:rsidRPr="008D688F" w:rsidRDefault="00864AED">
      <w:pPr>
        <w:numPr>
          <w:ilvl w:val="0"/>
          <w:numId w:val="137"/>
        </w:numPr>
      </w:pPr>
      <w:r w:rsidRPr="008D688F">
        <w:t>Protective devices.</w:t>
      </w:r>
    </w:p>
    <w:p w14:paraId="71DBA6EA" w14:textId="77777777" w:rsidR="00864AED" w:rsidRPr="008D688F" w:rsidRDefault="00864AED" w:rsidP="00F37809">
      <w:pPr>
        <w:pStyle w:val="Heading2"/>
      </w:pPr>
      <w:bookmarkStart w:id="41" w:name="_Toc238999204"/>
      <w:r w:rsidRPr="008D688F">
        <w:t>11.2 Lighting Works</w:t>
      </w:r>
      <w:bookmarkEnd w:id="41"/>
    </w:p>
    <w:p w14:paraId="129F6608" w14:textId="77777777" w:rsidR="00864AED" w:rsidRPr="008D688F" w:rsidRDefault="00864AED" w:rsidP="00864AED">
      <w:r w:rsidRPr="008D688F">
        <w:t>The Works shall include:</w:t>
      </w:r>
    </w:p>
    <w:p w14:paraId="081A00AD" w14:textId="77777777" w:rsidR="00864AED" w:rsidRPr="008D688F" w:rsidRDefault="00864AED">
      <w:pPr>
        <w:numPr>
          <w:ilvl w:val="0"/>
          <w:numId w:val="138"/>
        </w:numPr>
      </w:pPr>
      <w:r w:rsidRPr="008D688F">
        <w:t>Internal lighting systems.</w:t>
      </w:r>
    </w:p>
    <w:p w14:paraId="68989010" w14:textId="77777777" w:rsidR="00864AED" w:rsidRPr="008D688F" w:rsidRDefault="00864AED">
      <w:pPr>
        <w:numPr>
          <w:ilvl w:val="0"/>
          <w:numId w:val="138"/>
        </w:numPr>
      </w:pPr>
      <w:r w:rsidRPr="008D688F">
        <w:t>External lighting systems.</w:t>
      </w:r>
    </w:p>
    <w:p w14:paraId="3FDB9DE3" w14:textId="77777777" w:rsidR="00864AED" w:rsidRPr="008D688F" w:rsidRDefault="00864AED">
      <w:pPr>
        <w:numPr>
          <w:ilvl w:val="0"/>
          <w:numId w:val="138"/>
        </w:numPr>
      </w:pPr>
      <w:r w:rsidRPr="008D688F">
        <w:t>Healthcare lighting fixtures.</w:t>
      </w:r>
    </w:p>
    <w:p w14:paraId="6744F2C4" w14:textId="77777777" w:rsidR="00864AED" w:rsidRPr="008D688F" w:rsidRDefault="00864AED">
      <w:pPr>
        <w:numPr>
          <w:ilvl w:val="0"/>
          <w:numId w:val="138"/>
        </w:numPr>
      </w:pPr>
      <w:r w:rsidRPr="008D688F">
        <w:t>Moisture-resistant lighting.</w:t>
      </w:r>
    </w:p>
    <w:p w14:paraId="5B223938" w14:textId="77777777" w:rsidR="00864AED" w:rsidRPr="008D688F" w:rsidRDefault="00864AED">
      <w:pPr>
        <w:numPr>
          <w:ilvl w:val="0"/>
          <w:numId w:val="138"/>
        </w:numPr>
      </w:pPr>
      <w:r w:rsidRPr="008D688F">
        <w:t>Emergency lighting where indicated.</w:t>
      </w:r>
    </w:p>
    <w:p w14:paraId="4AFA0863" w14:textId="77777777" w:rsidR="00864AED" w:rsidRPr="008D688F" w:rsidRDefault="00864AED" w:rsidP="00F37809">
      <w:pPr>
        <w:pStyle w:val="Heading2"/>
      </w:pPr>
      <w:bookmarkStart w:id="42" w:name="_Toc238999205"/>
      <w:r w:rsidRPr="008D688F">
        <w:t>11.3 Socket Outlets and Power Services</w:t>
      </w:r>
      <w:bookmarkEnd w:id="42"/>
    </w:p>
    <w:p w14:paraId="75209F25" w14:textId="77777777" w:rsidR="00864AED" w:rsidRPr="008D688F" w:rsidRDefault="00864AED" w:rsidP="00864AED">
      <w:r w:rsidRPr="008D688F">
        <w:t>The Contractor shall install:</w:t>
      </w:r>
    </w:p>
    <w:p w14:paraId="7F863ED5" w14:textId="77777777" w:rsidR="00864AED" w:rsidRPr="008D688F" w:rsidRDefault="00864AED">
      <w:pPr>
        <w:numPr>
          <w:ilvl w:val="0"/>
          <w:numId w:val="139"/>
        </w:numPr>
      </w:pPr>
      <w:r w:rsidRPr="008D688F">
        <w:lastRenderedPageBreak/>
        <w:t>General power outlets.</w:t>
      </w:r>
    </w:p>
    <w:p w14:paraId="5C255CE6" w14:textId="77777777" w:rsidR="00864AED" w:rsidRPr="008D688F" w:rsidRDefault="00864AED">
      <w:pPr>
        <w:numPr>
          <w:ilvl w:val="0"/>
          <w:numId w:val="139"/>
        </w:numPr>
      </w:pPr>
      <w:r w:rsidRPr="008D688F">
        <w:t>Dedicated outlets.</w:t>
      </w:r>
    </w:p>
    <w:p w14:paraId="2069D692" w14:textId="77777777" w:rsidR="00864AED" w:rsidRPr="008D688F" w:rsidRDefault="00864AED">
      <w:pPr>
        <w:numPr>
          <w:ilvl w:val="0"/>
          <w:numId w:val="139"/>
        </w:numPr>
      </w:pPr>
      <w:r w:rsidRPr="008D688F">
        <w:t>Equipment connections.</w:t>
      </w:r>
    </w:p>
    <w:p w14:paraId="175971EA" w14:textId="77777777" w:rsidR="00864AED" w:rsidRPr="008D688F" w:rsidRDefault="00864AED">
      <w:pPr>
        <w:numPr>
          <w:ilvl w:val="0"/>
          <w:numId w:val="139"/>
        </w:numPr>
      </w:pPr>
      <w:r w:rsidRPr="008D688F">
        <w:t>A/C power supplies.</w:t>
      </w:r>
    </w:p>
    <w:p w14:paraId="5D73CD70" w14:textId="77777777" w:rsidR="00864AED" w:rsidRPr="008D688F" w:rsidRDefault="00864AED">
      <w:pPr>
        <w:numPr>
          <w:ilvl w:val="0"/>
          <w:numId w:val="139"/>
        </w:numPr>
      </w:pPr>
      <w:r w:rsidRPr="008D688F">
        <w:t>Isolators and switches.</w:t>
      </w:r>
    </w:p>
    <w:p w14:paraId="3E9D1AB4" w14:textId="77777777" w:rsidR="00864AED" w:rsidRPr="008D688F" w:rsidRDefault="00864AED" w:rsidP="00F37809">
      <w:pPr>
        <w:pStyle w:val="Heading2"/>
      </w:pPr>
      <w:bookmarkStart w:id="43" w:name="_Toc238999206"/>
      <w:r w:rsidRPr="008D688F">
        <w:t>11.4 Testing and Commissioning</w:t>
      </w:r>
      <w:bookmarkEnd w:id="43"/>
    </w:p>
    <w:p w14:paraId="2C163D24" w14:textId="77777777" w:rsidR="00864AED" w:rsidRPr="008D688F" w:rsidRDefault="00864AED" w:rsidP="00864AED">
      <w:r w:rsidRPr="008D688F">
        <w:t>The Contractor shall conduct:</w:t>
      </w:r>
    </w:p>
    <w:p w14:paraId="6C344812" w14:textId="77777777" w:rsidR="00864AED" w:rsidRPr="008D688F" w:rsidRDefault="00864AED">
      <w:pPr>
        <w:numPr>
          <w:ilvl w:val="0"/>
          <w:numId w:val="140"/>
        </w:numPr>
      </w:pPr>
      <w:r w:rsidRPr="008D688F">
        <w:t>Continuity testing.</w:t>
      </w:r>
    </w:p>
    <w:p w14:paraId="2CBDCB02" w14:textId="77777777" w:rsidR="00864AED" w:rsidRPr="008D688F" w:rsidRDefault="00864AED">
      <w:pPr>
        <w:numPr>
          <w:ilvl w:val="0"/>
          <w:numId w:val="140"/>
        </w:numPr>
      </w:pPr>
      <w:r w:rsidRPr="008D688F">
        <w:t>Insulation resistance testing.</w:t>
      </w:r>
    </w:p>
    <w:p w14:paraId="0821D7EF" w14:textId="77777777" w:rsidR="00864AED" w:rsidRPr="008D688F" w:rsidRDefault="00864AED">
      <w:pPr>
        <w:numPr>
          <w:ilvl w:val="0"/>
          <w:numId w:val="140"/>
        </w:numPr>
      </w:pPr>
      <w:r w:rsidRPr="008D688F">
        <w:t>Earth resistance testing.</w:t>
      </w:r>
    </w:p>
    <w:p w14:paraId="156594E3" w14:textId="77777777" w:rsidR="00864AED" w:rsidRPr="008D688F" w:rsidRDefault="00864AED">
      <w:pPr>
        <w:numPr>
          <w:ilvl w:val="0"/>
          <w:numId w:val="140"/>
        </w:numPr>
      </w:pPr>
      <w:r w:rsidRPr="008D688F">
        <w:t>Functional testing.</w:t>
      </w:r>
    </w:p>
    <w:p w14:paraId="750D909E" w14:textId="77777777" w:rsidR="00864AED" w:rsidRPr="008D688F" w:rsidRDefault="00864AED">
      <w:pPr>
        <w:numPr>
          <w:ilvl w:val="0"/>
          <w:numId w:val="140"/>
        </w:numPr>
      </w:pPr>
      <w:r w:rsidRPr="008D688F">
        <w:t>System commissioning.</w:t>
      </w:r>
    </w:p>
    <w:p w14:paraId="2471FA88" w14:textId="77777777" w:rsidR="00864AED" w:rsidRPr="008D688F" w:rsidRDefault="00864AED" w:rsidP="00F37809">
      <w:pPr>
        <w:pStyle w:val="Heading1"/>
      </w:pPr>
      <w:bookmarkStart w:id="44" w:name="_Toc238999207"/>
      <w:r w:rsidRPr="008D688F">
        <w:t>12. Radiation Protection Works</w:t>
      </w:r>
      <w:bookmarkEnd w:id="44"/>
    </w:p>
    <w:p w14:paraId="43A4F412" w14:textId="77777777" w:rsidR="00864AED" w:rsidRPr="008D688F" w:rsidRDefault="00864AED" w:rsidP="00864AED">
      <w:r w:rsidRPr="008D688F">
        <w:t>Where identified within radiology and diagnostic facilities, the Contractor shall provide:</w:t>
      </w:r>
    </w:p>
    <w:p w14:paraId="2A342704" w14:textId="77777777" w:rsidR="00864AED" w:rsidRPr="008D688F" w:rsidRDefault="00864AED">
      <w:pPr>
        <w:numPr>
          <w:ilvl w:val="0"/>
          <w:numId w:val="141"/>
        </w:numPr>
      </w:pPr>
      <w:r w:rsidRPr="008D688F">
        <w:t>Lead-lined doors.</w:t>
      </w:r>
    </w:p>
    <w:p w14:paraId="2DC97B14" w14:textId="77777777" w:rsidR="00864AED" w:rsidRPr="008D688F" w:rsidRDefault="00864AED">
      <w:pPr>
        <w:numPr>
          <w:ilvl w:val="0"/>
          <w:numId w:val="141"/>
        </w:numPr>
      </w:pPr>
      <w:r w:rsidRPr="008D688F">
        <w:t>Lead protection assemblies.</w:t>
      </w:r>
    </w:p>
    <w:p w14:paraId="258371B4" w14:textId="77777777" w:rsidR="00864AED" w:rsidRPr="008D688F" w:rsidRDefault="00864AED">
      <w:pPr>
        <w:numPr>
          <w:ilvl w:val="0"/>
          <w:numId w:val="141"/>
        </w:numPr>
      </w:pPr>
      <w:r w:rsidRPr="008D688F">
        <w:t>Radiation shielding components.</w:t>
      </w:r>
    </w:p>
    <w:p w14:paraId="3EADCC26" w14:textId="77777777" w:rsidR="00864AED" w:rsidRPr="008D688F" w:rsidRDefault="00864AED">
      <w:pPr>
        <w:numPr>
          <w:ilvl w:val="0"/>
          <w:numId w:val="141"/>
        </w:numPr>
      </w:pPr>
      <w:r w:rsidRPr="008D688F">
        <w:t>Protection of walls and openings.</w:t>
      </w:r>
    </w:p>
    <w:p w14:paraId="2C7DABC4" w14:textId="77777777" w:rsidR="00864AED" w:rsidRPr="008D688F" w:rsidRDefault="00864AED">
      <w:pPr>
        <w:numPr>
          <w:ilvl w:val="0"/>
          <w:numId w:val="141"/>
        </w:numPr>
      </w:pPr>
      <w:r w:rsidRPr="008D688F">
        <w:t>Compliance testing and verification.</w:t>
      </w:r>
    </w:p>
    <w:p w14:paraId="6C334F7F" w14:textId="77777777" w:rsidR="00864AED" w:rsidRPr="008D688F" w:rsidRDefault="00864AED" w:rsidP="00F37809">
      <w:pPr>
        <w:pStyle w:val="Heading1"/>
      </w:pPr>
      <w:bookmarkStart w:id="45" w:name="_Toc238999208"/>
      <w:r w:rsidRPr="008D688F">
        <w:t>13. Medical Waste Management Facilities</w:t>
      </w:r>
      <w:bookmarkEnd w:id="45"/>
    </w:p>
    <w:p w14:paraId="077DBE6A" w14:textId="77777777" w:rsidR="00864AED" w:rsidRPr="008D688F" w:rsidRDefault="00864AED" w:rsidP="00864AED">
      <w:r w:rsidRPr="008D688F">
        <w:t>The Contractor shall construct and commission a medical waste incinerator including:</w:t>
      </w:r>
    </w:p>
    <w:p w14:paraId="7DFEA4F9" w14:textId="77777777" w:rsidR="00864AED" w:rsidRPr="008D688F" w:rsidRDefault="00864AED" w:rsidP="00F37809">
      <w:pPr>
        <w:pStyle w:val="Heading2"/>
      </w:pPr>
      <w:bookmarkStart w:id="46" w:name="_Toc238999209"/>
      <w:r w:rsidRPr="008D688F">
        <w:t>13.1 Civil Works</w:t>
      </w:r>
      <w:bookmarkEnd w:id="46"/>
    </w:p>
    <w:p w14:paraId="2D0BD4B3" w14:textId="77777777" w:rsidR="00864AED" w:rsidRPr="008D688F" w:rsidRDefault="00864AED">
      <w:pPr>
        <w:numPr>
          <w:ilvl w:val="0"/>
          <w:numId w:val="142"/>
        </w:numPr>
      </w:pPr>
      <w:r w:rsidRPr="008D688F">
        <w:t>Excavation.</w:t>
      </w:r>
    </w:p>
    <w:p w14:paraId="39EBB4C3" w14:textId="77777777" w:rsidR="00864AED" w:rsidRPr="008D688F" w:rsidRDefault="00864AED">
      <w:pPr>
        <w:numPr>
          <w:ilvl w:val="0"/>
          <w:numId w:val="142"/>
        </w:numPr>
      </w:pPr>
      <w:r w:rsidRPr="008D688F">
        <w:t>Foundations.</w:t>
      </w:r>
    </w:p>
    <w:p w14:paraId="22827F99" w14:textId="77777777" w:rsidR="00864AED" w:rsidRPr="008D688F" w:rsidRDefault="00864AED">
      <w:pPr>
        <w:numPr>
          <w:ilvl w:val="0"/>
          <w:numId w:val="142"/>
        </w:numPr>
      </w:pPr>
      <w:r w:rsidRPr="008D688F">
        <w:t xml:space="preserve">Concrete </w:t>
      </w:r>
      <w:proofErr w:type="gramStart"/>
      <w:r w:rsidRPr="008D688F">
        <w:t>works</w:t>
      </w:r>
      <w:proofErr w:type="gramEnd"/>
      <w:r w:rsidRPr="008D688F">
        <w:t>.</w:t>
      </w:r>
    </w:p>
    <w:p w14:paraId="0365D37F" w14:textId="77777777" w:rsidR="00864AED" w:rsidRPr="008D688F" w:rsidRDefault="00864AED">
      <w:pPr>
        <w:numPr>
          <w:ilvl w:val="0"/>
          <w:numId w:val="142"/>
        </w:numPr>
      </w:pPr>
      <w:r w:rsidRPr="008D688F">
        <w:lastRenderedPageBreak/>
        <w:t>Masonry works.</w:t>
      </w:r>
    </w:p>
    <w:p w14:paraId="746F6A7A" w14:textId="77777777" w:rsidR="00864AED" w:rsidRPr="008D688F" w:rsidRDefault="00864AED">
      <w:pPr>
        <w:numPr>
          <w:ilvl w:val="0"/>
          <w:numId w:val="142"/>
        </w:numPr>
      </w:pPr>
      <w:r w:rsidRPr="008D688F">
        <w:t>Access structures.</w:t>
      </w:r>
    </w:p>
    <w:p w14:paraId="7154C520" w14:textId="77777777" w:rsidR="00864AED" w:rsidRPr="008D688F" w:rsidRDefault="00864AED">
      <w:pPr>
        <w:numPr>
          <w:ilvl w:val="0"/>
          <w:numId w:val="142"/>
        </w:numPr>
      </w:pPr>
      <w:r w:rsidRPr="008D688F">
        <w:t>Ash pit construction.</w:t>
      </w:r>
    </w:p>
    <w:p w14:paraId="5C1B51BD" w14:textId="77777777" w:rsidR="00864AED" w:rsidRPr="008D688F" w:rsidRDefault="00864AED" w:rsidP="00F37809">
      <w:pPr>
        <w:pStyle w:val="Heading2"/>
      </w:pPr>
      <w:bookmarkStart w:id="47" w:name="_Toc238999210"/>
      <w:r w:rsidRPr="008D688F">
        <w:t>13.2 Incinerator Construction</w:t>
      </w:r>
      <w:bookmarkEnd w:id="47"/>
    </w:p>
    <w:p w14:paraId="1F1B95E8" w14:textId="77777777" w:rsidR="00864AED" w:rsidRPr="008D688F" w:rsidRDefault="00864AED">
      <w:pPr>
        <w:numPr>
          <w:ilvl w:val="0"/>
          <w:numId w:val="143"/>
        </w:numPr>
      </w:pPr>
      <w:r w:rsidRPr="008D688F">
        <w:t>Primary combustion chamber.</w:t>
      </w:r>
    </w:p>
    <w:p w14:paraId="00529B62" w14:textId="77777777" w:rsidR="00864AED" w:rsidRPr="008D688F" w:rsidRDefault="00864AED">
      <w:pPr>
        <w:numPr>
          <w:ilvl w:val="0"/>
          <w:numId w:val="143"/>
        </w:numPr>
      </w:pPr>
      <w:r w:rsidRPr="008D688F">
        <w:t>Secondary combustion chamber.</w:t>
      </w:r>
    </w:p>
    <w:p w14:paraId="7C1FB79E" w14:textId="77777777" w:rsidR="00864AED" w:rsidRPr="008D688F" w:rsidRDefault="00864AED">
      <w:pPr>
        <w:numPr>
          <w:ilvl w:val="0"/>
          <w:numId w:val="143"/>
        </w:numPr>
      </w:pPr>
      <w:r w:rsidRPr="008D688F">
        <w:t>Refractory lining.</w:t>
      </w:r>
    </w:p>
    <w:p w14:paraId="67D4315E" w14:textId="77777777" w:rsidR="00864AED" w:rsidRPr="008D688F" w:rsidRDefault="00864AED">
      <w:pPr>
        <w:numPr>
          <w:ilvl w:val="0"/>
          <w:numId w:val="143"/>
        </w:numPr>
      </w:pPr>
      <w:r w:rsidRPr="008D688F">
        <w:t>Loading doors.</w:t>
      </w:r>
    </w:p>
    <w:p w14:paraId="5276CCDF" w14:textId="77777777" w:rsidR="00864AED" w:rsidRPr="008D688F" w:rsidRDefault="00864AED">
      <w:pPr>
        <w:numPr>
          <w:ilvl w:val="0"/>
          <w:numId w:val="143"/>
        </w:numPr>
      </w:pPr>
      <w:r w:rsidRPr="008D688F">
        <w:t>Ash removal systems.</w:t>
      </w:r>
    </w:p>
    <w:p w14:paraId="329E6C2B" w14:textId="77777777" w:rsidR="00864AED" w:rsidRPr="008D688F" w:rsidRDefault="00864AED">
      <w:pPr>
        <w:numPr>
          <w:ilvl w:val="0"/>
          <w:numId w:val="143"/>
        </w:numPr>
      </w:pPr>
      <w:r w:rsidRPr="008D688F">
        <w:t>Structural metal components.</w:t>
      </w:r>
    </w:p>
    <w:p w14:paraId="02A86958" w14:textId="77777777" w:rsidR="00864AED" w:rsidRPr="008D688F" w:rsidRDefault="00864AED" w:rsidP="00F37809">
      <w:pPr>
        <w:pStyle w:val="Heading2"/>
      </w:pPr>
      <w:bookmarkStart w:id="48" w:name="_Toc238999211"/>
      <w:r w:rsidRPr="008D688F">
        <w:t>13.3 Chimney System</w:t>
      </w:r>
      <w:bookmarkEnd w:id="48"/>
    </w:p>
    <w:p w14:paraId="11DDFF88" w14:textId="77777777" w:rsidR="00864AED" w:rsidRPr="008D688F" w:rsidRDefault="00864AED">
      <w:pPr>
        <w:numPr>
          <w:ilvl w:val="0"/>
          <w:numId w:val="144"/>
        </w:numPr>
      </w:pPr>
      <w:r w:rsidRPr="008D688F">
        <w:t>Stainless steel chimney.</w:t>
      </w:r>
    </w:p>
    <w:p w14:paraId="0CA0BE7B" w14:textId="77777777" w:rsidR="00864AED" w:rsidRPr="008D688F" w:rsidRDefault="00864AED">
      <w:pPr>
        <w:numPr>
          <w:ilvl w:val="0"/>
          <w:numId w:val="144"/>
        </w:numPr>
      </w:pPr>
      <w:r w:rsidRPr="008D688F">
        <w:t>Chimney supports.</w:t>
      </w:r>
    </w:p>
    <w:p w14:paraId="0DB83666" w14:textId="77777777" w:rsidR="00864AED" w:rsidRPr="008D688F" w:rsidRDefault="00864AED">
      <w:pPr>
        <w:numPr>
          <w:ilvl w:val="0"/>
          <w:numId w:val="144"/>
        </w:numPr>
      </w:pPr>
      <w:r w:rsidRPr="008D688F">
        <w:t xml:space="preserve">Rain </w:t>
      </w:r>
      <w:proofErr w:type="gramStart"/>
      <w:r w:rsidRPr="008D688F">
        <w:t>cap</w:t>
      </w:r>
      <w:proofErr w:type="gramEnd"/>
      <w:r w:rsidRPr="008D688F">
        <w:t>.</w:t>
      </w:r>
    </w:p>
    <w:p w14:paraId="6F0BA5FE" w14:textId="77777777" w:rsidR="00864AED" w:rsidRPr="008D688F" w:rsidRDefault="00864AED">
      <w:pPr>
        <w:numPr>
          <w:ilvl w:val="0"/>
          <w:numId w:val="144"/>
        </w:numPr>
      </w:pPr>
      <w:r w:rsidRPr="008D688F">
        <w:t>Emission discharge arrangements.</w:t>
      </w:r>
    </w:p>
    <w:p w14:paraId="2CEBF14B" w14:textId="77777777" w:rsidR="00864AED" w:rsidRPr="008D688F" w:rsidRDefault="00864AED" w:rsidP="00F37809">
      <w:pPr>
        <w:pStyle w:val="Heading2"/>
      </w:pPr>
      <w:bookmarkStart w:id="49" w:name="_Toc238999212"/>
      <w:r w:rsidRPr="008D688F">
        <w:t>13.4 Testing and Commissioning</w:t>
      </w:r>
      <w:bookmarkEnd w:id="49"/>
    </w:p>
    <w:p w14:paraId="72949300" w14:textId="77777777" w:rsidR="00864AED" w:rsidRPr="008D688F" w:rsidRDefault="00864AED" w:rsidP="00864AED">
      <w:r w:rsidRPr="008D688F">
        <w:t>The Contractor shall perform:</w:t>
      </w:r>
    </w:p>
    <w:p w14:paraId="48D84F26" w14:textId="77777777" w:rsidR="00864AED" w:rsidRPr="008D688F" w:rsidRDefault="00864AED">
      <w:pPr>
        <w:numPr>
          <w:ilvl w:val="0"/>
          <w:numId w:val="145"/>
        </w:numPr>
      </w:pPr>
      <w:r w:rsidRPr="008D688F">
        <w:t>Dry commissioning.</w:t>
      </w:r>
    </w:p>
    <w:p w14:paraId="2D61513A" w14:textId="77777777" w:rsidR="00864AED" w:rsidRPr="008D688F" w:rsidRDefault="00864AED">
      <w:pPr>
        <w:numPr>
          <w:ilvl w:val="0"/>
          <w:numId w:val="145"/>
        </w:numPr>
      </w:pPr>
      <w:r w:rsidRPr="008D688F">
        <w:t>Trial burn tests.</w:t>
      </w:r>
    </w:p>
    <w:p w14:paraId="0975F18B" w14:textId="77777777" w:rsidR="00864AED" w:rsidRPr="008D688F" w:rsidRDefault="00864AED">
      <w:pPr>
        <w:numPr>
          <w:ilvl w:val="0"/>
          <w:numId w:val="145"/>
        </w:numPr>
      </w:pPr>
      <w:r w:rsidRPr="008D688F">
        <w:t>Temperature verification.</w:t>
      </w:r>
    </w:p>
    <w:p w14:paraId="0CC02250" w14:textId="77777777" w:rsidR="00864AED" w:rsidRPr="008D688F" w:rsidRDefault="00864AED">
      <w:pPr>
        <w:numPr>
          <w:ilvl w:val="0"/>
          <w:numId w:val="145"/>
        </w:numPr>
      </w:pPr>
      <w:r w:rsidRPr="008D688F">
        <w:t>Operational testing.</w:t>
      </w:r>
    </w:p>
    <w:p w14:paraId="41F10F1C" w14:textId="77777777" w:rsidR="00864AED" w:rsidRPr="008D688F" w:rsidRDefault="00864AED">
      <w:pPr>
        <w:numPr>
          <w:ilvl w:val="0"/>
          <w:numId w:val="145"/>
        </w:numPr>
      </w:pPr>
      <w:r w:rsidRPr="008D688F">
        <w:t>Handover training.</w:t>
      </w:r>
    </w:p>
    <w:p w14:paraId="57DD79EA" w14:textId="77777777" w:rsidR="00864AED" w:rsidRPr="008D688F" w:rsidRDefault="00864AED" w:rsidP="00F37809">
      <w:pPr>
        <w:pStyle w:val="Heading1"/>
      </w:pPr>
      <w:bookmarkStart w:id="50" w:name="_Toc238999213"/>
      <w:r w:rsidRPr="008D688F">
        <w:t>14. External Works</w:t>
      </w:r>
      <w:bookmarkEnd w:id="50"/>
    </w:p>
    <w:p w14:paraId="669AF08E" w14:textId="77777777" w:rsidR="00864AED" w:rsidRPr="008D688F" w:rsidRDefault="00864AED" w:rsidP="00F37809">
      <w:pPr>
        <w:pStyle w:val="Heading2"/>
      </w:pPr>
      <w:bookmarkStart w:id="51" w:name="_Toc238999214"/>
      <w:r w:rsidRPr="008D688F">
        <w:t>14.1 Site Preparation</w:t>
      </w:r>
      <w:bookmarkEnd w:id="51"/>
    </w:p>
    <w:p w14:paraId="610B5CAA" w14:textId="77777777" w:rsidR="00864AED" w:rsidRPr="008D688F" w:rsidRDefault="00864AED" w:rsidP="00864AED">
      <w:r w:rsidRPr="008D688F">
        <w:t>The Contractor shall carry out:</w:t>
      </w:r>
    </w:p>
    <w:p w14:paraId="0BEEC0E0" w14:textId="77777777" w:rsidR="00864AED" w:rsidRPr="008D688F" w:rsidRDefault="00864AED">
      <w:pPr>
        <w:numPr>
          <w:ilvl w:val="0"/>
          <w:numId w:val="146"/>
        </w:numPr>
      </w:pPr>
      <w:r w:rsidRPr="008D688F">
        <w:lastRenderedPageBreak/>
        <w:t>Clearing and cleaning.</w:t>
      </w:r>
    </w:p>
    <w:p w14:paraId="616A000E" w14:textId="77777777" w:rsidR="00864AED" w:rsidRPr="008D688F" w:rsidRDefault="00864AED">
      <w:pPr>
        <w:numPr>
          <w:ilvl w:val="0"/>
          <w:numId w:val="146"/>
        </w:numPr>
      </w:pPr>
      <w:r w:rsidRPr="008D688F">
        <w:t>Excavation and backfilling.</w:t>
      </w:r>
    </w:p>
    <w:p w14:paraId="3A90F925" w14:textId="77777777" w:rsidR="00864AED" w:rsidRPr="008D688F" w:rsidRDefault="00864AED">
      <w:pPr>
        <w:numPr>
          <w:ilvl w:val="0"/>
          <w:numId w:val="146"/>
        </w:numPr>
      </w:pPr>
      <w:r w:rsidRPr="008D688F">
        <w:t>Site grading.</w:t>
      </w:r>
    </w:p>
    <w:p w14:paraId="66B2D509" w14:textId="77777777" w:rsidR="00864AED" w:rsidRPr="008D688F" w:rsidRDefault="00864AED">
      <w:pPr>
        <w:numPr>
          <w:ilvl w:val="0"/>
          <w:numId w:val="146"/>
        </w:numPr>
      </w:pPr>
      <w:r w:rsidRPr="008D688F">
        <w:t>Surface reinstatement.</w:t>
      </w:r>
    </w:p>
    <w:p w14:paraId="75A396E1" w14:textId="77777777" w:rsidR="00864AED" w:rsidRPr="008D688F" w:rsidRDefault="00864AED" w:rsidP="00F37809">
      <w:pPr>
        <w:pStyle w:val="Heading2"/>
      </w:pPr>
      <w:bookmarkStart w:id="52" w:name="_Toc238999215"/>
      <w:r w:rsidRPr="008D688F">
        <w:t>14.2 Roads, Walkways and Access</w:t>
      </w:r>
      <w:bookmarkEnd w:id="52"/>
    </w:p>
    <w:p w14:paraId="1FE02310" w14:textId="77777777" w:rsidR="00864AED" w:rsidRPr="008D688F" w:rsidRDefault="00864AED" w:rsidP="00864AED">
      <w:r w:rsidRPr="008D688F">
        <w:t>The Works shall include:</w:t>
      </w:r>
    </w:p>
    <w:p w14:paraId="74ADD0E3" w14:textId="77777777" w:rsidR="00864AED" w:rsidRPr="008D688F" w:rsidRDefault="00864AED">
      <w:pPr>
        <w:numPr>
          <w:ilvl w:val="0"/>
          <w:numId w:val="147"/>
        </w:numPr>
      </w:pPr>
      <w:r w:rsidRPr="008D688F">
        <w:t>Walkways.</w:t>
      </w:r>
    </w:p>
    <w:p w14:paraId="4B337785" w14:textId="77777777" w:rsidR="00864AED" w:rsidRPr="008D688F" w:rsidRDefault="00864AED">
      <w:pPr>
        <w:numPr>
          <w:ilvl w:val="0"/>
          <w:numId w:val="147"/>
        </w:numPr>
      </w:pPr>
      <w:r w:rsidRPr="008D688F">
        <w:t>Pedestrian access routes.</w:t>
      </w:r>
    </w:p>
    <w:p w14:paraId="107D0841" w14:textId="77777777" w:rsidR="00864AED" w:rsidRPr="008D688F" w:rsidRDefault="00864AED">
      <w:pPr>
        <w:numPr>
          <w:ilvl w:val="0"/>
          <w:numId w:val="147"/>
        </w:numPr>
      </w:pPr>
      <w:r w:rsidRPr="008D688F">
        <w:t>Accessibility ramps.</w:t>
      </w:r>
    </w:p>
    <w:p w14:paraId="27B25E69" w14:textId="77777777" w:rsidR="00864AED" w:rsidRPr="008D688F" w:rsidRDefault="00864AED">
      <w:pPr>
        <w:numPr>
          <w:ilvl w:val="0"/>
          <w:numId w:val="147"/>
        </w:numPr>
      </w:pPr>
      <w:r w:rsidRPr="008D688F">
        <w:t>Surface restoration.</w:t>
      </w:r>
    </w:p>
    <w:p w14:paraId="00DCAFD9" w14:textId="77777777" w:rsidR="00864AED" w:rsidRPr="008D688F" w:rsidRDefault="00864AED">
      <w:pPr>
        <w:numPr>
          <w:ilvl w:val="0"/>
          <w:numId w:val="147"/>
        </w:numPr>
      </w:pPr>
      <w:r w:rsidRPr="008D688F">
        <w:t>Connection pathways.</w:t>
      </w:r>
    </w:p>
    <w:p w14:paraId="2D52D92C" w14:textId="77777777" w:rsidR="00864AED" w:rsidRPr="008D688F" w:rsidRDefault="00864AED" w:rsidP="00F37809">
      <w:pPr>
        <w:pStyle w:val="Heading2"/>
      </w:pPr>
      <w:bookmarkStart w:id="53" w:name="_Toc238999216"/>
      <w:r w:rsidRPr="008D688F">
        <w:t>14.3 Boundary and Security Works</w:t>
      </w:r>
      <w:bookmarkEnd w:id="53"/>
    </w:p>
    <w:p w14:paraId="5E622F72" w14:textId="77777777" w:rsidR="00864AED" w:rsidRPr="008D688F" w:rsidRDefault="00864AED" w:rsidP="00864AED">
      <w:r w:rsidRPr="008D688F">
        <w:t>The Contractor shall execute:</w:t>
      </w:r>
    </w:p>
    <w:p w14:paraId="77C3122C" w14:textId="77777777" w:rsidR="00864AED" w:rsidRPr="008D688F" w:rsidRDefault="00864AED">
      <w:pPr>
        <w:numPr>
          <w:ilvl w:val="0"/>
          <w:numId w:val="148"/>
        </w:numPr>
      </w:pPr>
      <w:r w:rsidRPr="008D688F">
        <w:t>Boundary wall rehabilitation.</w:t>
      </w:r>
    </w:p>
    <w:p w14:paraId="119D1DC5" w14:textId="77777777" w:rsidR="00864AED" w:rsidRPr="008D688F" w:rsidRDefault="00864AED">
      <w:pPr>
        <w:numPr>
          <w:ilvl w:val="0"/>
          <w:numId w:val="148"/>
        </w:numPr>
      </w:pPr>
      <w:r w:rsidRPr="008D688F">
        <w:t>New boundary wall works where indicated.</w:t>
      </w:r>
    </w:p>
    <w:p w14:paraId="538BC4BD" w14:textId="77777777" w:rsidR="00864AED" w:rsidRPr="008D688F" w:rsidRDefault="00864AED">
      <w:pPr>
        <w:numPr>
          <w:ilvl w:val="0"/>
          <w:numId w:val="148"/>
        </w:numPr>
      </w:pPr>
      <w:r w:rsidRPr="008D688F">
        <w:t>Gate construction and repairs.</w:t>
      </w:r>
    </w:p>
    <w:p w14:paraId="34076D03" w14:textId="77777777" w:rsidR="00864AED" w:rsidRPr="008D688F" w:rsidRDefault="00864AED">
      <w:pPr>
        <w:numPr>
          <w:ilvl w:val="0"/>
          <w:numId w:val="148"/>
        </w:numPr>
      </w:pPr>
      <w:r w:rsidRPr="008D688F">
        <w:t>Security improvements.</w:t>
      </w:r>
    </w:p>
    <w:p w14:paraId="1BEDEA94" w14:textId="77777777" w:rsidR="00864AED" w:rsidRPr="008D688F" w:rsidRDefault="00864AED" w:rsidP="00F37809">
      <w:pPr>
        <w:pStyle w:val="Heading2"/>
      </w:pPr>
      <w:bookmarkStart w:id="54" w:name="_Toc238999217"/>
      <w:r w:rsidRPr="008D688F">
        <w:t>14.4 External Drainage</w:t>
      </w:r>
      <w:bookmarkEnd w:id="54"/>
    </w:p>
    <w:p w14:paraId="114CE51E" w14:textId="77777777" w:rsidR="00864AED" w:rsidRPr="008D688F" w:rsidRDefault="00864AED" w:rsidP="00864AED">
      <w:r w:rsidRPr="008D688F">
        <w:t>The Contractor shall provide:</w:t>
      </w:r>
    </w:p>
    <w:p w14:paraId="4DFE6FF6" w14:textId="77777777" w:rsidR="00864AED" w:rsidRPr="008D688F" w:rsidRDefault="00864AED">
      <w:pPr>
        <w:numPr>
          <w:ilvl w:val="0"/>
          <w:numId w:val="149"/>
        </w:numPr>
      </w:pPr>
      <w:r w:rsidRPr="008D688F">
        <w:t>Surface drainage improvements.</w:t>
      </w:r>
    </w:p>
    <w:p w14:paraId="351A15D2" w14:textId="77777777" w:rsidR="00864AED" w:rsidRPr="008D688F" w:rsidRDefault="00864AED">
      <w:pPr>
        <w:numPr>
          <w:ilvl w:val="0"/>
          <w:numId w:val="149"/>
        </w:numPr>
      </w:pPr>
      <w:r w:rsidRPr="008D688F">
        <w:t>Drainage channels.</w:t>
      </w:r>
    </w:p>
    <w:p w14:paraId="44C3F0E1" w14:textId="77777777" w:rsidR="00864AED" w:rsidRPr="008D688F" w:rsidRDefault="00864AED">
      <w:pPr>
        <w:numPr>
          <w:ilvl w:val="0"/>
          <w:numId w:val="149"/>
        </w:numPr>
      </w:pPr>
      <w:r w:rsidRPr="008D688F">
        <w:t>Runoff management measures.</w:t>
      </w:r>
    </w:p>
    <w:p w14:paraId="2BFCCE8B" w14:textId="77777777" w:rsidR="00864AED" w:rsidRDefault="00864AED">
      <w:pPr>
        <w:numPr>
          <w:ilvl w:val="0"/>
          <w:numId w:val="149"/>
        </w:numPr>
      </w:pPr>
      <w:r w:rsidRPr="008D688F">
        <w:t>Connections to site drainage systems.</w:t>
      </w:r>
    </w:p>
    <w:p w14:paraId="79C3E8DE" w14:textId="77777777" w:rsidR="004179F4" w:rsidRDefault="004179F4" w:rsidP="004179F4"/>
    <w:p w14:paraId="5747F776" w14:textId="77777777" w:rsidR="004179F4" w:rsidRDefault="004179F4" w:rsidP="004179F4"/>
    <w:p w14:paraId="1AABB0D7" w14:textId="77777777" w:rsidR="00387298" w:rsidRPr="00BE69CC" w:rsidRDefault="001467CF" w:rsidP="00F37809">
      <w:pPr>
        <w:pStyle w:val="Heading1"/>
      </w:pPr>
      <w:bookmarkStart w:id="55" w:name="_Toc238999218"/>
      <w:r w:rsidRPr="00387298">
        <w:lastRenderedPageBreak/>
        <w:t>15.</w:t>
      </w:r>
      <w:r w:rsidR="00387298" w:rsidRPr="00387298">
        <w:t xml:space="preserve"> </w:t>
      </w:r>
      <w:r w:rsidR="00387298" w:rsidRPr="00BE69CC">
        <w:t>Oxygen Generation Plant Supply, Installation, Testing, Commissioning and Handover</w:t>
      </w:r>
      <w:bookmarkEnd w:id="55"/>
    </w:p>
    <w:p w14:paraId="47ABE313" w14:textId="77777777" w:rsidR="00387298" w:rsidRPr="00BE69CC" w:rsidRDefault="00387298" w:rsidP="00387298">
      <w:r w:rsidRPr="00BE69CC">
        <w:t>The Contractor shall design, supply, deliver, install, test, commission, and hand over a complete turnkey Pressure Swing Adsorption (PSA) Medical Oxygen Generation Plant at the designated hospital site. The system shall be fully operational and capable of producing medical-grade oxygen for continuous cylinder filling operations and shall include all equipment, materials, accessories, civil interfaces, mechanical and electrical works, safety provisions, training, documentation, and ancillary components necessary for full functionality and reliable long-term operation.</w:t>
      </w:r>
    </w:p>
    <w:p w14:paraId="283327DF" w14:textId="77777777" w:rsidR="00387298" w:rsidRPr="00BE69CC" w:rsidRDefault="00387298" w:rsidP="00387298">
      <w:r w:rsidRPr="00BE69CC">
        <w:t>The oxygen generation plant shall comply with ISO 80601-2-69 and all applicable international standards for medical oxygen production systems. The system shall be designed for continuous twenty-four (24) hour operation under local environmental conditions and shall maintain full performance at ambient temperatures up to +55°C. The Contractor shall ensure that the oxygen plant, compressors, dryers, and associated auxiliary equipment are adequately protected from dust ingress, solar heat gain, and adverse environmental conditions through the designated building and associated protective measures.</w:t>
      </w:r>
    </w:p>
    <w:p w14:paraId="4D8D52EE" w14:textId="77777777" w:rsidR="00387298" w:rsidRPr="00BE69CC" w:rsidRDefault="00387298" w:rsidP="00387298">
      <w:r w:rsidRPr="00BE69CC">
        <w:t xml:space="preserve">The scope of work </w:t>
      </w:r>
      <w:proofErr w:type="gramStart"/>
      <w:r w:rsidRPr="00BE69CC">
        <w:t>shall</w:t>
      </w:r>
      <w:proofErr w:type="gramEnd"/>
      <w:r w:rsidRPr="00BE69CC">
        <w:t xml:space="preserve"> include, but not be limited to, the following:</w:t>
      </w:r>
    </w:p>
    <w:p w14:paraId="41B341CA" w14:textId="77777777" w:rsidR="00387298" w:rsidRPr="00BE69CC" w:rsidRDefault="00387298">
      <w:pPr>
        <w:numPr>
          <w:ilvl w:val="0"/>
          <w:numId w:val="153"/>
        </w:numPr>
      </w:pPr>
      <w:r w:rsidRPr="00BE69CC">
        <w:t>Supply and installation of a complete PSA oxygen generation plant with a minimum production capacity of 40 Nm³/hour.</w:t>
      </w:r>
    </w:p>
    <w:p w14:paraId="14EFA73F" w14:textId="77777777" w:rsidR="00387298" w:rsidRPr="00BE69CC" w:rsidRDefault="00387298">
      <w:pPr>
        <w:numPr>
          <w:ilvl w:val="0"/>
          <w:numId w:val="153"/>
        </w:numPr>
      </w:pPr>
      <w:r w:rsidRPr="00BE69CC">
        <w:t>Oxygen purity of 93% ±3%.</w:t>
      </w:r>
    </w:p>
    <w:p w14:paraId="48EFCC97" w14:textId="77777777" w:rsidR="00387298" w:rsidRPr="00BE69CC" w:rsidRDefault="00387298">
      <w:pPr>
        <w:numPr>
          <w:ilvl w:val="0"/>
          <w:numId w:val="153"/>
        </w:numPr>
      </w:pPr>
      <w:r w:rsidRPr="00BE69CC">
        <w:t>Capability to fill approximately 50 to 70 oxygen cylinders per day.</w:t>
      </w:r>
    </w:p>
    <w:p w14:paraId="3288993E" w14:textId="77777777" w:rsidR="00387298" w:rsidRPr="00BE69CC" w:rsidRDefault="00387298">
      <w:pPr>
        <w:numPr>
          <w:ilvl w:val="0"/>
          <w:numId w:val="153"/>
        </w:numPr>
      </w:pPr>
      <w:r w:rsidRPr="00BE69CC">
        <w:t>Cylinder filling pressure ranging from 150 to 200 bar.</w:t>
      </w:r>
    </w:p>
    <w:p w14:paraId="3D6BB7F0" w14:textId="77777777" w:rsidR="00387298" w:rsidRPr="00BE69CC" w:rsidRDefault="00387298">
      <w:pPr>
        <w:numPr>
          <w:ilvl w:val="0"/>
          <w:numId w:val="153"/>
        </w:numPr>
      </w:pPr>
      <w:r w:rsidRPr="00BE69CC">
        <w:t xml:space="preserve">Air compressors, air treatment systems, dryers, filters, receiver tanks, oxygen generator units, oxygen storage vessels, booster </w:t>
      </w:r>
      <w:proofErr w:type="gramStart"/>
      <w:r w:rsidRPr="00BE69CC">
        <w:t>compressor</w:t>
      </w:r>
      <w:proofErr w:type="gramEnd"/>
      <w:r w:rsidRPr="00BE69CC">
        <w:t>, filling manifold system, interconnecting piping, valves, and all associated accessories.</w:t>
      </w:r>
    </w:p>
    <w:p w14:paraId="687C58E9" w14:textId="77777777" w:rsidR="00387298" w:rsidRPr="00BE69CC" w:rsidRDefault="00387298">
      <w:pPr>
        <w:numPr>
          <w:ilvl w:val="0"/>
          <w:numId w:val="153"/>
        </w:numPr>
      </w:pPr>
      <w:r w:rsidRPr="00BE69CC">
        <w:t>PLC/HMI-based monitoring and control system for operation, performance monitoring, fault detection, and alarm management.</w:t>
      </w:r>
    </w:p>
    <w:p w14:paraId="056BE3FA" w14:textId="77777777" w:rsidR="00387298" w:rsidRPr="00BE69CC" w:rsidRDefault="00387298">
      <w:pPr>
        <w:numPr>
          <w:ilvl w:val="0"/>
          <w:numId w:val="153"/>
        </w:numPr>
      </w:pPr>
      <w:r w:rsidRPr="00BE69CC">
        <w:t>Oxygen analyzer, safety alarms, emergency shutdown systems, and all required instrumentation.</w:t>
      </w:r>
    </w:p>
    <w:p w14:paraId="17158E91" w14:textId="77777777" w:rsidR="00387298" w:rsidRPr="00BE69CC" w:rsidRDefault="00387298">
      <w:pPr>
        <w:numPr>
          <w:ilvl w:val="0"/>
          <w:numId w:val="153"/>
        </w:numPr>
      </w:pPr>
      <w:r w:rsidRPr="00BE69CC">
        <w:t>Testing, calibration, commissioning, performance verification, and demonstration of compliance with specified operational requirements.</w:t>
      </w:r>
    </w:p>
    <w:p w14:paraId="310B129D" w14:textId="77777777" w:rsidR="00387298" w:rsidRPr="00BE69CC" w:rsidRDefault="00387298" w:rsidP="00387298">
      <w:r w:rsidRPr="00BE69CC">
        <w:lastRenderedPageBreak/>
        <w:t>The Contractor shall undertake a complete assessment of the oxygen plant electrical load requirements and shall provide all electrical systems necessary for the safe and reliable operation of the facility. Electrical works shall include, but not be limited to:</w:t>
      </w:r>
    </w:p>
    <w:p w14:paraId="10D5E4E2" w14:textId="77777777" w:rsidR="00387298" w:rsidRPr="00BE69CC" w:rsidRDefault="00387298">
      <w:pPr>
        <w:numPr>
          <w:ilvl w:val="0"/>
          <w:numId w:val="154"/>
        </w:numPr>
      </w:pPr>
      <w:r w:rsidRPr="00BE69CC">
        <w:t>Preparation of load calculations and electrical design.</w:t>
      </w:r>
    </w:p>
    <w:p w14:paraId="78BA6F64" w14:textId="77777777" w:rsidR="00387298" w:rsidRPr="00BE69CC" w:rsidRDefault="00387298">
      <w:pPr>
        <w:numPr>
          <w:ilvl w:val="0"/>
          <w:numId w:val="154"/>
        </w:numPr>
      </w:pPr>
      <w:r w:rsidRPr="00BE69CC">
        <w:t>Supply and installation of a dedicated main distribution board for the oxygen plant.</w:t>
      </w:r>
    </w:p>
    <w:p w14:paraId="23503F7F" w14:textId="77777777" w:rsidR="00387298" w:rsidRPr="00BE69CC" w:rsidRDefault="00387298">
      <w:pPr>
        <w:numPr>
          <w:ilvl w:val="0"/>
          <w:numId w:val="154"/>
        </w:numPr>
      </w:pPr>
      <w:r w:rsidRPr="00BE69CC">
        <w:t>Motor starters, protection devices, isolators, and control panels.</w:t>
      </w:r>
    </w:p>
    <w:p w14:paraId="58A0C1D4" w14:textId="77777777" w:rsidR="00387298" w:rsidRPr="00BE69CC" w:rsidRDefault="00387298">
      <w:pPr>
        <w:numPr>
          <w:ilvl w:val="0"/>
          <w:numId w:val="154"/>
        </w:numPr>
      </w:pPr>
      <w:r w:rsidRPr="00BE69CC">
        <w:t>Earthing and bonding systems.</w:t>
      </w:r>
    </w:p>
    <w:p w14:paraId="2A38C1ED" w14:textId="77777777" w:rsidR="00387298" w:rsidRPr="00BE69CC" w:rsidRDefault="00387298">
      <w:pPr>
        <w:numPr>
          <w:ilvl w:val="0"/>
          <w:numId w:val="154"/>
        </w:numPr>
      </w:pPr>
      <w:r w:rsidRPr="00BE69CC">
        <w:t>Power and control cabling.</w:t>
      </w:r>
    </w:p>
    <w:p w14:paraId="5E7467C1" w14:textId="77777777" w:rsidR="00387298" w:rsidRPr="00BE69CC" w:rsidRDefault="00387298">
      <w:pPr>
        <w:numPr>
          <w:ilvl w:val="0"/>
          <w:numId w:val="154"/>
        </w:numPr>
      </w:pPr>
      <w:r w:rsidRPr="00BE69CC">
        <w:t xml:space="preserve">Internal </w:t>
      </w:r>
      <w:proofErr w:type="gramStart"/>
      <w:r w:rsidRPr="00BE69CC">
        <w:t>equipment</w:t>
      </w:r>
      <w:proofErr w:type="gramEnd"/>
      <w:r w:rsidRPr="00BE69CC">
        <w:t xml:space="preserve"> wiring and connections.</w:t>
      </w:r>
    </w:p>
    <w:p w14:paraId="32BD3BF8" w14:textId="77777777" w:rsidR="00387298" w:rsidRPr="00BE69CC" w:rsidRDefault="00387298">
      <w:pPr>
        <w:numPr>
          <w:ilvl w:val="0"/>
          <w:numId w:val="154"/>
        </w:numPr>
      </w:pPr>
      <w:r w:rsidRPr="00BE69CC">
        <w:t>Surge protection devices.</w:t>
      </w:r>
    </w:p>
    <w:p w14:paraId="20B25F4E" w14:textId="77777777" w:rsidR="00387298" w:rsidRPr="00BE69CC" w:rsidRDefault="00387298">
      <w:pPr>
        <w:numPr>
          <w:ilvl w:val="0"/>
          <w:numId w:val="154"/>
        </w:numPr>
      </w:pPr>
      <w:r w:rsidRPr="00BE69CC">
        <w:t>Cable containment and accessories.</w:t>
      </w:r>
    </w:p>
    <w:p w14:paraId="75FEEE60" w14:textId="77777777" w:rsidR="00387298" w:rsidRPr="00BE69CC" w:rsidRDefault="00387298">
      <w:pPr>
        <w:numPr>
          <w:ilvl w:val="0"/>
          <w:numId w:val="154"/>
        </w:numPr>
      </w:pPr>
      <w:r w:rsidRPr="00BE69CC">
        <w:t>Testing, inspection, and commissioning of all electrical installations.</w:t>
      </w:r>
    </w:p>
    <w:p w14:paraId="500BDE2C" w14:textId="77777777" w:rsidR="00387298" w:rsidRPr="00BE69CC" w:rsidRDefault="00387298" w:rsidP="00387298">
      <w:r w:rsidRPr="00BE69CC">
        <w:t>All electrical works shall comply with applicable national electrical regulations, recognized engineering standards, and manufacturer recommendations.</w:t>
      </w:r>
    </w:p>
    <w:p w14:paraId="72571D37" w14:textId="77777777" w:rsidR="00387298" w:rsidRPr="00BE69CC" w:rsidRDefault="00387298" w:rsidP="00387298">
      <w:r w:rsidRPr="00BE69CC">
        <w:t>Prior to procurement and equipment manufacture, the Contractor shall submit for approval detailed shop drawings, equipment data sheets, process flow diagrams, electrical single-line diagrams, equipment layouts, and all other relevant technical documentation.</w:t>
      </w:r>
    </w:p>
    <w:p w14:paraId="1308C204" w14:textId="77777777" w:rsidR="00387298" w:rsidRPr="00BE69CC" w:rsidRDefault="00387298" w:rsidP="00387298">
      <w:r w:rsidRPr="00BE69CC">
        <w:t>The Contractor shall also provide:</w:t>
      </w:r>
    </w:p>
    <w:p w14:paraId="5207D0D2" w14:textId="77777777" w:rsidR="00387298" w:rsidRPr="00BE69CC" w:rsidRDefault="00387298">
      <w:pPr>
        <w:numPr>
          <w:ilvl w:val="0"/>
          <w:numId w:val="155"/>
        </w:numPr>
      </w:pPr>
      <w:r w:rsidRPr="00BE69CC">
        <w:t xml:space="preserve">Firefighting equipment and fire safety provisions </w:t>
      </w:r>
      <w:proofErr w:type="gramStart"/>
      <w:r w:rsidRPr="00BE69CC">
        <w:t>appropriate</w:t>
      </w:r>
      <w:proofErr w:type="gramEnd"/>
      <w:r w:rsidRPr="00BE69CC">
        <w:t xml:space="preserve"> for the oxygen generation facility.</w:t>
      </w:r>
    </w:p>
    <w:p w14:paraId="10E2D911" w14:textId="77777777" w:rsidR="00387298" w:rsidRPr="00BE69CC" w:rsidRDefault="00387298">
      <w:pPr>
        <w:numPr>
          <w:ilvl w:val="0"/>
          <w:numId w:val="155"/>
        </w:numPr>
      </w:pPr>
      <w:r w:rsidRPr="00BE69CC">
        <w:t>Emergency shutdown arrangements and emergency response procedures.</w:t>
      </w:r>
    </w:p>
    <w:p w14:paraId="69AE0D4E" w14:textId="77777777" w:rsidR="00387298" w:rsidRPr="00BE69CC" w:rsidRDefault="00387298">
      <w:pPr>
        <w:numPr>
          <w:ilvl w:val="0"/>
          <w:numId w:val="155"/>
        </w:numPr>
      </w:pPr>
      <w:r w:rsidRPr="00BE69CC">
        <w:t>Full compliance with Environmental, Health, Safety, and Social (EHSS) requirements throughout implementation and operation.</w:t>
      </w:r>
    </w:p>
    <w:p w14:paraId="55416903" w14:textId="77777777" w:rsidR="00387298" w:rsidRPr="00BE69CC" w:rsidRDefault="00387298">
      <w:pPr>
        <w:numPr>
          <w:ilvl w:val="0"/>
          <w:numId w:val="155"/>
        </w:numPr>
      </w:pPr>
      <w:r w:rsidRPr="00BE69CC">
        <w:t>An Operations and Maintenance (O&amp;M) Plan including preventive maintenance schedules and recommended maintenance procedures.</w:t>
      </w:r>
    </w:p>
    <w:p w14:paraId="496685B6" w14:textId="77777777" w:rsidR="00387298" w:rsidRPr="00BE69CC" w:rsidRDefault="00387298">
      <w:pPr>
        <w:numPr>
          <w:ilvl w:val="0"/>
          <w:numId w:val="155"/>
        </w:numPr>
      </w:pPr>
      <w:r w:rsidRPr="00BE69CC">
        <w:t>A six (6) month supply of essential spare parts and consumables.</w:t>
      </w:r>
    </w:p>
    <w:p w14:paraId="7D2466FD" w14:textId="77777777" w:rsidR="00387298" w:rsidRPr="00BE69CC" w:rsidRDefault="00387298">
      <w:pPr>
        <w:numPr>
          <w:ilvl w:val="0"/>
          <w:numId w:val="155"/>
        </w:numPr>
      </w:pPr>
      <w:r w:rsidRPr="00BE69CC">
        <w:t>Comprehensive operation and maintenance training for a minimum of ten (10) designated staff members.</w:t>
      </w:r>
    </w:p>
    <w:p w14:paraId="788FE9DF" w14:textId="77777777" w:rsidR="00387298" w:rsidRPr="00BE69CC" w:rsidRDefault="00387298">
      <w:pPr>
        <w:numPr>
          <w:ilvl w:val="0"/>
          <w:numId w:val="155"/>
        </w:numPr>
      </w:pPr>
      <w:r w:rsidRPr="00BE69CC">
        <w:lastRenderedPageBreak/>
        <w:t>Factory, site acceptance, and performance testing documentation.</w:t>
      </w:r>
    </w:p>
    <w:p w14:paraId="440C1ADB" w14:textId="77777777" w:rsidR="00387298" w:rsidRPr="00BE69CC" w:rsidRDefault="00387298">
      <w:pPr>
        <w:numPr>
          <w:ilvl w:val="0"/>
          <w:numId w:val="155"/>
        </w:numPr>
      </w:pPr>
      <w:r w:rsidRPr="00BE69CC">
        <w:t>As-built drawings, operation manuals, maintenance manuals, warranties, certificates, and commissioning reports.</w:t>
      </w:r>
    </w:p>
    <w:p w14:paraId="1F6F0D5E" w14:textId="77777777" w:rsidR="00387298" w:rsidRPr="00BE69CC" w:rsidRDefault="00387298" w:rsidP="00387298">
      <w:r w:rsidRPr="00BE69CC">
        <w:t xml:space="preserve">The Contractor shall remain responsible for the satisfactory performance of the oxygen generation plant during a Defects Liability Period (DLP) of not less than twelve (12) months following commissioning and handover. The </w:t>
      </w:r>
      <w:proofErr w:type="gramStart"/>
      <w:r w:rsidRPr="00BE69CC">
        <w:t>supplied equipment</w:t>
      </w:r>
      <w:proofErr w:type="gramEnd"/>
      <w:r w:rsidRPr="00BE69CC">
        <w:t xml:space="preserve"> shall be covered by a minimum twenty-four (24) month manufacturer's warranty. Any defects, failures, or deficiencies identified during the warranty and DLP periods shall be rectified by the Contractor at no additional cost to the Employer.</w:t>
      </w:r>
    </w:p>
    <w:p w14:paraId="02607F68" w14:textId="77777777" w:rsidR="00387298" w:rsidRPr="00BE69CC" w:rsidRDefault="00387298" w:rsidP="00387298">
      <w:r w:rsidRPr="00BE69CC">
        <w:t>The works shall be completed on a turnkey basis, and any equipment, materials, services, or accessories not explicitly listed but required for safe, reliable, and fully functional operation of the oxygen generation plant shall be deemed included within the Contractor's scope and contract price.</w:t>
      </w:r>
    </w:p>
    <w:p w14:paraId="6B159269" w14:textId="4B046B5C" w:rsidR="00C3473D" w:rsidRPr="00387298" w:rsidRDefault="00C3473D" w:rsidP="00C3473D">
      <w:pPr>
        <w:rPr>
          <w:b/>
          <w:bCs/>
        </w:rPr>
      </w:pPr>
    </w:p>
    <w:p w14:paraId="1C8C6611" w14:textId="14D0ADB9" w:rsidR="00864AED" w:rsidRPr="008D688F" w:rsidRDefault="00864AED" w:rsidP="00F37809">
      <w:pPr>
        <w:pStyle w:val="Heading1"/>
      </w:pPr>
      <w:bookmarkStart w:id="56" w:name="_Toc238999219"/>
      <w:r w:rsidRPr="008D688F">
        <w:t>1</w:t>
      </w:r>
      <w:r w:rsidR="00387298">
        <w:t>6</w:t>
      </w:r>
      <w:r w:rsidRPr="008D688F">
        <w:t>. Testing, Commissioning and Training</w:t>
      </w:r>
      <w:bookmarkEnd w:id="56"/>
    </w:p>
    <w:p w14:paraId="51345D29" w14:textId="77777777" w:rsidR="00864AED" w:rsidRPr="008D688F" w:rsidRDefault="00864AED" w:rsidP="00864AED">
      <w:r w:rsidRPr="008D688F">
        <w:t>The Contractor shall perform complete testing, commissioning, adjustment, balancing, demonstration, and training for all systems, equipment, and infrastructure installed under the Contract.</w:t>
      </w:r>
    </w:p>
    <w:p w14:paraId="60E6D691" w14:textId="77777777" w:rsidR="00864AED" w:rsidRPr="008D688F" w:rsidRDefault="00864AED" w:rsidP="00864AED">
      <w:r w:rsidRPr="008D688F">
        <w:t>Training shall be provided for hospital staff covering:</w:t>
      </w:r>
    </w:p>
    <w:p w14:paraId="12C26F5E" w14:textId="77777777" w:rsidR="00864AED" w:rsidRPr="008D688F" w:rsidRDefault="00864AED">
      <w:pPr>
        <w:numPr>
          <w:ilvl w:val="0"/>
          <w:numId w:val="150"/>
        </w:numPr>
      </w:pPr>
      <w:r w:rsidRPr="008D688F">
        <w:t>Water systems.</w:t>
      </w:r>
    </w:p>
    <w:p w14:paraId="483711D6" w14:textId="77777777" w:rsidR="00864AED" w:rsidRPr="008D688F" w:rsidRDefault="00864AED">
      <w:pPr>
        <w:numPr>
          <w:ilvl w:val="0"/>
          <w:numId w:val="150"/>
        </w:numPr>
      </w:pPr>
      <w:r w:rsidRPr="008D688F">
        <w:t>Electrical systems.</w:t>
      </w:r>
    </w:p>
    <w:p w14:paraId="03B40A6C" w14:textId="77777777" w:rsidR="00864AED" w:rsidRPr="008D688F" w:rsidRDefault="00864AED">
      <w:pPr>
        <w:numPr>
          <w:ilvl w:val="0"/>
          <w:numId w:val="150"/>
        </w:numPr>
      </w:pPr>
      <w:r w:rsidRPr="008D688F">
        <w:t>HVAC systems.</w:t>
      </w:r>
    </w:p>
    <w:p w14:paraId="2D00963F" w14:textId="77777777" w:rsidR="00864AED" w:rsidRPr="008D688F" w:rsidRDefault="00864AED">
      <w:pPr>
        <w:numPr>
          <w:ilvl w:val="0"/>
          <w:numId w:val="150"/>
        </w:numPr>
      </w:pPr>
      <w:r w:rsidRPr="008D688F">
        <w:t>Plumbing systems.</w:t>
      </w:r>
    </w:p>
    <w:p w14:paraId="0A90AD88" w14:textId="77777777" w:rsidR="00864AED" w:rsidRPr="008D688F" w:rsidRDefault="00864AED">
      <w:pPr>
        <w:numPr>
          <w:ilvl w:val="0"/>
          <w:numId w:val="150"/>
        </w:numPr>
      </w:pPr>
      <w:r w:rsidRPr="008D688F">
        <w:t>Wastewater systems.</w:t>
      </w:r>
    </w:p>
    <w:p w14:paraId="6B5DE82F" w14:textId="77777777" w:rsidR="00864AED" w:rsidRPr="008D688F" w:rsidRDefault="00864AED">
      <w:pPr>
        <w:numPr>
          <w:ilvl w:val="0"/>
          <w:numId w:val="150"/>
        </w:numPr>
      </w:pPr>
      <w:r w:rsidRPr="008D688F">
        <w:t>Medical waste incinerator operation.</w:t>
      </w:r>
    </w:p>
    <w:p w14:paraId="0CA1529B" w14:textId="77777777" w:rsidR="00864AED" w:rsidRPr="008D688F" w:rsidRDefault="00864AED">
      <w:pPr>
        <w:numPr>
          <w:ilvl w:val="0"/>
          <w:numId w:val="150"/>
        </w:numPr>
      </w:pPr>
      <w:r w:rsidRPr="008D688F">
        <w:t>Routine maintenance procedures.</w:t>
      </w:r>
    </w:p>
    <w:p w14:paraId="23EABDC8" w14:textId="72698803" w:rsidR="00864AED" w:rsidRPr="008D688F" w:rsidRDefault="00864AED" w:rsidP="00F37809">
      <w:pPr>
        <w:pStyle w:val="Heading1"/>
      </w:pPr>
      <w:bookmarkStart w:id="57" w:name="_Toc238999220"/>
      <w:r w:rsidRPr="008D688F">
        <w:t>1</w:t>
      </w:r>
      <w:r w:rsidR="00387298">
        <w:t>7</w:t>
      </w:r>
      <w:r w:rsidRPr="008D688F">
        <w:t>. Handover Documentation and Final Deliverables</w:t>
      </w:r>
      <w:bookmarkEnd w:id="57"/>
    </w:p>
    <w:p w14:paraId="7F7F6157" w14:textId="77777777" w:rsidR="00864AED" w:rsidRPr="008D688F" w:rsidRDefault="00864AED" w:rsidP="00864AED">
      <w:r w:rsidRPr="008D688F">
        <w:t>Prior to final acceptance, the Contractor shall submit:</w:t>
      </w:r>
    </w:p>
    <w:p w14:paraId="54C655F1" w14:textId="77777777" w:rsidR="00864AED" w:rsidRPr="008D688F" w:rsidRDefault="00864AED">
      <w:pPr>
        <w:numPr>
          <w:ilvl w:val="0"/>
          <w:numId w:val="151"/>
        </w:numPr>
      </w:pPr>
      <w:r w:rsidRPr="008D688F">
        <w:lastRenderedPageBreak/>
        <w:t>As-built drawings.</w:t>
      </w:r>
    </w:p>
    <w:p w14:paraId="57DBEAD2" w14:textId="77777777" w:rsidR="00864AED" w:rsidRPr="008D688F" w:rsidRDefault="00864AED">
      <w:pPr>
        <w:numPr>
          <w:ilvl w:val="0"/>
          <w:numId w:val="151"/>
        </w:numPr>
      </w:pPr>
      <w:r w:rsidRPr="008D688F">
        <w:t>Operation and Maintenance Manuals.</w:t>
      </w:r>
    </w:p>
    <w:p w14:paraId="2ACC6630" w14:textId="77777777" w:rsidR="00864AED" w:rsidRPr="008D688F" w:rsidRDefault="00864AED">
      <w:pPr>
        <w:numPr>
          <w:ilvl w:val="0"/>
          <w:numId w:val="151"/>
        </w:numPr>
      </w:pPr>
      <w:r w:rsidRPr="008D688F">
        <w:t>Test certificates.</w:t>
      </w:r>
    </w:p>
    <w:p w14:paraId="7E79087D" w14:textId="77777777" w:rsidR="00864AED" w:rsidRPr="008D688F" w:rsidRDefault="00864AED">
      <w:pPr>
        <w:numPr>
          <w:ilvl w:val="0"/>
          <w:numId w:val="151"/>
        </w:numPr>
      </w:pPr>
      <w:r w:rsidRPr="008D688F">
        <w:t>Commissioning reports.</w:t>
      </w:r>
    </w:p>
    <w:p w14:paraId="0447A770" w14:textId="77777777" w:rsidR="00864AED" w:rsidRPr="008D688F" w:rsidRDefault="00864AED">
      <w:pPr>
        <w:numPr>
          <w:ilvl w:val="0"/>
          <w:numId w:val="151"/>
        </w:numPr>
      </w:pPr>
      <w:r w:rsidRPr="008D688F">
        <w:t>Product data sheets.</w:t>
      </w:r>
    </w:p>
    <w:p w14:paraId="4BEF2943" w14:textId="77777777" w:rsidR="00864AED" w:rsidRPr="008D688F" w:rsidRDefault="00864AED">
      <w:pPr>
        <w:numPr>
          <w:ilvl w:val="0"/>
          <w:numId w:val="151"/>
        </w:numPr>
      </w:pPr>
      <w:r w:rsidRPr="008D688F">
        <w:t>Material approval records.</w:t>
      </w:r>
    </w:p>
    <w:p w14:paraId="310EC44F" w14:textId="77777777" w:rsidR="00864AED" w:rsidRPr="008D688F" w:rsidRDefault="00864AED">
      <w:pPr>
        <w:numPr>
          <w:ilvl w:val="0"/>
          <w:numId w:val="151"/>
        </w:numPr>
      </w:pPr>
      <w:r w:rsidRPr="008D688F">
        <w:t>Warranty certificates.</w:t>
      </w:r>
    </w:p>
    <w:p w14:paraId="1E8DE3CB" w14:textId="77777777" w:rsidR="00864AED" w:rsidRPr="008D688F" w:rsidRDefault="00864AED">
      <w:pPr>
        <w:numPr>
          <w:ilvl w:val="0"/>
          <w:numId w:val="151"/>
        </w:numPr>
      </w:pPr>
      <w:r w:rsidRPr="008D688F">
        <w:t>Training records.</w:t>
      </w:r>
    </w:p>
    <w:p w14:paraId="44689519" w14:textId="77777777" w:rsidR="00864AED" w:rsidRPr="008D688F" w:rsidRDefault="00864AED">
      <w:pPr>
        <w:numPr>
          <w:ilvl w:val="0"/>
          <w:numId w:val="151"/>
        </w:numPr>
      </w:pPr>
      <w:r w:rsidRPr="008D688F">
        <w:t>Spare parts lists.</w:t>
      </w:r>
    </w:p>
    <w:p w14:paraId="7B2CBC51" w14:textId="77777777" w:rsidR="00864AED" w:rsidRPr="008D688F" w:rsidRDefault="00864AED">
      <w:pPr>
        <w:numPr>
          <w:ilvl w:val="0"/>
          <w:numId w:val="151"/>
        </w:numPr>
      </w:pPr>
      <w:r w:rsidRPr="008D688F">
        <w:t>Preventive maintenance schedules.</w:t>
      </w:r>
    </w:p>
    <w:p w14:paraId="7E416044" w14:textId="22F4CDB8" w:rsidR="00864AED" w:rsidRPr="008D688F" w:rsidRDefault="00864AED" w:rsidP="00F37809">
      <w:pPr>
        <w:pStyle w:val="Heading1"/>
      </w:pPr>
      <w:bookmarkStart w:id="58" w:name="_Toc238999221"/>
      <w:r w:rsidRPr="008D688F">
        <w:t>1</w:t>
      </w:r>
      <w:r w:rsidR="00387298">
        <w:t>8</w:t>
      </w:r>
      <w:r w:rsidRPr="008D688F">
        <w:t>. Defects Liability and Post-Completion Obligations</w:t>
      </w:r>
      <w:bookmarkEnd w:id="58"/>
    </w:p>
    <w:p w14:paraId="2D16FFD3" w14:textId="77777777" w:rsidR="00864AED" w:rsidRPr="008D688F" w:rsidRDefault="00864AED" w:rsidP="00864AED">
      <w:r w:rsidRPr="008D688F">
        <w:t>The Contractor shall remain responsible during the Defects Liability Period for:</w:t>
      </w:r>
    </w:p>
    <w:p w14:paraId="66610383" w14:textId="77777777" w:rsidR="00864AED" w:rsidRPr="008D688F" w:rsidRDefault="00864AED">
      <w:pPr>
        <w:numPr>
          <w:ilvl w:val="0"/>
          <w:numId w:val="152"/>
        </w:numPr>
      </w:pPr>
      <w:r w:rsidRPr="008D688F">
        <w:t>Correction of defects.</w:t>
      </w:r>
    </w:p>
    <w:p w14:paraId="32D0ABD5" w14:textId="77777777" w:rsidR="00864AED" w:rsidRPr="008D688F" w:rsidRDefault="00864AED">
      <w:pPr>
        <w:numPr>
          <w:ilvl w:val="0"/>
          <w:numId w:val="152"/>
        </w:numPr>
      </w:pPr>
      <w:r w:rsidRPr="008D688F">
        <w:t>Replacement of defective materials.</w:t>
      </w:r>
    </w:p>
    <w:p w14:paraId="0A5CCBCB" w14:textId="77777777" w:rsidR="00864AED" w:rsidRPr="008D688F" w:rsidRDefault="00864AED">
      <w:pPr>
        <w:numPr>
          <w:ilvl w:val="0"/>
          <w:numId w:val="152"/>
        </w:numPr>
      </w:pPr>
      <w:r w:rsidRPr="008D688F">
        <w:t>Rectification of workmanship deficiencies.</w:t>
      </w:r>
    </w:p>
    <w:p w14:paraId="2502F42E" w14:textId="77777777" w:rsidR="00864AED" w:rsidRPr="008D688F" w:rsidRDefault="00864AED">
      <w:pPr>
        <w:numPr>
          <w:ilvl w:val="0"/>
          <w:numId w:val="152"/>
        </w:numPr>
      </w:pPr>
      <w:r w:rsidRPr="008D688F">
        <w:t>Resolution of operational deficiencies attributed to the Works.</w:t>
      </w:r>
    </w:p>
    <w:p w14:paraId="7D5E3C7C" w14:textId="77777777" w:rsidR="00864AED" w:rsidRPr="008D688F" w:rsidRDefault="00864AED">
      <w:pPr>
        <w:numPr>
          <w:ilvl w:val="0"/>
          <w:numId w:val="152"/>
        </w:numPr>
      </w:pPr>
      <w:r w:rsidRPr="008D688F">
        <w:t>Compliance with all warranty obligations.</w:t>
      </w:r>
    </w:p>
    <w:p w14:paraId="23434E98" w14:textId="77777777" w:rsidR="00864AED" w:rsidRPr="008D688F" w:rsidRDefault="00864AED" w:rsidP="00864AED">
      <w:r w:rsidRPr="008D688F">
        <w:t>The Works shall be considered complete only after successful testing and commissioning, submission of all handover documentation, correction of all defects, and issuance of the Taking-Over Certificate by the Employer.</w:t>
      </w:r>
    </w:p>
    <w:p w14:paraId="682AE646" w14:textId="77777777" w:rsidR="00864AED" w:rsidRDefault="00864AED" w:rsidP="00864AED"/>
    <w:p w14:paraId="50D0E917" w14:textId="77777777" w:rsidR="00864AED" w:rsidRDefault="00864AED" w:rsidP="00864AED"/>
    <w:p w14:paraId="798AF324" w14:textId="77777777" w:rsidR="00864AED" w:rsidRDefault="00864AED" w:rsidP="00864AED"/>
    <w:p w14:paraId="5563FF34" w14:textId="02792FBA" w:rsidR="008E037D" w:rsidRPr="00A522C9" w:rsidRDefault="008E037D" w:rsidP="008E037D">
      <w:pPr>
        <w:pStyle w:val="Heading1"/>
      </w:pPr>
      <w:bookmarkStart w:id="59" w:name="_Toc236854390"/>
      <w:bookmarkStart w:id="60" w:name="_Toc238043168"/>
      <w:bookmarkStart w:id="61" w:name="_Toc238999222"/>
      <w:r w:rsidRPr="00A522C9">
        <w:lastRenderedPageBreak/>
        <w:t>SECTION II: PROJECT TECHNICAL SPECIFICATIONS</w:t>
      </w:r>
      <w:bookmarkEnd w:id="59"/>
      <w:bookmarkEnd w:id="60"/>
      <w:bookmarkEnd w:id="61"/>
    </w:p>
    <w:p w14:paraId="78425703"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 xml:space="preserve">To </w:t>
      </w:r>
      <w:proofErr w:type="gramStart"/>
      <w:r w:rsidRPr="00A522C9">
        <w:rPr>
          <w:rFonts w:asciiTheme="majorHAnsi" w:hAnsiTheme="majorHAnsi" w:cs="Times New Roman"/>
        </w:rPr>
        <w:t>Be Read</w:t>
      </w:r>
      <w:proofErr w:type="gramEnd"/>
      <w:r w:rsidRPr="00A522C9">
        <w:rPr>
          <w:rFonts w:asciiTheme="majorHAnsi" w:hAnsiTheme="majorHAnsi" w:cs="Times New Roman"/>
        </w:rPr>
        <w:t xml:space="preserve"> Together with the SISSIRP Unified Technical Specifications.</w:t>
      </w:r>
    </w:p>
    <w:p w14:paraId="2411083A"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3C754F8B" w14:textId="77777777" w:rsidR="008E037D" w:rsidRPr="00A522C9" w:rsidRDefault="008E037D" w:rsidP="009811FF">
      <w:pPr>
        <w:pStyle w:val="Heading2"/>
        <w:shd w:val="clear" w:color="auto" w:fill="C1E4F5" w:themeFill="accent1" w:themeFillTint="33"/>
      </w:pPr>
      <w:bookmarkStart w:id="62" w:name="_Toc236854391"/>
      <w:bookmarkStart w:id="63" w:name="_Toc238043169"/>
      <w:bookmarkStart w:id="64" w:name="_Toc238999223"/>
      <w:r w:rsidRPr="00A522C9">
        <w:t>Division 03: Concrete Works</w:t>
      </w:r>
      <w:bookmarkEnd w:id="62"/>
      <w:bookmarkEnd w:id="63"/>
      <w:bookmarkEnd w:id="64"/>
      <w:r w:rsidRPr="00A522C9">
        <w:t xml:space="preserve"> </w:t>
      </w:r>
    </w:p>
    <w:p w14:paraId="7B79635B" w14:textId="77777777" w:rsidR="008E037D" w:rsidRPr="00A522C9" w:rsidRDefault="008E037D" w:rsidP="008E037D">
      <w:pPr>
        <w:pStyle w:val="Heading3"/>
      </w:pPr>
      <w:bookmarkStart w:id="65" w:name="_Toc236854392"/>
      <w:bookmarkStart w:id="66" w:name="_Toc238043170"/>
      <w:bookmarkStart w:id="67" w:name="_Toc238999224"/>
      <w:r w:rsidRPr="00A522C9">
        <w:t>General</w:t>
      </w:r>
      <w:bookmarkEnd w:id="65"/>
      <w:bookmarkEnd w:id="66"/>
      <w:bookmarkEnd w:id="67"/>
    </w:p>
    <w:p w14:paraId="7AE58E6B"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Concrete works shall include all reinforced concrete elements required under the rehabilitation works, including:</w:t>
      </w:r>
    </w:p>
    <w:p w14:paraId="5395A285"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Roof screeds.</w:t>
      </w:r>
    </w:p>
    <w:p w14:paraId="2E88A7B4"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Water tank supports.</w:t>
      </w:r>
    </w:p>
    <w:p w14:paraId="4B9660A2"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Pump foundations.</w:t>
      </w:r>
    </w:p>
    <w:p w14:paraId="63060230"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Manholes.</w:t>
      </w:r>
    </w:p>
    <w:p w14:paraId="788ED562"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Septic tank structures.</w:t>
      </w:r>
    </w:p>
    <w:p w14:paraId="1A9D0AAA"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Soak-away structures.</w:t>
      </w:r>
    </w:p>
    <w:p w14:paraId="15AECB31"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Access slabs.</w:t>
      </w:r>
    </w:p>
    <w:p w14:paraId="6DB5C973"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Stair repairs.</w:t>
      </w:r>
    </w:p>
    <w:p w14:paraId="71FE38E2"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Structural rehabilitation works.</w:t>
      </w:r>
    </w:p>
    <w:p w14:paraId="40D93CE6" w14:textId="77777777" w:rsidR="008E037D" w:rsidRPr="00A522C9" w:rsidRDefault="008E037D" w:rsidP="008E037D">
      <w:pPr>
        <w:pStyle w:val="Heading3"/>
      </w:pPr>
      <w:bookmarkStart w:id="68" w:name="_Toc236854393"/>
      <w:bookmarkStart w:id="69" w:name="_Toc238043171"/>
      <w:bookmarkStart w:id="70" w:name="_Toc238999225"/>
      <w:r w:rsidRPr="00A522C9">
        <w:t>Materials</w:t>
      </w:r>
      <w:bookmarkEnd w:id="68"/>
      <w:bookmarkEnd w:id="69"/>
      <w:bookmarkEnd w:id="70"/>
    </w:p>
    <w:p w14:paraId="690214B3" w14:textId="77777777" w:rsidR="008E037D" w:rsidRPr="00A522C9" w:rsidRDefault="008E037D" w:rsidP="008E037D">
      <w:pPr>
        <w:pStyle w:val="Heading4"/>
      </w:pPr>
      <w:bookmarkStart w:id="71" w:name="_Toc236854394"/>
      <w:bookmarkStart w:id="72" w:name="_Toc238043172"/>
      <w:r w:rsidRPr="00A522C9">
        <w:t>Cement</w:t>
      </w:r>
      <w:bookmarkEnd w:id="71"/>
      <w:bookmarkEnd w:id="72"/>
    </w:p>
    <w:p w14:paraId="0FE10C5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Ordinary Portland Cement shall comply with:</w:t>
      </w:r>
    </w:p>
    <w:p w14:paraId="47A436DC"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ASTM C150 Type I</w:t>
      </w:r>
    </w:p>
    <w:p w14:paraId="01D95F0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BS EN 197-1</w:t>
      </w:r>
    </w:p>
    <w:p w14:paraId="0B205A5B"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Sudanese standards where applicable.</w:t>
      </w:r>
    </w:p>
    <w:p w14:paraId="7337065C"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Cement older than three months from the date of manufacturing shall not be used.</w:t>
      </w:r>
    </w:p>
    <w:p w14:paraId="20FBFC30" w14:textId="77777777" w:rsidR="008E037D" w:rsidRPr="00A522C9" w:rsidRDefault="008E037D" w:rsidP="008E037D">
      <w:pPr>
        <w:pStyle w:val="Heading3"/>
      </w:pPr>
      <w:bookmarkStart w:id="73" w:name="_Toc236854395"/>
      <w:bookmarkStart w:id="74" w:name="_Toc238043173"/>
      <w:bookmarkStart w:id="75" w:name="_Toc238999226"/>
      <w:r w:rsidRPr="00A522C9">
        <w:t>Aggregates</w:t>
      </w:r>
      <w:bookmarkEnd w:id="73"/>
      <w:bookmarkEnd w:id="74"/>
      <w:bookmarkEnd w:id="75"/>
    </w:p>
    <w:p w14:paraId="7E06830B"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lastRenderedPageBreak/>
        <w:t>Aggregates shall comply with ASTM C33.</w:t>
      </w:r>
    </w:p>
    <w:p w14:paraId="5ADE336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Maximum aggregate size:</w:t>
      </w:r>
    </w:p>
    <w:p w14:paraId="19661025"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20 mm for reinforced concrete.</w:t>
      </w:r>
    </w:p>
    <w:p w14:paraId="7B86113D"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10 mm for repair works and toppings.</w:t>
      </w:r>
    </w:p>
    <w:p w14:paraId="61503B08" w14:textId="77777777" w:rsidR="008E037D" w:rsidRPr="00A522C9" w:rsidRDefault="008E037D" w:rsidP="008E037D">
      <w:pPr>
        <w:pStyle w:val="Heading3"/>
      </w:pPr>
      <w:bookmarkStart w:id="76" w:name="_Toc236854396"/>
      <w:bookmarkStart w:id="77" w:name="_Toc238043174"/>
      <w:bookmarkStart w:id="78" w:name="_Toc238999227"/>
      <w:r w:rsidRPr="00A522C9">
        <w:t>Reinforcement</w:t>
      </w:r>
      <w:bookmarkEnd w:id="76"/>
      <w:bookmarkEnd w:id="77"/>
      <w:bookmarkEnd w:id="78"/>
    </w:p>
    <w:p w14:paraId="5DF5951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High-yield deformed bars:</w:t>
      </w:r>
    </w:p>
    <w:p w14:paraId="3164B459"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proofErr w:type="spellStart"/>
      <w:r w:rsidRPr="00A522C9">
        <w:rPr>
          <w:rFonts w:asciiTheme="majorHAnsi" w:hAnsiTheme="majorHAnsi" w:cs="Times New Roman"/>
        </w:rPr>
        <w:t>fy</w:t>
      </w:r>
      <w:proofErr w:type="spellEnd"/>
      <w:r w:rsidRPr="00A522C9">
        <w:rPr>
          <w:rFonts w:asciiTheme="majorHAnsi" w:hAnsiTheme="majorHAnsi" w:cs="Times New Roman"/>
        </w:rPr>
        <w:t xml:space="preserve"> = 460 MPa minimum.</w:t>
      </w:r>
    </w:p>
    <w:p w14:paraId="7F6787E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Steel shall be free from:</w:t>
      </w:r>
    </w:p>
    <w:p w14:paraId="41D4C2D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oil</w:t>
      </w:r>
    </w:p>
    <w:p w14:paraId="1A448981"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mud</w:t>
      </w:r>
    </w:p>
    <w:p w14:paraId="525BDEF2"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proofErr w:type="gramStart"/>
      <w:r w:rsidRPr="00A522C9">
        <w:rPr>
          <w:rFonts w:asciiTheme="majorHAnsi" w:hAnsiTheme="majorHAnsi" w:cs="Times New Roman"/>
        </w:rPr>
        <w:t>loose</w:t>
      </w:r>
      <w:proofErr w:type="gramEnd"/>
      <w:r w:rsidRPr="00A522C9">
        <w:rPr>
          <w:rFonts w:asciiTheme="majorHAnsi" w:hAnsiTheme="majorHAnsi" w:cs="Times New Roman"/>
        </w:rPr>
        <w:t xml:space="preserve"> rust</w:t>
      </w:r>
    </w:p>
    <w:p w14:paraId="2984D5E3"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proofErr w:type="gramStart"/>
      <w:r w:rsidRPr="00A522C9">
        <w:rPr>
          <w:rFonts w:asciiTheme="majorHAnsi" w:hAnsiTheme="majorHAnsi" w:cs="Times New Roman"/>
        </w:rPr>
        <w:t>paint</w:t>
      </w:r>
      <w:proofErr w:type="gramEnd"/>
    </w:p>
    <w:p w14:paraId="680E357C" w14:textId="77777777" w:rsidR="008E037D" w:rsidRPr="00A522C9" w:rsidRDefault="008E037D" w:rsidP="008E037D">
      <w:pPr>
        <w:pStyle w:val="Heading2"/>
      </w:pPr>
      <w:bookmarkStart w:id="79" w:name="_Toc236854397"/>
      <w:bookmarkStart w:id="80" w:name="_Toc238043175"/>
      <w:bookmarkStart w:id="81" w:name="_Toc238999228"/>
      <w:r w:rsidRPr="00A522C9">
        <w:t>Concrete Strength</w:t>
      </w:r>
      <w:bookmarkEnd w:id="79"/>
      <w:bookmarkEnd w:id="80"/>
      <w:bookmarkEnd w:id="8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8E037D" w:rsidRPr="00A522C9" w14:paraId="25265D90" w14:textId="77777777" w:rsidTr="00F81264">
        <w:trPr>
          <w:tblHeader/>
          <w:tblCellSpacing w:w="15" w:type="dxa"/>
        </w:trPr>
        <w:tc>
          <w:tcPr>
            <w:tcW w:w="0" w:type="auto"/>
            <w:shd w:val="clear" w:color="auto" w:fill="F5F5F5"/>
            <w:vAlign w:val="center"/>
            <w:hideMark/>
          </w:tcPr>
          <w:p w14:paraId="0426D5F4"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Application</w:t>
            </w:r>
          </w:p>
        </w:tc>
        <w:tc>
          <w:tcPr>
            <w:tcW w:w="0" w:type="auto"/>
            <w:shd w:val="clear" w:color="auto" w:fill="F5F5F5"/>
            <w:vAlign w:val="center"/>
            <w:hideMark/>
          </w:tcPr>
          <w:p w14:paraId="60EAA770"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Minimum Strength</w:t>
            </w:r>
          </w:p>
        </w:tc>
      </w:tr>
      <w:tr w:rsidR="008E037D" w:rsidRPr="00A522C9" w14:paraId="788E42A0" w14:textId="77777777" w:rsidTr="00F81264">
        <w:trPr>
          <w:trHeight w:val="270"/>
          <w:tblCellSpacing w:w="15" w:type="dxa"/>
        </w:trPr>
        <w:tc>
          <w:tcPr>
            <w:tcW w:w="0" w:type="auto"/>
            <w:vAlign w:val="center"/>
            <w:hideMark/>
          </w:tcPr>
          <w:p w14:paraId="4BE02A0A"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Blinding</w:t>
            </w:r>
          </w:p>
        </w:tc>
        <w:tc>
          <w:tcPr>
            <w:tcW w:w="0" w:type="auto"/>
            <w:vAlign w:val="center"/>
            <w:hideMark/>
          </w:tcPr>
          <w:p w14:paraId="71B99B78"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C15</w:t>
            </w:r>
          </w:p>
        </w:tc>
      </w:tr>
      <w:tr w:rsidR="008E037D" w:rsidRPr="00A522C9" w14:paraId="06999F24" w14:textId="77777777" w:rsidTr="00F81264">
        <w:trPr>
          <w:tblCellSpacing w:w="15" w:type="dxa"/>
        </w:trPr>
        <w:tc>
          <w:tcPr>
            <w:tcW w:w="0" w:type="auto"/>
            <w:vAlign w:val="center"/>
            <w:hideMark/>
          </w:tcPr>
          <w:p w14:paraId="049EF408"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Manholes</w:t>
            </w:r>
          </w:p>
        </w:tc>
        <w:tc>
          <w:tcPr>
            <w:tcW w:w="0" w:type="auto"/>
            <w:vAlign w:val="center"/>
            <w:hideMark/>
          </w:tcPr>
          <w:p w14:paraId="61048CC7"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C20</w:t>
            </w:r>
          </w:p>
        </w:tc>
      </w:tr>
      <w:tr w:rsidR="008E037D" w:rsidRPr="00A522C9" w14:paraId="2A11A284" w14:textId="77777777" w:rsidTr="00F81264">
        <w:trPr>
          <w:tblCellSpacing w:w="15" w:type="dxa"/>
        </w:trPr>
        <w:tc>
          <w:tcPr>
            <w:tcW w:w="0" w:type="auto"/>
            <w:vAlign w:val="center"/>
            <w:hideMark/>
          </w:tcPr>
          <w:p w14:paraId="4E7ACA52"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Septic tanks</w:t>
            </w:r>
          </w:p>
        </w:tc>
        <w:tc>
          <w:tcPr>
            <w:tcW w:w="0" w:type="auto"/>
            <w:vAlign w:val="center"/>
            <w:hideMark/>
          </w:tcPr>
          <w:p w14:paraId="57B08600"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8E037D" w:rsidRPr="00A522C9" w14:paraId="7AF962FB" w14:textId="77777777" w:rsidTr="00F81264">
        <w:trPr>
          <w:tblCellSpacing w:w="15" w:type="dxa"/>
        </w:trPr>
        <w:tc>
          <w:tcPr>
            <w:tcW w:w="0" w:type="auto"/>
            <w:vAlign w:val="center"/>
            <w:hideMark/>
          </w:tcPr>
          <w:p w14:paraId="019466BE"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Structural repair works</w:t>
            </w:r>
          </w:p>
        </w:tc>
        <w:tc>
          <w:tcPr>
            <w:tcW w:w="0" w:type="auto"/>
            <w:vAlign w:val="center"/>
            <w:hideMark/>
          </w:tcPr>
          <w:p w14:paraId="353630C2"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8E037D" w:rsidRPr="00A522C9" w14:paraId="34B30141" w14:textId="77777777" w:rsidTr="00F81264">
        <w:trPr>
          <w:tblCellSpacing w:w="15" w:type="dxa"/>
        </w:trPr>
        <w:tc>
          <w:tcPr>
            <w:tcW w:w="0" w:type="auto"/>
            <w:vAlign w:val="center"/>
            <w:hideMark/>
          </w:tcPr>
          <w:p w14:paraId="4C574117"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Water tank supports</w:t>
            </w:r>
          </w:p>
        </w:tc>
        <w:tc>
          <w:tcPr>
            <w:tcW w:w="0" w:type="auto"/>
            <w:vAlign w:val="center"/>
            <w:hideMark/>
          </w:tcPr>
          <w:p w14:paraId="4A68E200"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bl>
    <w:p w14:paraId="5243D9A1" w14:textId="77777777" w:rsidR="008E037D" w:rsidRPr="00A522C9" w:rsidRDefault="008E037D" w:rsidP="008E037D">
      <w:pPr>
        <w:keepNext/>
        <w:keepLines/>
        <w:spacing w:line="360" w:lineRule="auto"/>
        <w:rPr>
          <w:rFonts w:asciiTheme="majorHAnsi" w:hAnsiTheme="majorHAnsi" w:cs="Times New Roman"/>
        </w:rPr>
      </w:pPr>
    </w:p>
    <w:p w14:paraId="1000C61D" w14:textId="77777777" w:rsidR="008E037D" w:rsidRPr="00A522C9" w:rsidRDefault="008E037D" w:rsidP="008E037D">
      <w:pPr>
        <w:pStyle w:val="Heading2"/>
      </w:pPr>
      <w:bookmarkStart w:id="82" w:name="_Toc236854398"/>
      <w:bookmarkStart w:id="83" w:name="_Toc238043176"/>
      <w:bookmarkStart w:id="84" w:name="_Toc238999229"/>
      <w:r w:rsidRPr="00A522C9">
        <w:t>Testing</w:t>
      </w:r>
      <w:bookmarkEnd w:id="82"/>
      <w:bookmarkEnd w:id="83"/>
      <w:bookmarkEnd w:id="84"/>
    </w:p>
    <w:p w14:paraId="08BD0B1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Contractor shall provide:</w:t>
      </w:r>
    </w:p>
    <w:p w14:paraId="575F7946"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Slump test for every pour.</w:t>
      </w:r>
    </w:p>
    <w:p w14:paraId="04BC5F4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Six concrete cubes for every 50 m³.</w:t>
      </w:r>
    </w:p>
    <w:p w14:paraId="49A0E3E4"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lastRenderedPageBreak/>
        <w:t>7-day and 28-day compressive strength tests.</w:t>
      </w:r>
    </w:p>
    <w:p w14:paraId="3C537047"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Crushing Reports: All data provided by the independent testing facility must log the failure load in Kilonewtons (</w:t>
      </w:r>
      <w:proofErr w:type="spellStart"/>
      <w:r w:rsidRPr="00A522C9">
        <w:rPr>
          <w:rFonts w:asciiTheme="majorHAnsi" w:hAnsiTheme="majorHAnsi" w:cs="Times New Roman"/>
        </w:rPr>
        <w:t>kN</w:t>
      </w:r>
      <w:proofErr w:type="spellEnd"/>
      <w:r w:rsidRPr="00A522C9">
        <w:rPr>
          <w:rFonts w:asciiTheme="majorHAnsi" w:hAnsiTheme="majorHAnsi" w:cs="Times New Roman"/>
        </w:rPr>
        <w:t>), the surface area of the test specimen in square millimeters (mm²), and the final calculated strength converted precisely into N/mm².</w:t>
      </w:r>
    </w:p>
    <w:p w14:paraId="68073473"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Non-Compliance: Any sample batch registering a crushing strength below 30 N/mm² at the 28-day interval will be flagged as a structural failure, prompting immediate halting of subsequent works and mandatory core-testing.</w:t>
      </w:r>
    </w:p>
    <w:p w14:paraId="777405C0" w14:textId="77777777" w:rsidR="008E037D" w:rsidRPr="00A522C9" w:rsidRDefault="008E037D" w:rsidP="008E037D">
      <w:pPr>
        <w:pStyle w:val="Heading2"/>
      </w:pPr>
      <w:bookmarkStart w:id="85" w:name="_Toc235707001"/>
      <w:bookmarkStart w:id="86" w:name="_Toc236854399"/>
      <w:bookmarkStart w:id="87" w:name="_Toc238043177"/>
      <w:bookmarkStart w:id="88" w:name="_Toc238999230"/>
      <w:r w:rsidRPr="00A522C9">
        <w:t>Execution, Workmanship, and Quality Control</w:t>
      </w:r>
      <w:bookmarkEnd w:id="85"/>
      <w:bookmarkEnd w:id="86"/>
      <w:bookmarkEnd w:id="87"/>
      <w:bookmarkEnd w:id="88"/>
    </w:p>
    <w:p w14:paraId="390D9F1F"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Mechanical Compaction: Immediately following placement, all fresh concrete must be thoroughly compacted around the steel reinforcement mesh using mechanical needle vibrators to eliminate air pockets, honeycombing, and voids.</w:t>
      </w:r>
    </w:p>
    <w:p w14:paraId="5A9E3237"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Curing Requirements: Exposed concrete surfaces must be kept continuously damp via continuous water spraying or ponding system to ensure slow hydration and prevent shrinkage cracks until the 30 N/mm² design strength is achieved.</w:t>
      </w:r>
    </w:p>
    <w:p w14:paraId="01F94C8A"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Engineering Clearance: No concrete pouring shall begin until the supervising engineer checks and signs off on the formwork alignment, rigid bracing, cleanliness, and structural steel reinforcement spacing.</w:t>
      </w:r>
    </w:p>
    <w:p w14:paraId="53F9F477" w14:textId="77777777" w:rsidR="008E037D" w:rsidRPr="00A522C9" w:rsidRDefault="008E037D" w:rsidP="008E037D">
      <w:pPr>
        <w:pStyle w:val="Heading2"/>
      </w:pPr>
      <w:bookmarkStart w:id="89" w:name="_Toc236843844"/>
      <w:bookmarkStart w:id="90" w:name="_Toc236854400"/>
      <w:bookmarkStart w:id="91" w:name="_Toc238043178"/>
      <w:bookmarkStart w:id="92" w:name="_Toc238999231"/>
      <w:r w:rsidRPr="00A522C9">
        <w:t>Hot-Weather Concreting</w:t>
      </w:r>
      <w:bookmarkEnd w:id="89"/>
      <w:bookmarkEnd w:id="90"/>
      <w:bookmarkEnd w:id="91"/>
      <w:bookmarkEnd w:id="92"/>
    </w:p>
    <w:p w14:paraId="37246B20" w14:textId="77777777" w:rsidR="008E037D" w:rsidRPr="00A522C9" w:rsidRDefault="008E037D" w:rsidP="008E037D">
      <w:pPr>
        <w:pStyle w:val="Heading3"/>
      </w:pPr>
      <w:r w:rsidRPr="00A522C9">
        <w:t xml:space="preserve"> </w:t>
      </w:r>
      <w:bookmarkStart w:id="93" w:name="_Toc236843845"/>
      <w:bookmarkStart w:id="94" w:name="_Toc236854401"/>
      <w:bookmarkStart w:id="95" w:name="_Toc238043179"/>
      <w:bookmarkStart w:id="96" w:name="_Toc238999232"/>
      <w:r w:rsidRPr="00A522C9">
        <w:t>General Requirements</w:t>
      </w:r>
      <w:bookmarkEnd w:id="93"/>
      <w:bookmarkEnd w:id="94"/>
      <w:bookmarkEnd w:id="95"/>
      <w:bookmarkEnd w:id="96"/>
    </w:p>
    <w:p w14:paraId="0B2E78B4" w14:textId="77777777" w:rsidR="008E037D" w:rsidRPr="00A522C9" w:rsidRDefault="008E037D">
      <w:pPr>
        <w:pStyle w:val="ListParagraph"/>
        <w:keepNext/>
        <w:keepLines/>
        <w:numPr>
          <w:ilvl w:val="0"/>
          <w:numId w:val="95"/>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Standard Compliance: All concrete works executed during hot weather conditions shall strictly comply with the technical frameworks of BS EN 206 and BS 8500.</w:t>
      </w:r>
    </w:p>
    <w:p w14:paraId="10D94F36" w14:textId="77777777" w:rsidR="008E037D" w:rsidRPr="00A522C9" w:rsidRDefault="008E037D">
      <w:pPr>
        <w:pStyle w:val="ListParagraph"/>
        <w:keepNext/>
        <w:keepLines/>
        <w:numPr>
          <w:ilvl w:val="0"/>
          <w:numId w:val="95"/>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Applicability: This clause applies to all in-situ concrete works irrespective of individual element volume or mix.</w:t>
      </w:r>
    </w:p>
    <w:p w14:paraId="7BC07878" w14:textId="77777777" w:rsidR="008E037D" w:rsidRPr="00A522C9" w:rsidRDefault="008E037D" w:rsidP="008E037D">
      <w:pPr>
        <w:pStyle w:val="Heading3"/>
      </w:pPr>
      <w:bookmarkStart w:id="97" w:name="_Toc236843846"/>
      <w:bookmarkStart w:id="98" w:name="_Toc236854402"/>
      <w:bookmarkStart w:id="99" w:name="_Toc238043180"/>
      <w:bookmarkStart w:id="100" w:name="_Toc238999233"/>
      <w:r w:rsidRPr="00A522C9">
        <w:t>Temperature Controls &amp; Materials</w:t>
      </w:r>
      <w:bookmarkEnd w:id="97"/>
      <w:bookmarkEnd w:id="98"/>
      <w:bookmarkEnd w:id="99"/>
      <w:bookmarkEnd w:id="100"/>
    </w:p>
    <w:p w14:paraId="21DA9A18" w14:textId="77777777" w:rsidR="008E037D" w:rsidRPr="00A522C9" w:rsidRDefault="008E037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Discharge Temperature: The temperature of fresh concrete at the point of discharge shall not exceed 35°C, unless specialized, engineer-approved cooling measures are implemented.</w:t>
      </w:r>
    </w:p>
    <w:p w14:paraId="5A563FFE" w14:textId="77777777" w:rsidR="008E037D" w:rsidRPr="00A522C9" w:rsidRDefault="008E037D">
      <w:pPr>
        <w:keepNext/>
        <w:keepLines/>
        <w:numPr>
          <w:ilvl w:val="0"/>
          <w:numId w:val="96"/>
        </w:numPr>
        <w:spacing w:after="0" w:line="360" w:lineRule="auto"/>
        <w:rPr>
          <w:rFonts w:asciiTheme="majorHAnsi" w:eastAsia="Times New Roman" w:hAnsiTheme="majorHAnsi" w:cs="Times New Roman"/>
        </w:rPr>
      </w:pPr>
      <w:r w:rsidRPr="00A522C9">
        <w:rPr>
          <w:rStyle w:val="Strong"/>
          <w:rFonts w:asciiTheme="majorHAnsi" w:hAnsiTheme="majorHAnsi"/>
          <w:b w:val="0"/>
          <w:bCs w:val="0"/>
        </w:rPr>
        <w:lastRenderedPageBreak/>
        <w:t>Cement Storage and Delivery Temperature</w:t>
      </w:r>
      <w:r w:rsidRPr="00A522C9">
        <w:rPr>
          <w:rFonts w:asciiTheme="majorHAnsi" w:hAnsiTheme="majorHAnsi"/>
        </w:rPr>
        <w:t xml:space="preserve">: </w:t>
      </w:r>
      <w:r w:rsidRPr="00A522C9">
        <w:rPr>
          <w:rFonts w:asciiTheme="majorHAnsi" w:hAnsiTheme="majorHAnsi" w:cs="Times New Roman"/>
        </w:rPr>
        <w:t xml:space="preserve">Cement powder at the time of mixing shall not exceed </w:t>
      </w:r>
      <w:r w:rsidRPr="00A522C9">
        <w:rPr>
          <w:rStyle w:val="Strong"/>
          <w:rFonts w:asciiTheme="majorHAnsi" w:hAnsiTheme="majorHAnsi" w:cs="Times New Roman"/>
          <w:b w:val="0"/>
          <w:bCs w:val="0"/>
        </w:rPr>
        <w:t>80°C</w:t>
      </w:r>
      <w:r w:rsidRPr="00A522C9">
        <w:rPr>
          <w:rFonts w:asciiTheme="majorHAnsi" w:hAnsiTheme="majorHAnsi" w:cs="Times New Roman"/>
        </w:rPr>
        <w:t>. Bagged cement must be stored in a shaded, well-ventilated weatherproof structure, elevated off the ground, and protected from direct solar heat gain to prevent flash setting and thermal cracking.</w:t>
      </w:r>
    </w:p>
    <w:p w14:paraId="39E1D2BC" w14:textId="77777777" w:rsidR="008E037D" w:rsidRPr="00A522C9" w:rsidRDefault="008E037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Pre-cooling Measures: The Contractor shall utilize chilled batch water, flake ice, or shaded aggregate stockpiles to maintain the specified temperature thresholds. </w:t>
      </w:r>
    </w:p>
    <w:p w14:paraId="275E3982" w14:textId="77777777" w:rsidR="008E037D" w:rsidRPr="00A522C9" w:rsidRDefault="008E037D" w:rsidP="008E037D">
      <w:pPr>
        <w:pStyle w:val="Heading3"/>
      </w:pPr>
      <w:bookmarkStart w:id="101" w:name="_Toc236843847"/>
      <w:bookmarkStart w:id="102" w:name="_Toc236854403"/>
      <w:bookmarkStart w:id="103" w:name="_Toc238043181"/>
      <w:bookmarkStart w:id="104" w:name="_Toc238999234"/>
      <w:r w:rsidRPr="00A522C9">
        <w:t>Execution &amp; Placement</w:t>
      </w:r>
      <w:bookmarkEnd w:id="101"/>
      <w:bookmarkEnd w:id="102"/>
      <w:bookmarkEnd w:id="103"/>
      <w:bookmarkEnd w:id="104"/>
    </w:p>
    <w:p w14:paraId="64D10771" w14:textId="77777777" w:rsidR="008E037D" w:rsidRPr="00A522C9" w:rsidRDefault="008E037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Substrate Preparation: Formwork, reinforcement, and subgrades shall be thoroughly pre-wetted with cool water immediately prior to placement to prevent the rapid absorption of </w:t>
      </w:r>
      <w:proofErr w:type="gramStart"/>
      <w:r w:rsidRPr="00A522C9">
        <w:rPr>
          <w:rFonts w:asciiTheme="majorHAnsi" w:eastAsia="Times New Roman" w:hAnsiTheme="majorHAnsi" w:cs="Times New Roman"/>
        </w:rPr>
        <w:t>mix</w:t>
      </w:r>
      <w:proofErr w:type="gramEnd"/>
      <w:r w:rsidRPr="00A522C9">
        <w:rPr>
          <w:rFonts w:asciiTheme="majorHAnsi" w:eastAsia="Times New Roman" w:hAnsiTheme="majorHAnsi" w:cs="Times New Roman"/>
        </w:rPr>
        <w:t xml:space="preserve"> water.</w:t>
      </w:r>
    </w:p>
    <w:p w14:paraId="42176460" w14:textId="77777777" w:rsidR="008E037D" w:rsidRPr="00A522C9" w:rsidRDefault="008E037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Scheduling Restrictions: Concrete placement shall be rescheduled to cooler periods of the day (early morning or night) if ambient temperatures jeopardize setting times or workability.</w:t>
      </w:r>
    </w:p>
    <w:p w14:paraId="1672870D" w14:textId="77777777" w:rsidR="008E037D" w:rsidRPr="00A522C9" w:rsidRDefault="008E037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Delivery Timeframes: Transit and waiting times for ready-mix concrete delivery trucks shall be minimized to prevent premature slump loss.</w:t>
      </w:r>
    </w:p>
    <w:p w14:paraId="42B3BED6" w14:textId="77777777" w:rsidR="008E037D" w:rsidRPr="00A522C9" w:rsidRDefault="008E037D" w:rsidP="008E037D">
      <w:pPr>
        <w:pStyle w:val="Heading3"/>
      </w:pPr>
      <w:r w:rsidRPr="00A522C9">
        <w:t xml:space="preserve"> </w:t>
      </w:r>
      <w:bookmarkStart w:id="105" w:name="_Toc236843848"/>
      <w:bookmarkStart w:id="106" w:name="_Toc236854404"/>
      <w:bookmarkStart w:id="107" w:name="_Toc238043182"/>
      <w:bookmarkStart w:id="108" w:name="_Toc238999235"/>
      <w:r w:rsidRPr="00A522C9">
        <w:t>Curing and Protection</w:t>
      </w:r>
      <w:bookmarkEnd w:id="105"/>
      <w:bookmarkEnd w:id="106"/>
      <w:bookmarkEnd w:id="107"/>
      <w:bookmarkEnd w:id="108"/>
    </w:p>
    <w:p w14:paraId="04ACEBAA" w14:textId="77777777" w:rsidR="008E037D" w:rsidRPr="00A522C9" w:rsidRDefault="008E037D">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Initial Curing: Curing operations must commence immediately following final finishing preventing plastic shrinkage cracking caused by high evaporation rates.</w:t>
      </w:r>
    </w:p>
    <w:p w14:paraId="414D87C5" w14:textId="77777777" w:rsidR="00A56565" w:rsidRDefault="008E037D" w:rsidP="00E16FC3">
      <w:pPr>
        <w:pStyle w:val="ListParagraph"/>
        <w:keepNext/>
        <w:keepLines/>
        <w:spacing w:line="360" w:lineRule="auto"/>
        <w:ind w:left="360"/>
        <w:rPr>
          <w:rFonts w:asciiTheme="majorHAnsi" w:eastAsia="Times New Roman" w:hAnsiTheme="majorHAnsi" w:cs="Times New Roman"/>
        </w:rPr>
      </w:pPr>
      <w:r w:rsidRPr="00A522C9">
        <w:rPr>
          <w:rFonts w:asciiTheme="majorHAnsi" w:eastAsia="Times New Roman" w:hAnsiTheme="majorHAnsi" w:cs="Times New Roman"/>
        </w:rPr>
        <w:t>Method &amp; Duration: Continuous wet curing (moist burlap/ponding) or approved chemical curing membranes shall be maintained for a minimum of 7 consecutive days.</w:t>
      </w:r>
      <w:bookmarkStart w:id="109" w:name="_Toc236854405"/>
      <w:bookmarkStart w:id="110" w:name="_Toc238043183"/>
    </w:p>
    <w:p w14:paraId="5BC8D091" w14:textId="77777777" w:rsidR="009811FF" w:rsidRDefault="009811FF" w:rsidP="00E16FC3">
      <w:pPr>
        <w:pStyle w:val="ListParagraph"/>
        <w:keepNext/>
        <w:keepLines/>
        <w:spacing w:line="360" w:lineRule="auto"/>
        <w:ind w:left="360"/>
        <w:rPr>
          <w:rFonts w:asciiTheme="majorHAnsi" w:eastAsia="Times New Roman" w:hAnsiTheme="majorHAnsi" w:cs="Times New Roman"/>
        </w:rPr>
      </w:pPr>
    </w:p>
    <w:p w14:paraId="4F698E80" w14:textId="7556BC73" w:rsidR="008E037D" w:rsidRPr="009811FF" w:rsidRDefault="00A56565" w:rsidP="00A56565">
      <w:pPr>
        <w:pStyle w:val="ListParagraph"/>
        <w:keepNext/>
        <w:keepLines/>
        <w:shd w:val="clear" w:color="auto" w:fill="DAE9F7" w:themeFill="text2" w:themeFillTint="1A"/>
        <w:spacing w:line="360" w:lineRule="auto"/>
        <w:ind w:left="360"/>
        <w:rPr>
          <w:rFonts w:asciiTheme="majorHAnsi" w:hAnsiTheme="majorHAnsi" w:cs="Times New Roman"/>
          <w:b/>
          <w:bCs/>
        </w:rPr>
      </w:pPr>
      <w:r w:rsidRPr="009811FF">
        <w:rPr>
          <w:rFonts w:asciiTheme="majorHAnsi" w:eastAsia="Times New Roman" w:hAnsiTheme="majorHAnsi" w:cs="Times New Roman"/>
          <w:b/>
          <w:bCs/>
        </w:rPr>
        <w:t xml:space="preserve">2. </w:t>
      </w:r>
      <w:r w:rsidR="008E037D" w:rsidRPr="009811FF">
        <w:rPr>
          <w:rFonts w:asciiTheme="majorHAnsi" w:hAnsiTheme="majorHAnsi"/>
          <w:b/>
          <w:bCs/>
        </w:rPr>
        <w:t>Division 07 –Waterproofing and Roof Protection</w:t>
      </w:r>
      <w:bookmarkEnd w:id="109"/>
      <w:bookmarkEnd w:id="110"/>
    </w:p>
    <w:p w14:paraId="1F8C9BA5" w14:textId="77777777" w:rsidR="008E037D" w:rsidRPr="00A522C9" w:rsidRDefault="008E037D" w:rsidP="008E037D">
      <w:pPr>
        <w:pStyle w:val="Heading2"/>
        <w:spacing w:line="360" w:lineRule="auto"/>
        <w:rPr>
          <w:rFonts w:asciiTheme="majorHAnsi" w:hAnsiTheme="majorHAnsi"/>
          <w:color w:val="auto"/>
          <w:sz w:val="24"/>
          <w:szCs w:val="24"/>
        </w:rPr>
      </w:pPr>
      <w:bookmarkStart w:id="111" w:name="_Toc236854406"/>
      <w:bookmarkStart w:id="112" w:name="_Toc238043184"/>
      <w:bookmarkStart w:id="113" w:name="_Toc238999236"/>
      <w:r w:rsidRPr="00A522C9">
        <w:rPr>
          <w:rFonts w:asciiTheme="majorHAnsi" w:hAnsiTheme="majorHAnsi"/>
          <w:color w:val="auto"/>
          <w:sz w:val="24"/>
          <w:szCs w:val="24"/>
        </w:rPr>
        <w:t>2.1 Roof Slope Screed</w:t>
      </w:r>
      <w:bookmarkEnd w:id="111"/>
      <w:bookmarkEnd w:id="112"/>
      <w:bookmarkEnd w:id="113"/>
    </w:p>
    <w:p w14:paraId="703BC5EE"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Roof screed (</w:t>
      </w:r>
      <w:proofErr w:type="spellStart"/>
      <w:r w:rsidRPr="00A522C9">
        <w:rPr>
          <w:rFonts w:asciiTheme="majorHAnsi" w:hAnsiTheme="majorHAnsi" w:cs="Times New Roman"/>
        </w:rPr>
        <w:t>Khafjah</w:t>
      </w:r>
      <w:proofErr w:type="spellEnd"/>
      <w:r w:rsidRPr="00A522C9">
        <w:rPr>
          <w:rFonts w:asciiTheme="majorHAnsi" w:hAnsiTheme="majorHAnsi" w:cs="Times New Roman"/>
        </w:rPr>
        <w:t>) indicated in the BOQ shall:</w:t>
      </w:r>
    </w:p>
    <w:p w14:paraId="4025361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Achieve minimum slope of 1:40;</w:t>
      </w:r>
    </w:p>
    <w:p w14:paraId="6E9A0412"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Use cement: sand ratio of 1:3;</w:t>
      </w:r>
    </w:p>
    <w:p w14:paraId="259B2B50"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have minimum thickness of 40 mm at high points;</w:t>
      </w:r>
    </w:p>
    <w:p w14:paraId="4CD970C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Contain waterproofing admixture approved by the Engineer.</w:t>
      </w:r>
    </w:p>
    <w:p w14:paraId="4CC97962"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lastRenderedPageBreak/>
        <w:t>The surface shall be free from ponding after completion.</w:t>
      </w:r>
    </w:p>
    <w:p w14:paraId="684289AD" w14:textId="77777777" w:rsidR="008E037D" w:rsidRPr="00A522C9" w:rsidRDefault="008E037D" w:rsidP="008E037D">
      <w:pPr>
        <w:pStyle w:val="ListParagraph"/>
        <w:keepNext/>
        <w:keepLines/>
        <w:numPr>
          <w:ilvl w:val="0"/>
          <w:numId w:val="1"/>
        </w:numPr>
        <w:spacing w:line="360" w:lineRule="auto"/>
        <w:rPr>
          <w:rFonts w:asciiTheme="majorHAnsi" w:hAnsiTheme="majorHAnsi" w:cs="Times New Roman"/>
        </w:rPr>
      </w:pPr>
      <w:r w:rsidRPr="00A522C9">
        <w:rPr>
          <w:rFonts w:asciiTheme="majorHAnsi" w:hAnsiTheme="majorHAnsi" w:cs="Times New Roman"/>
        </w:rPr>
        <w:t>Maximum standing water after rainfall is 5 mm.</w:t>
      </w:r>
    </w:p>
    <w:p w14:paraId="5BA8B353" w14:textId="77777777" w:rsidR="008E037D" w:rsidRPr="00A522C9" w:rsidRDefault="008E037D" w:rsidP="008E037D">
      <w:pPr>
        <w:pStyle w:val="Heading2"/>
        <w:spacing w:line="360" w:lineRule="auto"/>
        <w:rPr>
          <w:rFonts w:asciiTheme="majorHAnsi" w:hAnsiTheme="majorHAnsi"/>
          <w:color w:val="auto"/>
          <w:sz w:val="26"/>
          <w:szCs w:val="26"/>
        </w:rPr>
      </w:pPr>
      <w:bookmarkStart w:id="114" w:name="_Toc236854407"/>
      <w:bookmarkStart w:id="115" w:name="_Toc238043185"/>
      <w:bookmarkStart w:id="116" w:name="_Toc238999237"/>
      <w:r w:rsidRPr="00A522C9">
        <w:rPr>
          <w:rFonts w:asciiTheme="majorHAnsi" w:hAnsiTheme="majorHAnsi"/>
          <w:color w:val="auto"/>
          <w:sz w:val="26"/>
          <w:szCs w:val="26"/>
        </w:rPr>
        <w:t>2.2 Acrylic Waterproofing System</w:t>
      </w:r>
      <w:bookmarkEnd w:id="114"/>
      <w:bookmarkEnd w:id="115"/>
      <w:bookmarkEnd w:id="116"/>
    </w:p>
    <w:p w14:paraId="71F44C3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acrylic waterproofing system referenced in the BOQ shall be equivalent to:</w:t>
      </w:r>
    </w:p>
    <w:p w14:paraId="441BFA39"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proofErr w:type="spellStart"/>
      <w:r w:rsidRPr="00A522C9">
        <w:rPr>
          <w:rFonts w:asciiTheme="majorHAnsi" w:hAnsiTheme="majorHAnsi" w:cs="Times New Roman"/>
        </w:rPr>
        <w:t>Mixguard</w:t>
      </w:r>
      <w:proofErr w:type="spellEnd"/>
      <w:r w:rsidRPr="00A522C9">
        <w:rPr>
          <w:rFonts w:asciiTheme="majorHAnsi" w:hAnsiTheme="majorHAnsi" w:cs="Times New Roman"/>
        </w:rPr>
        <w:t xml:space="preserve"> AC,</w:t>
      </w:r>
    </w:p>
    <w:p w14:paraId="005B3175"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proofErr w:type="spellStart"/>
      <w:r w:rsidRPr="00A522C9">
        <w:rPr>
          <w:rFonts w:asciiTheme="majorHAnsi" w:hAnsiTheme="majorHAnsi" w:cs="Times New Roman"/>
        </w:rPr>
        <w:t>SikaTop</w:t>
      </w:r>
      <w:proofErr w:type="spellEnd"/>
      <w:r w:rsidRPr="00A522C9">
        <w:rPr>
          <w:rFonts w:asciiTheme="majorHAnsi" w:hAnsiTheme="majorHAnsi" w:cs="Times New Roman"/>
        </w:rPr>
        <w:t xml:space="preserve"> Seal 107,</w:t>
      </w:r>
    </w:p>
    <w:p w14:paraId="4584F353"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proofErr w:type="spellStart"/>
      <w:r w:rsidRPr="00A522C9">
        <w:rPr>
          <w:rFonts w:asciiTheme="majorHAnsi" w:hAnsiTheme="majorHAnsi" w:cs="Times New Roman"/>
        </w:rPr>
        <w:t>Ceresit</w:t>
      </w:r>
      <w:proofErr w:type="spellEnd"/>
      <w:r w:rsidRPr="00A522C9">
        <w:rPr>
          <w:rFonts w:asciiTheme="majorHAnsi" w:hAnsiTheme="majorHAnsi" w:cs="Times New Roman"/>
        </w:rPr>
        <w:t xml:space="preserve"> CR166, or</w:t>
      </w:r>
    </w:p>
    <w:p w14:paraId="18779C3C"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Approved equivalent.</w:t>
      </w:r>
    </w:p>
    <w:p w14:paraId="3FB16CEF"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14ACDD13"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Crack bridging.</w:t>
      </w:r>
    </w:p>
    <w:p w14:paraId="46A9E9FC"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Flexible.</w:t>
      </w:r>
    </w:p>
    <w:p w14:paraId="7F823858"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UV resistant.</w:t>
      </w:r>
    </w:p>
    <w:p w14:paraId="41B872F7"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Suitable for Sudan climate.</w:t>
      </w:r>
    </w:p>
    <w:p w14:paraId="5C1F564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Application:</w:t>
      </w:r>
    </w:p>
    <w:p w14:paraId="393CE45D"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Minimum two coats.</w:t>
      </w:r>
    </w:p>
    <w:p w14:paraId="70119B13"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 xml:space="preserve">Total dry film thickness </w:t>
      </w:r>
      <w:proofErr w:type="gramStart"/>
      <w:r w:rsidRPr="00A522C9">
        <w:rPr>
          <w:rFonts w:asciiTheme="majorHAnsi" w:hAnsiTheme="majorHAnsi" w:cs="Times New Roman"/>
        </w:rPr>
        <w:t>not</w:t>
      </w:r>
      <w:proofErr w:type="gramEnd"/>
      <w:r w:rsidRPr="00A522C9">
        <w:rPr>
          <w:rFonts w:asciiTheme="majorHAnsi" w:hAnsiTheme="majorHAnsi" w:cs="Times New Roman"/>
        </w:rPr>
        <w:t xml:space="preserve"> less than 2 mm.</w:t>
      </w:r>
    </w:p>
    <w:p w14:paraId="6E771931" w14:textId="77777777" w:rsidR="008E037D" w:rsidRPr="00A522C9" w:rsidRDefault="008E037D" w:rsidP="008E037D">
      <w:pPr>
        <w:pStyle w:val="Heading2"/>
        <w:spacing w:line="360" w:lineRule="auto"/>
        <w:rPr>
          <w:rFonts w:asciiTheme="majorHAnsi" w:hAnsiTheme="majorHAnsi"/>
          <w:color w:val="auto"/>
          <w:sz w:val="26"/>
          <w:szCs w:val="26"/>
        </w:rPr>
      </w:pPr>
      <w:bookmarkStart w:id="117" w:name="_Toc236854408"/>
      <w:bookmarkStart w:id="118" w:name="_Toc238043186"/>
      <w:bookmarkStart w:id="119" w:name="_Toc238999238"/>
      <w:r w:rsidRPr="00A522C9">
        <w:rPr>
          <w:rFonts w:asciiTheme="majorHAnsi" w:hAnsiTheme="majorHAnsi"/>
          <w:color w:val="auto"/>
          <w:sz w:val="26"/>
          <w:szCs w:val="26"/>
        </w:rPr>
        <w:t>2.3 Flood Testing</w:t>
      </w:r>
      <w:bookmarkEnd w:id="117"/>
      <w:bookmarkEnd w:id="118"/>
      <w:bookmarkEnd w:id="119"/>
    </w:p>
    <w:p w14:paraId="6A0E5F37"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 xml:space="preserve">Completed </w:t>
      </w:r>
      <w:proofErr w:type="gramStart"/>
      <w:r w:rsidRPr="00A522C9">
        <w:rPr>
          <w:rFonts w:asciiTheme="majorHAnsi" w:hAnsiTheme="majorHAnsi" w:cs="Times New Roman"/>
        </w:rPr>
        <w:t>waterproofed</w:t>
      </w:r>
      <w:proofErr w:type="gramEnd"/>
      <w:r w:rsidRPr="00A522C9">
        <w:rPr>
          <w:rFonts w:asciiTheme="majorHAnsi" w:hAnsiTheme="majorHAnsi" w:cs="Times New Roman"/>
        </w:rPr>
        <w:t xml:space="preserve"> areas shall undergo:</w:t>
      </w:r>
    </w:p>
    <w:p w14:paraId="4467A8E8" w14:textId="77777777" w:rsidR="008E037D" w:rsidRPr="00A522C9" w:rsidRDefault="008E037D" w:rsidP="008E037D">
      <w:pPr>
        <w:keepNext/>
        <w:keepLines/>
        <w:numPr>
          <w:ilvl w:val="0"/>
          <w:numId w:val="2"/>
        </w:numPr>
        <w:spacing w:line="360" w:lineRule="auto"/>
        <w:rPr>
          <w:rFonts w:asciiTheme="majorHAnsi" w:hAnsiTheme="majorHAnsi" w:cs="Times New Roman"/>
        </w:rPr>
      </w:pPr>
      <w:r w:rsidRPr="00A522C9">
        <w:rPr>
          <w:rFonts w:asciiTheme="majorHAnsi" w:hAnsiTheme="majorHAnsi" w:cs="Times New Roman"/>
        </w:rPr>
        <w:t xml:space="preserve">72-hour </w:t>
      </w:r>
      <w:proofErr w:type="gramStart"/>
      <w:r w:rsidRPr="00A522C9">
        <w:rPr>
          <w:rFonts w:asciiTheme="majorHAnsi" w:hAnsiTheme="majorHAnsi" w:cs="Times New Roman"/>
        </w:rPr>
        <w:t>ponding</w:t>
      </w:r>
      <w:proofErr w:type="gramEnd"/>
      <w:r w:rsidRPr="00A522C9">
        <w:rPr>
          <w:rFonts w:asciiTheme="majorHAnsi" w:hAnsiTheme="majorHAnsi" w:cs="Times New Roman"/>
        </w:rPr>
        <w:t xml:space="preserve"> test.</w:t>
      </w:r>
    </w:p>
    <w:p w14:paraId="57C7A3A6"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Acceptance Criteria:</w:t>
      </w:r>
    </w:p>
    <w:p w14:paraId="20DDE934"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No leakage;</w:t>
      </w:r>
    </w:p>
    <w:p w14:paraId="7C4837D2"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No dampness;</w:t>
      </w:r>
    </w:p>
    <w:p w14:paraId="2B93C19C" w14:textId="77777777" w:rsidR="00A56565"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No visible deterioration.</w:t>
      </w:r>
      <w:bookmarkStart w:id="120" w:name="_Toc236854409"/>
      <w:bookmarkStart w:id="121" w:name="_Toc238043187"/>
    </w:p>
    <w:p w14:paraId="07572295" w14:textId="77777777" w:rsidR="00AE78E3" w:rsidRDefault="00AE78E3" w:rsidP="00AE78E3">
      <w:pPr>
        <w:keepNext/>
        <w:keepLines/>
        <w:spacing w:line="360" w:lineRule="auto"/>
        <w:rPr>
          <w:rFonts w:asciiTheme="majorHAnsi" w:hAnsiTheme="majorHAnsi"/>
        </w:rPr>
      </w:pPr>
    </w:p>
    <w:p w14:paraId="7ECDA3E7" w14:textId="3D149E8E" w:rsidR="008E037D" w:rsidRPr="009811FF" w:rsidRDefault="008E037D" w:rsidP="009811FF">
      <w:pPr>
        <w:pStyle w:val="ListParagraph"/>
        <w:keepNext/>
        <w:keepLines/>
        <w:numPr>
          <w:ilvl w:val="1"/>
          <w:numId w:val="2"/>
        </w:numPr>
        <w:shd w:val="clear" w:color="auto" w:fill="C1E4F5" w:themeFill="accent1" w:themeFillTint="33"/>
        <w:spacing w:line="360" w:lineRule="auto"/>
        <w:rPr>
          <w:rFonts w:asciiTheme="majorHAnsi" w:hAnsiTheme="majorHAnsi" w:cs="Times New Roman"/>
          <w:b/>
          <w:bCs/>
        </w:rPr>
      </w:pPr>
      <w:r w:rsidRPr="009811FF">
        <w:rPr>
          <w:rFonts w:asciiTheme="majorHAnsi" w:hAnsiTheme="majorHAnsi"/>
          <w:b/>
          <w:bCs/>
        </w:rPr>
        <w:lastRenderedPageBreak/>
        <w:t>Division 08 – Doors, Windows and Metal Works</w:t>
      </w:r>
      <w:bookmarkEnd w:id="120"/>
      <w:bookmarkEnd w:id="121"/>
    </w:p>
    <w:p w14:paraId="3215C3BD" w14:textId="77777777" w:rsidR="008E037D" w:rsidRPr="00A522C9" w:rsidRDefault="008E037D" w:rsidP="008E037D">
      <w:pPr>
        <w:pStyle w:val="Heading2"/>
        <w:spacing w:line="360" w:lineRule="auto"/>
        <w:rPr>
          <w:rFonts w:asciiTheme="majorHAnsi" w:hAnsiTheme="majorHAnsi"/>
          <w:color w:val="auto"/>
          <w:sz w:val="24"/>
          <w:szCs w:val="24"/>
        </w:rPr>
      </w:pPr>
      <w:bookmarkStart w:id="122" w:name="_Toc236854410"/>
      <w:bookmarkStart w:id="123" w:name="_Toc238043188"/>
      <w:bookmarkStart w:id="124" w:name="_Toc238999239"/>
      <w:r w:rsidRPr="00A522C9">
        <w:rPr>
          <w:rFonts w:asciiTheme="majorHAnsi" w:hAnsiTheme="majorHAnsi"/>
          <w:color w:val="auto"/>
          <w:sz w:val="24"/>
          <w:szCs w:val="24"/>
        </w:rPr>
        <w:t>3.1 Steel Doors</w:t>
      </w:r>
      <w:bookmarkEnd w:id="122"/>
      <w:bookmarkEnd w:id="123"/>
      <w:bookmarkEnd w:id="124"/>
    </w:p>
    <w:p w14:paraId="0802F604"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Steel doors shall comprise:</w:t>
      </w:r>
    </w:p>
    <w:p w14:paraId="74A4AE73"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Frame</w:t>
      </w:r>
    </w:p>
    <w:p w14:paraId="6CC5580D"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RHS 40 × 80 × 2 mm.</w:t>
      </w:r>
    </w:p>
    <w:p w14:paraId="69CFE8AD"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Fully welded.</w:t>
      </w:r>
    </w:p>
    <w:p w14:paraId="681E1BB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Door Leaf</w:t>
      </w:r>
    </w:p>
    <w:p w14:paraId="661A711B"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RHS 30 × 60 × 2 mm.</w:t>
      </w:r>
    </w:p>
    <w:p w14:paraId="1F71FE0A"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1.2 mm minimum steel sheet.</w:t>
      </w:r>
    </w:p>
    <w:p w14:paraId="732B8851"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Internal stiffeners at maximum 400 mm spacing.</w:t>
      </w:r>
    </w:p>
    <w:p w14:paraId="68197E97" w14:textId="77777777" w:rsidR="008E037D" w:rsidRPr="00A522C9" w:rsidRDefault="008E037D" w:rsidP="008E037D">
      <w:pPr>
        <w:pStyle w:val="Heading2"/>
        <w:spacing w:line="360" w:lineRule="auto"/>
        <w:rPr>
          <w:rFonts w:asciiTheme="majorHAnsi" w:hAnsiTheme="majorHAnsi"/>
          <w:color w:val="auto"/>
          <w:sz w:val="24"/>
          <w:szCs w:val="24"/>
        </w:rPr>
      </w:pPr>
      <w:bookmarkStart w:id="125" w:name="_Toc236854411"/>
      <w:bookmarkStart w:id="126" w:name="_Toc238043189"/>
      <w:bookmarkStart w:id="127" w:name="_Toc238999240"/>
      <w:r w:rsidRPr="00A522C9">
        <w:rPr>
          <w:rFonts w:asciiTheme="majorHAnsi" w:hAnsiTheme="majorHAnsi"/>
          <w:color w:val="auto"/>
          <w:sz w:val="24"/>
          <w:szCs w:val="24"/>
        </w:rPr>
        <w:t>3.2 Finishing</w:t>
      </w:r>
      <w:bookmarkEnd w:id="125"/>
      <w:bookmarkEnd w:id="126"/>
      <w:bookmarkEnd w:id="127"/>
    </w:p>
    <w:p w14:paraId="351A47BD"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 xml:space="preserve">All </w:t>
      </w:r>
      <w:proofErr w:type="gramStart"/>
      <w:r w:rsidRPr="00A522C9">
        <w:rPr>
          <w:rFonts w:asciiTheme="majorHAnsi" w:hAnsiTheme="majorHAnsi" w:cs="Times New Roman"/>
        </w:rPr>
        <w:t>steelwork</w:t>
      </w:r>
      <w:proofErr w:type="gramEnd"/>
      <w:r w:rsidRPr="00A522C9">
        <w:rPr>
          <w:rFonts w:asciiTheme="majorHAnsi" w:hAnsiTheme="majorHAnsi" w:cs="Times New Roman"/>
        </w:rPr>
        <w:t xml:space="preserve"> shall receive:</w:t>
      </w:r>
    </w:p>
    <w:p w14:paraId="4C3EF22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One zinc-rich primer coat;</w:t>
      </w:r>
    </w:p>
    <w:p w14:paraId="25DDA45B"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Two anti-rust coats;</w:t>
      </w:r>
    </w:p>
    <w:p w14:paraId="42F70223"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Two enamel finishing coats.</w:t>
      </w:r>
    </w:p>
    <w:p w14:paraId="1919D2B5"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Dry film thickness:</w:t>
      </w:r>
    </w:p>
    <w:p w14:paraId="0EB52301"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Minimum 100 microns.</w:t>
      </w:r>
    </w:p>
    <w:p w14:paraId="560C8825" w14:textId="77777777" w:rsidR="008E037D" w:rsidRPr="00A522C9" w:rsidRDefault="008E037D" w:rsidP="008E037D">
      <w:pPr>
        <w:pStyle w:val="Heading2"/>
        <w:spacing w:line="360" w:lineRule="auto"/>
        <w:rPr>
          <w:rFonts w:asciiTheme="majorHAnsi" w:hAnsiTheme="majorHAnsi"/>
          <w:color w:val="auto"/>
          <w:sz w:val="26"/>
          <w:szCs w:val="26"/>
        </w:rPr>
      </w:pPr>
      <w:bookmarkStart w:id="128" w:name="_Toc236854412"/>
      <w:bookmarkStart w:id="129" w:name="_Toc238043190"/>
      <w:bookmarkStart w:id="130" w:name="_Toc238999241"/>
      <w:r w:rsidRPr="00A522C9">
        <w:rPr>
          <w:rFonts w:asciiTheme="majorHAnsi" w:hAnsiTheme="majorHAnsi"/>
          <w:color w:val="auto"/>
          <w:sz w:val="26"/>
          <w:szCs w:val="26"/>
        </w:rPr>
        <w:t>3.3 Aluminum Windows</w:t>
      </w:r>
      <w:bookmarkEnd w:id="128"/>
      <w:bookmarkEnd w:id="129"/>
      <w:bookmarkEnd w:id="130"/>
    </w:p>
    <w:p w14:paraId="39CFE8C8"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Aluminum sections shall:</w:t>
      </w:r>
    </w:p>
    <w:p w14:paraId="7822055D"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Minimum 1.4 mm thickness;</w:t>
      </w:r>
    </w:p>
    <w:p w14:paraId="4C34B047"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Powder-coated finish;</w:t>
      </w:r>
    </w:p>
    <w:p w14:paraId="1C5B786D"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60–</w:t>
      </w:r>
      <w:proofErr w:type="gramStart"/>
      <w:r w:rsidRPr="00A522C9">
        <w:rPr>
          <w:rFonts w:asciiTheme="majorHAnsi" w:hAnsiTheme="majorHAnsi" w:cs="Times New Roman"/>
        </w:rPr>
        <w:t>80 micron</w:t>
      </w:r>
      <w:proofErr w:type="gramEnd"/>
      <w:r w:rsidRPr="00A522C9">
        <w:rPr>
          <w:rFonts w:asciiTheme="majorHAnsi" w:hAnsiTheme="majorHAnsi" w:cs="Times New Roman"/>
        </w:rPr>
        <w:t xml:space="preserve"> coating thickness.</w:t>
      </w:r>
    </w:p>
    <w:p w14:paraId="7C279EE6"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Glass:</w:t>
      </w:r>
    </w:p>
    <w:p w14:paraId="1707CB54"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Minimum 6 mm clear glazing.</w:t>
      </w:r>
    </w:p>
    <w:p w14:paraId="21100D0A" w14:textId="77777777" w:rsidR="008E037D" w:rsidRPr="00A522C9" w:rsidRDefault="008E037D">
      <w:pPr>
        <w:pStyle w:val="Heading2"/>
        <w:numPr>
          <w:ilvl w:val="1"/>
          <w:numId w:val="94"/>
        </w:numPr>
        <w:spacing w:before="100" w:beforeAutospacing="1" w:after="100" w:afterAutospacing="1" w:line="360" w:lineRule="auto"/>
        <w:ind w:left="1260" w:hanging="720"/>
        <w:rPr>
          <w:rFonts w:asciiTheme="majorHAnsi" w:hAnsiTheme="majorHAnsi"/>
          <w:color w:val="auto"/>
          <w:sz w:val="26"/>
          <w:szCs w:val="26"/>
        </w:rPr>
      </w:pPr>
      <w:bookmarkStart w:id="131" w:name="_Toc235707058"/>
      <w:bookmarkStart w:id="132" w:name="_Toc236854413"/>
      <w:bookmarkStart w:id="133" w:name="_Toc238043191"/>
      <w:bookmarkStart w:id="134" w:name="_Toc238999242"/>
      <w:r w:rsidRPr="00A522C9">
        <w:rPr>
          <w:rFonts w:asciiTheme="majorHAnsi" w:hAnsiTheme="majorHAnsi"/>
          <w:color w:val="auto"/>
          <w:sz w:val="26"/>
          <w:szCs w:val="26"/>
        </w:rPr>
        <w:lastRenderedPageBreak/>
        <w:t>Technical Specifications</w:t>
      </w:r>
      <w:bookmarkEnd w:id="131"/>
      <w:bookmarkEnd w:id="132"/>
      <w:bookmarkEnd w:id="133"/>
      <w:bookmarkEnd w:id="134"/>
      <w:r w:rsidRPr="00A522C9">
        <w:rPr>
          <w:rFonts w:asciiTheme="majorHAnsi" w:hAnsiTheme="majorHAnsi"/>
          <w:color w:val="auto"/>
          <w:sz w:val="26"/>
          <w:szCs w:val="26"/>
        </w:rPr>
        <w:t xml:space="preserve"> </w:t>
      </w:r>
    </w:p>
    <w:p w14:paraId="7FD102F5" w14:textId="77777777" w:rsidR="008E037D" w:rsidRPr="00A522C9" w:rsidRDefault="008E037D">
      <w:pPr>
        <w:pStyle w:val="Heading3"/>
        <w:numPr>
          <w:ilvl w:val="1"/>
          <w:numId w:val="94"/>
        </w:numPr>
        <w:spacing w:before="240" w:after="60" w:line="360" w:lineRule="auto"/>
        <w:ind w:left="1260" w:hanging="720"/>
        <w:rPr>
          <w:rFonts w:asciiTheme="majorHAnsi" w:hAnsiTheme="majorHAnsi"/>
          <w:color w:val="auto"/>
          <w:sz w:val="24"/>
          <w:szCs w:val="24"/>
        </w:rPr>
      </w:pPr>
      <w:bookmarkStart w:id="135" w:name="_Toc235707059"/>
      <w:bookmarkStart w:id="136" w:name="_Toc236854414"/>
      <w:bookmarkStart w:id="137" w:name="_Toc238043192"/>
      <w:bookmarkStart w:id="138" w:name="_Toc238999243"/>
      <w:r w:rsidRPr="00A522C9">
        <w:rPr>
          <w:rFonts w:asciiTheme="majorHAnsi" w:hAnsiTheme="majorHAnsi"/>
          <w:color w:val="auto"/>
          <w:sz w:val="24"/>
          <w:szCs w:val="24"/>
        </w:rPr>
        <w:t>Pre-Installation Iron Framing</w:t>
      </w:r>
      <w:bookmarkEnd w:id="135"/>
      <w:bookmarkEnd w:id="136"/>
      <w:bookmarkEnd w:id="137"/>
      <w:bookmarkEnd w:id="138"/>
    </w:p>
    <w:p w14:paraId="106B7867" w14:textId="77777777" w:rsidR="008E037D" w:rsidRPr="00693DDE" w:rsidRDefault="008E037D">
      <w:pPr>
        <w:keepNext/>
        <w:keepLines/>
        <w:numPr>
          <w:ilvl w:val="0"/>
          <w:numId w:val="55"/>
        </w:numPr>
        <w:spacing w:after="0" w:line="360" w:lineRule="auto"/>
        <w:rPr>
          <w:rFonts w:asciiTheme="majorHAnsi" w:eastAsia="Times New Roman" w:hAnsiTheme="majorHAnsi" w:cs="Times New Roman"/>
        </w:rPr>
      </w:pPr>
      <w:r w:rsidRPr="00693DDE">
        <w:rPr>
          <w:rFonts w:asciiTheme="majorHAnsi" w:eastAsia="Times New Roman" w:hAnsiTheme="majorHAnsi" w:cs="Times New Roman"/>
          <w:b/>
          <w:bCs/>
        </w:rPr>
        <w:t>Material Profile:</w:t>
      </w:r>
      <w:r w:rsidRPr="00693DDE">
        <w:rPr>
          <w:rFonts w:asciiTheme="majorHAnsi" w:eastAsia="Times New Roman" w:hAnsiTheme="majorHAnsi" w:cs="Times New Roman"/>
        </w:rPr>
        <w:t xml:space="preserve"> High-tensile structural steel rectangular hollow sections (RHS) measuring 80mm × 40mm (8cm × 4cm).</w:t>
      </w:r>
    </w:p>
    <w:p w14:paraId="05F6C397" w14:textId="77777777" w:rsidR="008E037D" w:rsidRPr="00693DDE" w:rsidRDefault="008E037D">
      <w:pPr>
        <w:keepNext/>
        <w:keepLines/>
        <w:numPr>
          <w:ilvl w:val="0"/>
          <w:numId w:val="55"/>
        </w:numPr>
        <w:spacing w:after="200" w:line="360" w:lineRule="auto"/>
        <w:rPr>
          <w:rFonts w:asciiTheme="majorHAnsi" w:hAnsiTheme="majorHAnsi" w:cs="Times New Roman"/>
          <w:lang w:eastAsia="x-none"/>
        </w:rPr>
      </w:pPr>
      <w:r w:rsidRPr="00693DDE">
        <w:rPr>
          <w:rFonts w:asciiTheme="majorHAnsi" w:eastAsia="Times New Roman" w:hAnsiTheme="majorHAnsi" w:cs="Times New Roman"/>
          <w:b/>
          <w:bCs/>
        </w:rPr>
        <w:t>Treatment:</w:t>
      </w:r>
      <w:r w:rsidRPr="00693DDE">
        <w:rPr>
          <w:rFonts w:asciiTheme="majorHAnsi" w:eastAsia="Times New Roman" w:hAnsiTheme="majorHAnsi" w:cs="Times New Roman"/>
        </w:rPr>
        <w:t xml:space="preserve"> Shop-applied anti-corrosive red-oxide primer layer before structural installation into masonry surrounds.</w:t>
      </w:r>
    </w:p>
    <w:p w14:paraId="66BA25DC" w14:textId="77777777" w:rsidR="008E037D" w:rsidRPr="00A522C9" w:rsidRDefault="008E037D">
      <w:pPr>
        <w:pStyle w:val="Heading3"/>
        <w:numPr>
          <w:ilvl w:val="1"/>
          <w:numId w:val="94"/>
        </w:numPr>
        <w:spacing w:before="240" w:after="60" w:line="360" w:lineRule="auto"/>
        <w:ind w:left="1260" w:hanging="720"/>
        <w:rPr>
          <w:rFonts w:asciiTheme="majorHAnsi" w:hAnsiTheme="majorHAnsi"/>
          <w:color w:val="auto"/>
          <w:sz w:val="24"/>
          <w:szCs w:val="24"/>
        </w:rPr>
      </w:pPr>
      <w:bookmarkStart w:id="139" w:name="_Toc235707060"/>
      <w:bookmarkStart w:id="140" w:name="_Toc236854415"/>
      <w:bookmarkStart w:id="141" w:name="_Toc238043193"/>
      <w:bookmarkStart w:id="142" w:name="_Toc238999244"/>
      <w:r w:rsidRPr="00A522C9">
        <w:rPr>
          <w:rFonts w:asciiTheme="majorHAnsi" w:hAnsiTheme="majorHAnsi"/>
          <w:color w:val="auto"/>
          <w:sz w:val="24"/>
          <w:szCs w:val="24"/>
        </w:rPr>
        <w:t>Passageways, Operation Rooms, and Bathrooms, Doors &amp; Windows</w:t>
      </w:r>
      <w:bookmarkEnd w:id="139"/>
      <w:bookmarkEnd w:id="140"/>
      <w:bookmarkEnd w:id="141"/>
      <w:bookmarkEnd w:id="142"/>
    </w:p>
    <w:p w14:paraId="0E4B56FF" w14:textId="77777777" w:rsidR="008E037D" w:rsidRPr="00A522C9" w:rsidRDefault="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Aluminum Extrusions: Genuine Saudi aluminum architectural profiles featuring a 2mm material wall thickness.</w:t>
      </w:r>
    </w:p>
    <w:p w14:paraId="7B552197" w14:textId="77777777" w:rsidR="008E037D" w:rsidRPr="00A522C9" w:rsidRDefault="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(Glass Panels): 6mm thick, tempered or high-strength architectural tinted glass, set with premium EPDM rubber gaskets.</w:t>
      </w:r>
    </w:p>
    <w:p w14:paraId="0BF69D76" w14:textId="77777777" w:rsidR="008E037D" w:rsidRPr="00A522C9" w:rsidRDefault="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&amp; Accessories:</w:t>
      </w:r>
    </w:p>
    <w:p w14:paraId="0F03783C" w14:textId="77777777" w:rsidR="008E037D" w:rsidRPr="00A522C9" w:rsidRDefault="008E037D">
      <w:pPr>
        <w:keepNext/>
        <w:keepLines/>
        <w:numPr>
          <w:ilvl w:val="1"/>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commercial hydraulic door closers configured with adjustable latching speeds.</w:t>
      </w:r>
    </w:p>
    <w:p w14:paraId="13284A66" w14:textId="77777777" w:rsidR="008E037D" w:rsidRPr="00A522C9" w:rsidRDefault="008E037D">
      <w:pPr>
        <w:keepNext/>
        <w:keepLines/>
        <w:numPr>
          <w:ilvl w:val="1"/>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Stainless steel institutional handles, heavy-gauge commercial locksets, and perimeter trim.</w:t>
      </w:r>
    </w:p>
    <w:p w14:paraId="0BBAF22A" w14:textId="77777777" w:rsidR="008E037D" w:rsidRPr="00A522C9" w:rsidRDefault="008E037D">
      <w:pPr>
        <w:keepNext/>
        <w:keepLines/>
        <w:numPr>
          <w:ilvl w:val="1"/>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ball-bearing sliding track assemblies for the operation room doors.</w:t>
      </w:r>
    </w:p>
    <w:p w14:paraId="1DE8F732" w14:textId="77777777" w:rsidR="008E037D" w:rsidRPr="00A522C9" w:rsidRDefault="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(Doors):</w:t>
      </w:r>
    </w:p>
    <w:p w14:paraId="0D600D03" w14:textId="77777777" w:rsidR="008E037D" w:rsidRPr="00A522C9" w:rsidRDefault="008E037D">
      <w:pPr>
        <w:keepNext/>
        <w:keepLines/>
        <w:numPr>
          <w:ilvl w:val="1"/>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Standard Passageway/Zone Doors: 2.0m × 2.2m | 2.7m × 2.2m | 1.4m × 2.2m | 1.0m × 2.2m | or as in BOQ.</w:t>
      </w:r>
    </w:p>
    <w:p w14:paraId="38DFE962" w14:textId="77777777" w:rsidR="008E037D" w:rsidRPr="00A522C9" w:rsidRDefault="008E037D">
      <w:pPr>
        <w:keepNext/>
        <w:keepLines/>
        <w:numPr>
          <w:ilvl w:val="1"/>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Doors: 0.80m × 2.2m</w:t>
      </w:r>
    </w:p>
    <w:p w14:paraId="01091E69" w14:textId="77777777" w:rsidR="008E037D" w:rsidRPr="00A522C9" w:rsidRDefault="008E037D">
      <w:pPr>
        <w:keepNext/>
        <w:keepLines/>
        <w:numPr>
          <w:ilvl w:val="1"/>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Operation Room Doors (Sliding Type): 1.5m × 2.2m</w:t>
      </w:r>
    </w:p>
    <w:p w14:paraId="55E05266" w14:textId="77777777" w:rsidR="008E037D" w:rsidRPr="00A522C9" w:rsidRDefault="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(Windows):</w:t>
      </w:r>
    </w:p>
    <w:p w14:paraId="19C5EC00" w14:textId="77777777" w:rsidR="008E037D" w:rsidRPr="00A522C9" w:rsidRDefault="008E037D">
      <w:pPr>
        <w:keepNext/>
        <w:keepLines/>
        <w:numPr>
          <w:ilvl w:val="1"/>
          <w:numId w:val="56"/>
        </w:numPr>
        <w:spacing w:after="0" w:line="360" w:lineRule="auto"/>
        <w:rPr>
          <w:rFonts w:asciiTheme="majorHAnsi" w:eastAsia="Times New Roman" w:hAnsiTheme="majorHAnsi" w:cs="Times New Roman"/>
          <w:highlight w:val="yellow"/>
        </w:rPr>
      </w:pPr>
      <w:r w:rsidRPr="00A522C9">
        <w:rPr>
          <w:rFonts w:asciiTheme="majorHAnsi" w:eastAsia="Times New Roman" w:hAnsiTheme="majorHAnsi" w:cs="Times New Roman"/>
        </w:rPr>
        <w:t>Standard Architectural Windows: 1.4m × 1.8m | 3.0m × 2.0m | or as in BOQ</w:t>
      </w:r>
    </w:p>
    <w:p w14:paraId="58FB6BE1" w14:textId="77777777" w:rsidR="008E037D" w:rsidRPr="00A522C9" w:rsidRDefault="008E037D">
      <w:pPr>
        <w:pStyle w:val="Heading3"/>
        <w:numPr>
          <w:ilvl w:val="1"/>
          <w:numId w:val="94"/>
        </w:numPr>
        <w:spacing w:before="240" w:after="60" w:line="360" w:lineRule="auto"/>
        <w:ind w:left="1260" w:hanging="720"/>
        <w:rPr>
          <w:rFonts w:asciiTheme="majorHAnsi" w:hAnsiTheme="majorHAnsi"/>
          <w:color w:val="auto"/>
          <w:sz w:val="24"/>
          <w:szCs w:val="24"/>
        </w:rPr>
      </w:pPr>
      <w:bookmarkStart w:id="143" w:name="_Toc235707061"/>
      <w:bookmarkStart w:id="144" w:name="_Toc236854416"/>
      <w:bookmarkStart w:id="145" w:name="_Toc238043194"/>
      <w:bookmarkStart w:id="146" w:name="_Toc238999245"/>
      <w:r w:rsidRPr="00A522C9">
        <w:rPr>
          <w:rFonts w:asciiTheme="majorHAnsi" w:hAnsiTheme="majorHAnsi"/>
          <w:color w:val="auto"/>
          <w:sz w:val="24"/>
          <w:szCs w:val="24"/>
        </w:rPr>
        <w:t>Aluminum Skylight Assemblies</w:t>
      </w:r>
      <w:bookmarkEnd w:id="143"/>
      <w:bookmarkEnd w:id="144"/>
      <w:bookmarkEnd w:id="145"/>
      <w:bookmarkEnd w:id="146"/>
    </w:p>
    <w:p w14:paraId="40667333" w14:textId="77777777" w:rsidR="008E037D" w:rsidRPr="00A522C9" w:rsidRDefault="008E037D">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Frame: Built from 2mm thick aluminum profiles matching the performance properties of structural windows.</w:t>
      </w:r>
    </w:p>
    <w:p w14:paraId="355E4AE9" w14:textId="77777777" w:rsidR="008E037D" w:rsidRPr="00A522C9" w:rsidRDefault="008E037D">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Glazing: Weatherproof, high-impact 6mm tinted safety glass featuring UV-resistant commercial perimeter sealants.</w:t>
      </w:r>
    </w:p>
    <w:p w14:paraId="7D6CAF3F" w14:textId="77777777" w:rsidR="008E037D" w:rsidRPr="00A522C9" w:rsidRDefault="008E037D">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(Skylights):</w:t>
      </w:r>
    </w:p>
    <w:p w14:paraId="4D8C0596" w14:textId="77777777" w:rsidR="008E037D" w:rsidRPr="00A522C9" w:rsidRDefault="008E037D">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Staircase Skylights: 0.80m × 1.2m</w:t>
      </w:r>
    </w:p>
    <w:p w14:paraId="0FBF3585" w14:textId="77777777" w:rsidR="008E037D" w:rsidRPr="00A522C9" w:rsidRDefault="008E037D">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Corridor/Zone Skylights: 0.40m × 2.0m</w:t>
      </w:r>
    </w:p>
    <w:p w14:paraId="3574E39E" w14:textId="77777777" w:rsidR="008E037D" w:rsidRPr="00A522C9" w:rsidRDefault="008E037D">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Skylights: 0.60m × 0.60m</w:t>
      </w:r>
    </w:p>
    <w:p w14:paraId="604CF5FE" w14:textId="77777777" w:rsidR="008E037D" w:rsidRPr="00A522C9" w:rsidRDefault="008E037D" w:rsidP="008E037D">
      <w:pPr>
        <w:keepNext/>
        <w:keepLines/>
        <w:spacing w:after="0" w:line="360" w:lineRule="auto"/>
        <w:ind w:left="1440"/>
        <w:rPr>
          <w:rFonts w:asciiTheme="majorHAnsi" w:eastAsia="Times New Roman" w:hAnsiTheme="majorHAnsi" w:cs="Times New Roman"/>
        </w:rPr>
      </w:pPr>
    </w:p>
    <w:p w14:paraId="03860A10" w14:textId="77777777" w:rsidR="008E037D" w:rsidRPr="00A522C9" w:rsidRDefault="008E037D">
      <w:pPr>
        <w:pStyle w:val="Heading3"/>
        <w:numPr>
          <w:ilvl w:val="1"/>
          <w:numId w:val="94"/>
        </w:numPr>
        <w:spacing w:before="240" w:after="60" w:line="360" w:lineRule="auto"/>
        <w:ind w:left="1260" w:hanging="720"/>
        <w:rPr>
          <w:rFonts w:asciiTheme="majorHAnsi" w:hAnsiTheme="majorHAnsi"/>
          <w:color w:val="auto"/>
          <w:sz w:val="24"/>
          <w:szCs w:val="24"/>
        </w:rPr>
      </w:pPr>
      <w:bookmarkStart w:id="147" w:name="_Toc235707062"/>
      <w:bookmarkStart w:id="148" w:name="_Toc236854417"/>
      <w:bookmarkStart w:id="149" w:name="_Toc238043195"/>
      <w:bookmarkStart w:id="150" w:name="_Toc238999246"/>
      <w:r w:rsidRPr="00A522C9">
        <w:rPr>
          <w:rFonts w:asciiTheme="majorHAnsi" w:hAnsiTheme="majorHAnsi"/>
          <w:color w:val="auto"/>
          <w:sz w:val="24"/>
          <w:szCs w:val="24"/>
        </w:rPr>
        <w:t>Ward Partitions</w:t>
      </w:r>
      <w:bookmarkEnd w:id="147"/>
      <w:bookmarkEnd w:id="148"/>
      <w:bookmarkEnd w:id="149"/>
      <w:bookmarkEnd w:id="150"/>
    </w:p>
    <w:p w14:paraId="483CB3CC" w14:textId="77777777" w:rsidR="008E037D" w:rsidRPr="00A522C9" w:rsidRDefault="008E037D">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Profile System: Aluminum structural sections featuring a heavy 4mm profile wall thickness.</w:t>
      </w:r>
    </w:p>
    <w:p w14:paraId="5BCA647C" w14:textId="77777777" w:rsidR="008E037D" w:rsidRPr="00A522C9" w:rsidRDefault="008E037D">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Assembly Elements: Supplied complete with institutional floor/wall fixing bolts, internal privacy panels/glazing, structural connectors, and heavy-duty handles.</w:t>
      </w:r>
    </w:p>
    <w:p w14:paraId="7E7DDEE8" w14:textId="77777777" w:rsidR="008E037D" w:rsidRPr="00A522C9" w:rsidRDefault="008E037D">
      <w:pPr>
        <w:pStyle w:val="Heading2"/>
        <w:numPr>
          <w:ilvl w:val="1"/>
          <w:numId w:val="94"/>
        </w:numPr>
        <w:spacing w:before="100" w:beforeAutospacing="1" w:after="100" w:afterAutospacing="1" w:line="360" w:lineRule="auto"/>
        <w:ind w:left="1260" w:hanging="720"/>
        <w:rPr>
          <w:rFonts w:asciiTheme="majorHAnsi" w:hAnsiTheme="majorHAnsi"/>
          <w:color w:val="auto"/>
          <w:sz w:val="24"/>
          <w:szCs w:val="24"/>
        </w:rPr>
      </w:pPr>
      <w:bookmarkStart w:id="151" w:name="_Toc235707063"/>
      <w:r w:rsidRPr="00A522C9">
        <w:rPr>
          <w:rFonts w:asciiTheme="majorHAnsi" w:hAnsiTheme="majorHAnsi"/>
          <w:color w:val="auto"/>
          <w:sz w:val="24"/>
          <w:szCs w:val="24"/>
        </w:rPr>
        <w:t xml:space="preserve"> </w:t>
      </w:r>
      <w:bookmarkStart w:id="152" w:name="_Toc236854418"/>
      <w:bookmarkStart w:id="153" w:name="_Toc238043196"/>
      <w:bookmarkStart w:id="154" w:name="_Toc238999247"/>
      <w:r w:rsidRPr="00A522C9">
        <w:rPr>
          <w:rFonts w:asciiTheme="majorHAnsi" w:hAnsiTheme="majorHAnsi"/>
          <w:color w:val="auto"/>
          <w:sz w:val="24"/>
          <w:szCs w:val="24"/>
        </w:rPr>
        <w:t>Execution, Workmanship, and Quality Control</w:t>
      </w:r>
      <w:bookmarkEnd w:id="151"/>
      <w:bookmarkEnd w:id="152"/>
      <w:bookmarkEnd w:id="153"/>
      <w:bookmarkEnd w:id="154"/>
    </w:p>
    <w:p w14:paraId="3DDD5FC5" w14:textId="77777777" w:rsidR="008E037D" w:rsidRPr="00A522C9" w:rsidRDefault="008E037D">
      <w:pPr>
        <w:keepNext/>
        <w:keepLines/>
        <w:numPr>
          <w:ilvl w:val="0"/>
          <w:numId w:val="5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On-Site Dimensions: The contractor must verify all structural opening sizes on-site prior to completing factory assembly of the aluminum frames. No spacing gaps greater than 5 mm between the steel sub-frame and aluminum frame are permitted.</w:t>
      </w:r>
    </w:p>
    <w:p w14:paraId="70AFDB36" w14:textId="77777777" w:rsidR="008E037D" w:rsidRPr="00A522C9" w:rsidRDefault="008E037D">
      <w:pPr>
        <w:keepNext/>
        <w:keepLines/>
        <w:numPr>
          <w:ilvl w:val="0"/>
          <w:numId w:val="5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Standards: All 6 mm tinted glass panels must be set inside the aluminum channels using continuous, high-grade EPDM rubber gaskets. Silicone sealants must be applied cleanly along the external perimeter to ensure absolute wind and water tightness.</w:t>
      </w:r>
    </w:p>
    <w:p w14:paraId="25798DDF" w14:textId="77777777" w:rsidR="008E037D" w:rsidRPr="00A522C9" w:rsidRDefault="008E037D">
      <w:pPr>
        <w:keepNext/>
        <w:keepLines/>
        <w:numPr>
          <w:ilvl w:val="0"/>
          <w:numId w:val="5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Plumb and Level Tolerances: Erect all frames perfectly vertical and level. The maximum allowable installation deviation is 1 mm per meter of height. Diagonal measurements of completed frames must be identical to guarantee perfect squareness.</w:t>
      </w:r>
    </w:p>
    <w:p w14:paraId="4344632D" w14:textId="77777777" w:rsidR="008E037D" w:rsidRPr="00A522C9" w:rsidRDefault="008E037D">
      <w:pPr>
        <w:keepNext/>
        <w:keepLines/>
        <w:numPr>
          <w:ilvl w:val="0"/>
          <w:numId w:val="5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Adjustment: Adjust all automatic door closers and sliding tracks so that doors operate smoothly without requiring excessive force, and latch securely without rattling.</w:t>
      </w:r>
    </w:p>
    <w:p w14:paraId="319D93E9" w14:textId="77777777" w:rsidR="008E037D" w:rsidRPr="00A522C9" w:rsidRDefault="008E037D">
      <w:pPr>
        <w:keepNext/>
        <w:keepLines/>
        <w:numPr>
          <w:ilvl w:val="0"/>
          <w:numId w:val="5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05400DF7" w14:textId="77777777" w:rsidR="008E037D" w:rsidRPr="00A522C9" w:rsidRDefault="008E037D" w:rsidP="008E037D">
      <w:pPr>
        <w:pStyle w:val="ListParagraph"/>
        <w:keepNext/>
        <w:keepLines/>
        <w:spacing w:line="360" w:lineRule="auto"/>
        <w:ind w:left="0"/>
        <w:rPr>
          <w:rFonts w:asciiTheme="majorHAnsi" w:hAnsiTheme="majorHAnsi" w:cs="Times New Roman"/>
        </w:rPr>
      </w:pPr>
    </w:p>
    <w:p w14:paraId="056478AD" w14:textId="77777777" w:rsidR="008E037D" w:rsidRPr="00A522C9" w:rsidRDefault="008E037D">
      <w:pPr>
        <w:pStyle w:val="Heading2"/>
        <w:numPr>
          <w:ilvl w:val="1"/>
          <w:numId w:val="94"/>
        </w:numPr>
        <w:spacing w:before="100" w:beforeAutospacing="1" w:after="100" w:afterAutospacing="1" w:line="360" w:lineRule="auto"/>
        <w:ind w:left="1260" w:hanging="720"/>
        <w:rPr>
          <w:rFonts w:asciiTheme="majorHAnsi" w:hAnsiTheme="majorHAnsi"/>
          <w:color w:val="auto"/>
          <w:sz w:val="24"/>
          <w:szCs w:val="24"/>
        </w:rPr>
      </w:pPr>
      <w:bookmarkStart w:id="155" w:name="_Toc235699237"/>
      <w:bookmarkStart w:id="156" w:name="_Toc235707067"/>
      <w:r w:rsidRPr="00A522C9">
        <w:rPr>
          <w:rFonts w:asciiTheme="majorHAnsi" w:hAnsiTheme="majorHAnsi"/>
          <w:color w:val="auto"/>
          <w:sz w:val="26"/>
          <w:szCs w:val="26"/>
        </w:rPr>
        <w:t xml:space="preserve"> </w:t>
      </w:r>
      <w:bookmarkStart w:id="157" w:name="_Toc236854419"/>
      <w:bookmarkStart w:id="158" w:name="_Toc238043197"/>
      <w:bookmarkStart w:id="159" w:name="_Toc238999248"/>
      <w:r w:rsidRPr="00A522C9">
        <w:rPr>
          <w:rFonts w:asciiTheme="majorHAnsi" w:hAnsiTheme="majorHAnsi"/>
          <w:color w:val="auto"/>
          <w:sz w:val="24"/>
          <w:szCs w:val="24"/>
        </w:rPr>
        <w:t>Technical Specifications</w:t>
      </w:r>
      <w:bookmarkEnd w:id="155"/>
      <w:bookmarkEnd w:id="156"/>
      <w:r w:rsidRPr="00A522C9">
        <w:rPr>
          <w:rFonts w:asciiTheme="majorHAnsi" w:hAnsiTheme="majorHAnsi"/>
          <w:color w:val="auto"/>
          <w:sz w:val="24"/>
          <w:szCs w:val="24"/>
        </w:rPr>
        <w:t xml:space="preserve"> (Metal Works)</w:t>
      </w:r>
      <w:bookmarkEnd w:id="157"/>
      <w:bookmarkEnd w:id="158"/>
      <w:bookmarkEnd w:id="159"/>
    </w:p>
    <w:p w14:paraId="7A76444F" w14:textId="77777777" w:rsidR="008E037D" w:rsidRPr="00A522C9" w:rsidRDefault="008E037D">
      <w:pPr>
        <w:pStyle w:val="ListParagraph"/>
        <w:keepNext/>
        <w:keepLines/>
        <w:numPr>
          <w:ilvl w:val="2"/>
          <w:numId w:val="94"/>
        </w:numPr>
        <w:spacing w:after="180" w:line="360" w:lineRule="auto"/>
        <w:contextualSpacing w:val="0"/>
        <w:rPr>
          <w:rStyle w:val="Heading3Char"/>
          <w:rFonts w:asciiTheme="majorHAnsi" w:eastAsia="Calibri" w:hAnsiTheme="majorHAnsi"/>
          <w:color w:val="auto"/>
          <w:sz w:val="24"/>
          <w:szCs w:val="24"/>
        </w:rPr>
      </w:pPr>
      <w:bookmarkStart w:id="160" w:name="_Toc235707068"/>
      <w:bookmarkStart w:id="161" w:name="_Toc236854420"/>
      <w:bookmarkStart w:id="162" w:name="_Toc238043198"/>
      <w:bookmarkStart w:id="163" w:name="_Toc238999249"/>
      <w:r w:rsidRPr="00A522C9">
        <w:rPr>
          <w:rStyle w:val="Heading3Char"/>
          <w:rFonts w:asciiTheme="majorHAnsi" w:eastAsia="Calibri" w:hAnsiTheme="majorHAnsi"/>
          <w:color w:val="auto"/>
          <w:sz w:val="24"/>
          <w:szCs w:val="24"/>
        </w:rPr>
        <w:t>Security Grilles (Windows, Skylights, and Secondary Exterior Doors)</w:t>
      </w:r>
      <w:bookmarkEnd w:id="160"/>
      <w:bookmarkEnd w:id="161"/>
      <w:bookmarkEnd w:id="162"/>
      <w:bookmarkEnd w:id="163"/>
    </w:p>
    <w:p w14:paraId="26278522" w14:textId="77777777" w:rsidR="008E037D" w:rsidRPr="00A522C9" w:rsidRDefault="008E037D">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External Perimeter Frame: Heavy-duty, structural steel rectangular hollow section (RHS) pipes measuring 80mm × 40mm (minimum wall thickness 2.0mm).</w:t>
      </w:r>
    </w:p>
    <w:p w14:paraId="552B3BB2" w14:textId="77777777" w:rsidR="008E037D" w:rsidRPr="00A522C9" w:rsidRDefault="008E037D">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Vertical Elements: Structural steel RHS pipes measuring 60mm × 30mm, arrayed vertically with a maximum clear spacing of 200mm center-to-center.</w:t>
      </w:r>
    </w:p>
    <w:p w14:paraId="769E0D67" w14:textId="77777777" w:rsidR="008E037D" w:rsidRPr="00A522C9" w:rsidRDefault="008E037D">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Horizontal Elements: Structural steel RHS pipes measuring 80mm × 40mm, positioned horizontally every 700mm to form a rigid geometric pentagonal pattern.</w:t>
      </w:r>
    </w:p>
    <w:p w14:paraId="28751E48" w14:textId="77777777" w:rsidR="008E037D" w:rsidRPr="00A522C9" w:rsidRDefault="008E037D">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Fastening Hardware: Heavy-duty tamper-proof masonry expansion bolts or chemically anchored steel pins driven at least 80mm deep into concrete structural surrounds.</w:t>
      </w:r>
    </w:p>
    <w:p w14:paraId="30177F5B"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07D9FAD" w14:textId="77777777" w:rsidR="008E037D" w:rsidRPr="00A522C9" w:rsidRDefault="008E037D">
      <w:pPr>
        <w:pStyle w:val="ListParagraph"/>
        <w:keepNext/>
        <w:keepLines/>
        <w:numPr>
          <w:ilvl w:val="1"/>
          <w:numId w:val="94"/>
        </w:numPr>
        <w:spacing w:after="180" w:line="360" w:lineRule="auto"/>
        <w:contextualSpacing w:val="0"/>
        <w:rPr>
          <w:rStyle w:val="Heading3Char"/>
          <w:rFonts w:asciiTheme="majorHAnsi" w:eastAsia="Calibri" w:hAnsiTheme="majorHAnsi"/>
          <w:color w:val="auto"/>
          <w:sz w:val="24"/>
          <w:szCs w:val="24"/>
        </w:rPr>
      </w:pPr>
      <w:bookmarkStart w:id="164" w:name="_Toc235707069"/>
      <w:bookmarkStart w:id="165" w:name="_Toc236854421"/>
      <w:bookmarkStart w:id="166" w:name="_Toc238043199"/>
      <w:bookmarkStart w:id="167" w:name="_Toc238999250"/>
      <w:r w:rsidRPr="00A522C9">
        <w:rPr>
          <w:rStyle w:val="Heading3Char"/>
          <w:rFonts w:asciiTheme="majorHAnsi" w:eastAsia="Calibri" w:hAnsiTheme="majorHAnsi"/>
          <w:color w:val="auto"/>
          <w:sz w:val="24"/>
          <w:szCs w:val="24"/>
        </w:rPr>
        <w:t>Staircase Handrails</w:t>
      </w:r>
      <w:bookmarkEnd w:id="164"/>
      <w:bookmarkEnd w:id="165"/>
      <w:bookmarkEnd w:id="166"/>
      <w:bookmarkEnd w:id="167"/>
    </w:p>
    <w:p w14:paraId="3E636C9D" w14:textId="77777777" w:rsidR="008E037D" w:rsidRPr="00A522C9" w:rsidRDefault="008E037D">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Composition: Industrial-grade stainless steel (Grade 304 or higher) or heavy-gauge galvanized structural steel pipe profiles.</w:t>
      </w:r>
    </w:p>
    <w:p w14:paraId="074AA8CB" w14:textId="77777777" w:rsidR="008E037D" w:rsidRPr="00A522C9" w:rsidRDefault="008E037D">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Dimensions: Ergonomic top rail diameter between 38mm and 50mm, positioned at a finished height of 900mm to 1000mm measured vertically from the stair tread nosing.</w:t>
      </w:r>
    </w:p>
    <w:p w14:paraId="563A1A7C" w14:textId="77777777" w:rsidR="008E037D" w:rsidRPr="00A522C9" w:rsidRDefault="008E037D">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Supports: Fixed stanchions/posts spaced at a maximum interval of 1200mm, firmly anchored directly into the structural concrete staircase base plates or side walls.</w:t>
      </w:r>
    </w:p>
    <w:p w14:paraId="0E16DD5E"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E371C38" w14:textId="77777777" w:rsidR="008E037D" w:rsidRPr="00A522C9" w:rsidRDefault="008E037D">
      <w:pPr>
        <w:pStyle w:val="ListParagraph"/>
        <w:keepNext/>
        <w:keepLines/>
        <w:numPr>
          <w:ilvl w:val="1"/>
          <w:numId w:val="94"/>
        </w:numPr>
        <w:spacing w:after="180" w:line="360" w:lineRule="auto"/>
        <w:contextualSpacing w:val="0"/>
        <w:rPr>
          <w:rStyle w:val="Heading3Char"/>
          <w:rFonts w:asciiTheme="majorHAnsi" w:eastAsia="Calibri" w:hAnsiTheme="majorHAnsi"/>
          <w:color w:val="auto"/>
          <w:sz w:val="24"/>
          <w:szCs w:val="24"/>
        </w:rPr>
      </w:pPr>
      <w:bookmarkStart w:id="168" w:name="_Toc235707070"/>
      <w:bookmarkStart w:id="169" w:name="_Toc236854422"/>
      <w:bookmarkStart w:id="170" w:name="_Toc238043200"/>
      <w:bookmarkStart w:id="171" w:name="_Toc238999251"/>
      <w:r w:rsidRPr="00A522C9">
        <w:rPr>
          <w:rStyle w:val="Heading3Char"/>
          <w:rFonts w:asciiTheme="majorHAnsi" w:eastAsia="Calibri" w:hAnsiTheme="majorHAnsi"/>
          <w:color w:val="auto"/>
          <w:sz w:val="24"/>
          <w:szCs w:val="24"/>
        </w:rPr>
        <w:t>Corrugated Iron Doors (Rooftop &amp; Main Entrance doors)</w:t>
      </w:r>
      <w:bookmarkEnd w:id="168"/>
      <w:bookmarkEnd w:id="169"/>
      <w:bookmarkEnd w:id="170"/>
      <w:bookmarkEnd w:id="171"/>
    </w:p>
    <w:p w14:paraId="4342453E" w14:textId="77777777" w:rsidR="008E037D" w:rsidRPr="00A522C9" w:rsidRDefault="008E037D">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Rooftop Staircase Door (1.0m × 2.2m):</w:t>
      </w:r>
    </w:p>
    <w:p w14:paraId="60673E81" w14:textId="77777777" w:rsidR="008E037D" w:rsidRPr="00A522C9" w:rsidRDefault="008E037D">
      <w:pPr>
        <w:keepNext/>
        <w:keepLines/>
        <w:numPr>
          <w:ilvl w:val="1"/>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Skin: Heavy-gauge, weather-resistant galvanized corrugated iron sheeting (minimum 1.2mm thickness) welded to a rigid internal square structural steel chassis.</w:t>
      </w:r>
    </w:p>
    <w:p w14:paraId="73D5B2AD" w14:textId="77777777" w:rsidR="008E037D" w:rsidRPr="00A522C9" w:rsidRDefault="008E037D">
      <w:pPr>
        <w:keepNext/>
        <w:keepLines/>
        <w:numPr>
          <w:ilvl w:val="1"/>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Weatherproof, heavy-duty commercial mortise locksets, stainless steel pull handles, and a minimum of three heavy-duty bullet hinges.</w:t>
      </w:r>
    </w:p>
    <w:p w14:paraId="6834928D" w14:textId="77777777" w:rsidR="008E037D" w:rsidRPr="00A522C9" w:rsidRDefault="008E037D">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Entrance Door (3.0m × 2.2m):</w:t>
      </w:r>
    </w:p>
    <w:p w14:paraId="43E7273B" w14:textId="77777777" w:rsidR="008E037D" w:rsidRPr="00A522C9" w:rsidRDefault="008E037D">
      <w:pPr>
        <w:keepNext/>
        <w:keepLines/>
        <w:numPr>
          <w:ilvl w:val="1"/>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Configuration: Double-leaf structural iron gate matching the 2.2-meter clearance, constructed from high-tensile corrugated iron sheets integrated with structural internal bracing.</w:t>
      </w:r>
    </w:p>
    <w:p w14:paraId="15D8CD84" w14:textId="77777777" w:rsidR="008E037D" w:rsidRPr="00A522C9" w:rsidRDefault="008E037D">
      <w:pPr>
        <w:keepNext/>
        <w:keepLines/>
        <w:numPr>
          <w:ilvl w:val="1"/>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Heavy-duty industrial slide bolts (top and bottom drop-bolts), high-security institutional padlock eyes, commercial pull bars, and structural-grade pivoting hinges.</w:t>
      </w:r>
    </w:p>
    <w:p w14:paraId="3950F494"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71C3B15F" w14:textId="77777777" w:rsidR="008E037D" w:rsidRPr="00A522C9" w:rsidRDefault="008E037D">
      <w:pPr>
        <w:pStyle w:val="ListParagraph"/>
        <w:keepNext/>
        <w:keepLines/>
        <w:numPr>
          <w:ilvl w:val="2"/>
          <w:numId w:val="94"/>
        </w:numPr>
        <w:spacing w:after="180" w:line="360" w:lineRule="auto"/>
        <w:contextualSpacing w:val="0"/>
        <w:rPr>
          <w:rStyle w:val="Heading3Char"/>
          <w:rFonts w:asciiTheme="majorHAnsi" w:eastAsia="Calibri" w:hAnsiTheme="majorHAnsi"/>
          <w:color w:val="auto"/>
          <w:sz w:val="24"/>
          <w:szCs w:val="24"/>
        </w:rPr>
      </w:pPr>
      <w:bookmarkStart w:id="172" w:name="_Toc235707071"/>
      <w:bookmarkStart w:id="173" w:name="_Toc236854423"/>
      <w:bookmarkStart w:id="174" w:name="_Toc238043201"/>
      <w:bookmarkStart w:id="175" w:name="_Toc238999252"/>
      <w:r w:rsidRPr="00A522C9">
        <w:rPr>
          <w:rStyle w:val="Heading3Char"/>
          <w:rFonts w:asciiTheme="majorHAnsi" w:eastAsia="Calibri" w:hAnsiTheme="majorHAnsi"/>
          <w:color w:val="auto"/>
          <w:sz w:val="24"/>
          <w:szCs w:val="24"/>
        </w:rPr>
        <w:t>Paint &amp; Protective Finishes</w:t>
      </w:r>
      <w:bookmarkEnd w:id="172"/>
      <w:bookmarkEnd w:id="173"/>
      <w:bookmarkEnd w:id="174"/>
      <w:bookmarkEnd w:id="175"/>
    </w:p>
    <w:p w14:paraId="7B788105" w14:textId="77777777" w:rsidR="008E037D" w:rsidRPr="00A522C9" w:rsidRDefault="008E037D">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Primer Base: Minimum of two (2) separate coats of high-performance zinc-chromate or red-oxide anti-corrosive structural metal primer.</w:t>
      </w:r>
    </w:p>
    <w:p w14:paraId="58FA923A" w14:textId="77777777" w:rsidR="008E037D" w:rsidRPr="00A522C9" w:rsidRDefault="008E037D">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Finish Coat: Minimum of two (2) coats of premium </w:t>
      </w:r>
      <w:proofErr w:type="gramStart"/>
      <w:r w:rsidRPr="00A522C9">
        <w:rPr>
          <w:rFonts w:asciiTheme="majorHAnsi" w:eastAsia="Times New Roman" w:hAnsiTheme="majorHAnsi" w:cs="Times New Roman"/>
        </w:rPr>
        <w:t>poly-urethane</w:t>
      </w:r>
      <w:proofErr w:type="gramEnd"/>
      <w:r w:rsidRPr="00A522C9">
        <w:rPr>
          <w:rFonts w:asciiTheme="majorHAnsi" w:eastAsia="Times New Roman" w:hAnsiTheme="majorHAnsi" w:cs="Times New Roman"/>
        </w:rPr>
        <w:t xml:space="preserve"> or industrial-grade gloss enamel paint designed for heavy UV exposure and frequent chemical washing.</w:t>
      </w:r>
    </w:p>
    <w:p w14:paraId="1FC8AD30" w14:textId="77777777" w:rsidR="008E037D" w:rsidRPr="00A522C9" w:rsidRDefault="008E037D">
      <w:pPr>
        <w:pStyle w:val="Heading2"/>
        <w:numPr>
          <w:ilvl w:val="1"/>
          <w:numId w:val="94"/>
        </w:numPr>
        <w:spacing w:before="100" w:beforeAutospacing="1" w:after="100" w:afterAutospacing="1" w:line="360" w:lineRule="auto"/>
        <w:ind w:left="1260" w:hanging="720"/>
        <w:rPr>
          <w:rFonts w:asciiTheme="majorHAnsi" w:hAnsiTheme="majorHAnsi"/>
          <w:color w:val="auto"/>
          <w:sz w:val="24"/>
          <w:szCs w:val="24"/>
        </w:rPr>
      </w:pPr>
      <w:bookmarkStart w:id="176" w:name="_Toc235699241"/>
      <w:bookmarkStart w:id="177" w:name="_Toc235707072"/>
      <w:r w:rsidRPr="00A522C9">
        <w:rPr>
          <w:rFonts w:asciiTheme="majorHAnsi" w:hAnsiTheme="majorHAnsi"/>
          <w:color w:val="auto"/>
          <w:sz w:val="24"/>
          <w:szCs w:val="24"/>
        </w:rPr>
        <w:t xml:space="preserve"> </w:t>
      </w:r>
      <w:bookmarkStart w:id="178" w:name="_Toc236854424"/>
      <w:bookmarkStart w:id="179" w:name="_Toc238043202"/>
      <w:bookmarkStart w:id="180" w:name="_Toc238999253"/>
      <w:r w:rsidRPr="00A522C9">
        <w:rPr>
          <w:rFonts w:asciiTheme="majorHAnsi" w:hAnsiTheme="majorHAnsi"/>
          <w:color w:val="auto"/>
          <w:sz w:val="24"/>
          <w:szCs w:val="24"/>
        </w:rPr>
        <w:t>Execution &amp; Finishing Workmanship</w:t>
      </w:r>
      <w:bookmarkEnd w:id="176"/>
      <w:bookmarkEnd w:id="177"/>
      <w:bookmarkEnd w:id="178"/>
      <w:bookmarkEnd w:id="179"/>
      <w:bookmarkEnd w:id="180"/>
    </w:p>
    <w:p w14:paraId="70A8D66A" w14:textId="77777777" w:rsidR="008E037D" w:rsidRPr="00A522C9" w:rsidRDefault="008E037D">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Welding: All structural joints must be fully, continuously welded (no spot welding allowed). All welds must be ground smooth, flush, and free of slag or pinholes before painting.</w:t>
      </w:r>
    </w:p>
    <w:p w14:paraId="18368165" w14:textId="77777777" w:rsidR="008E037D" w:rsidRPr="00A522C9" w:rsidRDefault="008E037D">
      <w:pPr>
        <w:pStyle w:val="ListParagraph"/>
        <w:keepNext/>
        <w:keepLines/>
        <w:numPr>
          <w:ilvl w:val="0"/>
          <w:numId w:val="64"/>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Plumb &amp; Square Alignment: Install all doors, security frames, and handrails perfectly true, level, and vertically plumb, holding tolerances within a strict ±2mm variance.</w:t>
      </w:r>
    </w:p>
    <w:p w14:paraId="7E0EADEB" w14:textId="77777777" w:rsidR="008E037D" w:rsidRPr="00A522C9" w:rsidRDefault="008E037D">
      <w:pPr>
        <w:pStyle w:val="ListParagraph"/>
        <w:keepNext/>
        <w:keepLines/>
        <w:numPr>
          <w:ilvl w:val="0"/>
          <w:numId w:val="64"/>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Ergonomic Safety: Ensure all staircase handrail terminations are cleanly returned smooth into the structural wall surface or dropped down to the floor to prevent clothing snags.</w:t>
      </w:r>
    </w:p>
    <w:p w14:paraId="14331359" w14:textId="77777777" w:rsidR="008E037D" w:rsidRPr="00A522C9" w:rsidRDefault="008E037D">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Anti-Corrosion Priming: All steel surfaces must be thoroughly de-rusted, degreased, and treated with at least two coats of zinc-phosphate anti-corrosive primer before leaving the fabrication workshop.</w:t>
      </w:r>
    </w:p>
    <w:p w14:paraId="067A044B" w14:textId="77777777" w:rsidR="008E037D" w:rsidRPr="00A522C9" w:rsidRDefault="008E037D">
      <w:pPr>
        <w:keepNext/>
        <w:keepLines/>
        <w:numPr>
          <w:ilvl w:val="0"/>
          <w:numId w:val="59"/>
        </w:numPr>
        <w:spacing w:after="0" w:line="360" w:lineRule="auto"/>
        <w:rPr>
          <w:rFonts w:asciiTheme="majorHAnsi" w:hAnsiTheme="majorHAnsi" w:cs="Times New Roman"/>
        </w:rPr>
      </w:pPr>
      <w:r w:rsidRPr="00A522C9">
        <w:rPr>
          <w:rFonts w:asciiTheme="majorHAnsi" w:eastAsia="Times New Roman" w:hAnsiTheme="majorHAnsi" w:cs="Times New Roman"/>
        </w:rPr>
        <w:t>Tolerances: Frames must be installed strictly plumb and square. Maximum allowable deviation across structural heights is ±2 mm.</w:t>
      </w:r>
    </w:p>
    <w:p w14:paraId="12036540" w14:textId="77777777" w:rsidR="008E037D" w:rsidRPr="00A522C9" w:rsidRDefault="008E037D">
      <w:pPr>
        <w:keepNext/>
        <w:keepLines/>
        <w:numPr>
          <w:ilvl w:val="0"/>
          <w:numId w:val="59"/>
        </w:numPr>
        <w:spacing w:after="0" w:line="360" w:lineRule="auto"/>
        <w:rPr>
          <w:rFonts w:asciiTheme="majorHAnsi" w:hAnsiTheme="majorHAnsi" w:cs="Times New Roman"/>
        </w:rPr>
      </w:pPr>
      <w:r w:rsidRPr="00A522C9">
        <w:rPr>
          <w:rStyle w:val="Strong"/>
          <w:rFonts w:asciiTheme="majorHAnsi" w:hAnsiTheme="majorHAnsi" w:cs="Times New Roman"/>
          <w:b w:val="0"/>
          <w:bCs w:val="0"/>
        </w:rPr>
        <w:t>Supervising Engineer Approval:</w:t>
      </w:r>
      <w:r w:rsidRPr="00A522C9">
        <w:rPr>
          <w:rFonts w:asciiTheme="majorHAnsi" w:hAnsiTheme="majorHAnsi" w:cs="Times New Roman"/>
        </w:rPr>
        <w:t xml:space="preserve"> Present the final installed grilles, handrails, and entrance assemblies for close joint inspection and official written sign-off.</w:t>
      </w:r>
    </w:p>
    <w:p w14:paraId="274FFDFA" w14:textId="4B094E85" w:rsidR="008E037D" w:rsidRPr="009811FF" w:rsidRDefault="008E037D" w:rsidP="00C710BE">
      <w:pPr>
        <w:pStyle w:val="Heading1"/>
        <w:numPr>
          <w:ilvl w:val="1"/>
          <w:numId w:val="2"/>
        </w:numPr>
        <w:shd w:val="clear" w:color="auto" w:fill="C1E4F5" w:themeFill="accent1" w:themeFillTint="33"/>
        <w:spacing w:line="360" w:lineRule="auto"/>
        <w:rPr>
          <w:rFonts w:asciiTheme="majorHAnsi" w:hAnsiTheme="majorHAnsi"/>
          <w:b/>
          <w:bCs/>
          <w:color w:val="auto"/>
          <w:sz w:val="24"/>
          <w:szCs w:val="24"/>
        </w:rPr>
      </w:pPr>
      <w:bookmarkStart w:id="181" w:name="_Toc236854425"/>
      <w:bookmarkStart w:id="182" w:name="_Toc238043203"/>
      <w:bookmarkStart w:id="183" w:name="_Toc238999254"/>
      <w:r w:rsidRPr="009811FF">
        <w:rPr>
          <w:rFonts w:asciiTheme="majorHAnsi" w:hAnsiTheme="majorHAnsi"/>
          <w:b/>
          <w:bCs/>
          <w:color w:val="auto"/>
          <w:sz w:val="24"/>
          <w:szCs w:val="24"/>
        </w:rPr>
        <w:t>Plastering Technical Specifications</w:t>
      </w:r>
      <w:bookmarkEnd w:id="181"/>
      <w:bookmarkEnd w:id="182"/>
      <w:bookmarkEnd w:id="183"/>
      <w:r w:rsidRPr="009811FF">
        <w:rPr>
          <w:rFonts w:asciiTheme="majorHAnsi" w:hAnsiTheme="majorHAnsi"/>
          <w:b/>
          <w:bCs/>
          <w:color w:val="auto"/>
          <w:sz w:val="24"/>
          <w:szCs w:val="24"/>
        </w:rPr>
        <w:t xml:space="preserve"> </w:t>
      </w:r>
    </w:p>
    <w:p w14:paraId="42CF1C5D" w14:textId="77777777" w:rsidR="008E037D" w:rsidRPr="00A522C9" w:rsidRDefault="008E037D">
      <w:pPr>
        <w:pStyle w:val="Heading2"/>
        <w:numPr>
          <w:ilvl w:val="1"/>
          <w:numId w:val="8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84" w:name="_Toc235707017"/>
      <w:bookmarkStart w:id="185" w:name="_Toc236854426"/>
      <w:bookmarkStart w:id="186" w:name="_Toc238043204"/>
      <w:bookmarkStart w:id="187" w:name="_Toc238999255"/>
      <w:r w:rsidRPr="00A522C9">
        <w:rPr>
          <w:rFonts w:asciiTheme="majorHAnsi" w:hAnsiTheme="majorHAnsi"/>
          <w:color w:val="auto"/>
          <w:sz w:val="24"/>
          <w:szCs w:val="24"/>
        </w:rPr>
        <w:t>Material Requirements</w:t>
      </w:r>
      <w:bookmarkEnd w:id="184"/>
      <w:bookmarkEnd w:id="185"/>
      <w:bookmarkEnd w:id="186"/>
      <w:bookmarkEnd w:id="187"/>
    </w:p>
    <w:p w14:paraId="1E7FECA3"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Cement: Premium-quality Ordinary Portland Cement (OPC) free from lumps, moisture, or premature setting.</w:t>
      </w:r>
    </w:p>
    <w:p w14:paraId="2CA5DC51"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Sand: Clean, sharp, well-graded fine river sand, screened to remove clay, loam, shells, organic particles, or chemical impurities.</w:t>
      </w:r>
    </w:p>
    <w:p w14:paraId="7201E49E"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Expanded Metal Mesh (</w:t>
      </w:r>
      <w:proofErr w:type="spellStart"/>
      <w:r w:rsidRPr="00A522C9">
        <w:rPr>
          <w:rFonts w:asciiTheme="majorHAnsi" w:eastAsia="Times New Roman" w:hAnsiTheme="majorHAnsi" w:cs="Times New Roman"/>
        </w:rPr>
        <w:t>Expanda</w:t>
      </w:r>
      <w:proofErr w:type="spellEnd"/>
      <w:r w:rsidRPr="00A522C9">
        <w:rPr>
          <w:rFonts w:asciiTheme="majorHAnsi" w:eastAsia="Times New Roman" w:hAnsiTheme="majorHAnsi" w:cs="Times New Roman"/>
        </w:rPr>
        <w:t>): High-tensile, corrosion-resistant galvanized expanded steel mesh sheet with a minimum width of 30 cm to 40 cm.</w:t>
      </w:r>
    </w:p>
    <w:p w14:paraId="4DAC6F65"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Fresh, potable, clean, and completely free from harmful oils, acids, alkalis, or organic matter.</w:t>
      </w:r>
    </w:p>
    <w:p w14:paraId="6B3A420B"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35047D5C"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0849F27D"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7E86481" w14:textId="77777777" w:rsidR="008E037D" w:rsidRPr="00A522C9" w:rsidRDefault="008E037D">
      <w:pPr>
        <w:pStyle w:val="Heading2"/>
        <w:numPr>
          <w:ilvl w:val="1"/>
          <w:numId w:val="8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88" w:name="_Toc235707018"/>
      <w:bookmarkStart w:id="189" w:name="_Toc236854427"/>
      <w:bookmarkStart w:id="190" w:name="_Toc238043205"/>
      <w:bookmarkStart w:id="191" w:name="_Toc238999256"/>
      <w:r w:rsidRPr="00A522C9">
        <w:rPr>
          <w:rFonts w:asciiTheme="majorHAnsi" w:hAnsiTheme="majorHAnsi"/>
          <w:color w:val="auto"/>
          <w:sz w:val="24"/>
          <w:szCs w:val="24"/>
        </w:rPr>
        <w:t>Exterior Plastering (2 cm Thick)</w:t>
      </w:r>
      <w:bookmarkEnd w:id="188"/>
      <w:bookmarkEnd w:id="189"/>
      <w:bookmarkEnd w:id="190"/>
      <w:bookmarkEnd w:id="191"/>
    </w:p>
    <w:p w14:paraId="49645A17" w14:textId="77777777" w:rsidR="008E037D" w:rsidRPr="00A522C9" w:rsidRDefault="008E037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Areas: Exterior walls, inner and outer faces of the roof parapets, and all faces of the stairwell structure.</w:t>
      </w:r>
    </w:p>
    <w:p w14:paraId="29E10B29" w14:textId="77777777" w:rsidR="008E037D" w:rsidRPr="00A522C9" w:rsidRDefault="008E037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Mix Ratio: Strictly 1:6 by volume (1 part cement to 6 parts screened sand).</w:t>
      </w:r>
    </w:p>
    <w:p w14:paraId="3975DF77" w14:textId="77777777" w:rsidR="008E037D" w:rsidRPr="00A522C9" w:rsidRDefault="008E037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Thickness: Applied to a uniform, flat, and plumb total thickness of 2 cm.</w:t>
      </w:r>
    </w:p>
    <w:p w14:paraId="7A0A9B37" w14:textId="77777777" w:rsidR="008E037D" w:rsidRPr="00A522C9" w:rsidRDefault="008E037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Finish Style: Perfectly smooth, level surface achieved via timber floats and steel trowels. No trowel marks, waves, or surface ripples are permitted.</w:t>
      </w:r>
    </w:p>
    <w:p w14:paraId="03F175A9" w14:textId="77777777" w:rsidR="008E037D" w:rsidRPr="00A522C9" w:rsidRDefault="008E037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Tight Area Integration: Plaster neatly flush up to external electrical junction boxes, switches, and utility fixtures. Maintain sharp, square, orthogonal corners without any messy over-spill.</w:t>
      </w:r>
    </w:p>
    <w:p w14:paraId="613B7E6D" w14:textId="77777777" w:rsidR="008E037D" w:rsidRPr="00A522C9" w:rsidRDefault="008E037D">
      <w:pPr>
        <w:pStyle w:val="Heading2"/>
        <w:numPr>
          <w:ilvl w:val="1"/>
          <w:numId w:val="8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92" w:name="_Toc235707019"/>
      <w:bookmarkStart w:id="193" w:name="_Toc236854428"/>
      <w:bookmarkStart w:id="194" w:name="_Toc238043206"/>
      <w:bookmarkStart w:id="195" w:name="_Toc238999257"/>
      <w:r w:rsidRPr="00A522C9">
        <w:rPr>
          <w:rFonts w:asciiTheme="majorHAnsi" w:hAnsiTheme="majorHAnsi"/>
          <w:color w:val="auto"/>
          <w:sz w:val="24"/>
          <w:szCs w:val="24"/>
        </w:rPr>
        <w:t>Structural Crack Remediation Method</w:t>
      </w:r>
      <w:bookmarkEnd w:id="192"/>
      <w:bookmarkEnd w:id="193"/>
      <w:bookmarkEnd w:id="194"/>
      <w:bookmarkEnd w:id="195"/>
    </w:p>
    <w:p w14:paraId="426E17FB" w14:textId="77777777" w:rsidR="008E037D" w:rsidRPr="00A522C9" w:rsidRDefault="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Plaster Removal: Chip away and entirely remove the failing, cracked plaster down to the bare red brick masonry substrate. The removal strip must expose at least 15 cm to 20 cm (150–200 mm) of clean masonry on both left and right sides of the crack line.</w:t>
      </w:r>
    </w:p>
    <w:p w14:paraId="149ABFBE" w14:textId="77777777" w:rsidR="008E037D" w:rsidRPr="00A522C9" w:rsidRDefault="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Cleaning: Brush away </w:t>
      </w:r>
      <w:proofErr w:type="gramStart"/>
      <w:r w:rsidRPr="00A522C9">
        <w:rPr>
          <w:rFonts w:asciiTheme="majorHAnsi" w:eastAsia="Times New Roman" w:hAnsiTheme="majorHAnsi" w:cs="Times New Roman"/>
        </w:rPr>
        <w:t>loose</w:t>
      </w:r>
      <w:proofErr w:type="gramEnd"/>
      <w:r w:rsidRPr="00A522C9">
        <w:rPr>
          <w:rFonts w:asciiTheme="majorHAnsi" w:eastAsia="Times New Roman" w:hAnsiTheme="majorHAnsi" w:cs="Times New Roman"/>
        </w:rPr>
        <w:t xml:space="preserve"> dust, mortar fragments, and debris from the exposed masonry channel, then moisten the surface thoroughly.</w:t>
      </w:r>
    </w:p>
    <w:p w14:paraId="0FBAA169" w14:textId="77777777" w:rsidR="008E037D" w:rsidRPr="00A522C9" w:rsidRDefault="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Mesh Installation: Position and securely fasten the expanded metal mesh (</w:t>
      </w:r>
      <w:proofErr w:type="spellStart"/>
      <w:r w:rsidRPr="00A522C9">
        <w:rPr>
          <w:rFonts w:asciiTheme="majorHAnsi" w:eastAsia="Times New Roman" w:hAnsiTheme="majorHAnsi" w:cs="Times New Roman"/>
        </w:rPr>
        <w:t>Expanda</w:t>
      </w:r>
      <w:proofErr w:type="spellEnd"/>
      <w:r w:rsidRPr="00A522C9">
        <w:rPr>
          <w:rFonts w:asciiTheme="majorHAnsi" w:eastAsia="Times New Roman" w:hAnsiTheme="majorHAnsi" w:cs="Times New Roman"/>
        </w:rPr>
        <w:t>) centrally over the crack using galvanized masonry nails or pins. The mesh must extend a minimum of 150 mm to 200 mm past the crack boundary on both sides to distribute tensile stresses.</w:t>
      </w:r>
    </w:p>
    <w:p w14:paraId="05CEF444" w14:textId="77777777" w:rsidR="008E037D" w:rsidRPr="00A522C9" w:rsidRDefault="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Replastering: Apply a primary bonding coat, followed by the finishing plaster coat, ensuring the new surface matches the plane, texture, and level of the surrounding existing plaster perfectly.</w:t>
      </w:r>
    </w:p>
    <w:p w14:paraId="6F7D943D" w14:textId="77777777" w:rsidR="008E037D" w:rsidRPr="00A522C9" w:rsidRDefault="008E037D">
      <w:pPr>
        <w:pStyle w:val="Heading2"/>
        <w:numPr>
          <w:ilvl w:val="1"/>
          <w:numId w:val="8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96" w:name="_Toc235707020"/>
      <w:bookmarkStart w:id="197" w:name="_Toc236854429"/>
      <w:bookmarkStart w:id="198" w:name="_Toc238043207"/>
      <w:bookmarkStart w:id="199" w:name="_Toc238999258"/>
      <w:r w:rsidRPr="00A522C9">
        <w:rPr>
          <w:rFonts w:asciiTheme="majorHAnsi" w:hAnsiTheme="majorHAnsi"/>
          <w:color w:val="auto"/>
          <w:sz w:val="24"/>
          <w:szCs w:val="24"/>
        </w:rPr>
        <w:t>Execution, Workmanship, and Quality Control</w:t>
      </w:r>
      <w:bookmarkEnd w:id="196"/>
      <w:bookmarkEnd w:id="197"/>
      <w:bookmarkEnd w:id="198"/>
      <w:bookmarkEnd w:id="199"/>
    </w:p>
    <w:p w14:paraId="3FACE990" w14:textId="77777777" w:rsidR="008E037D" w:rsidRPr="00A522C9" w:rsidRDefault="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Scaffolding Safety: Erect independent, rigid external tubular scaffolding fitted with secure working platforms, toe boards, and catch nets along the building perimeter.</w:t>
      </w:r>
    </w:p>
    <w:p w14:paraId="67890776" w14:textId="77777777" w:rsidR="008E037D" w:rsidRPr="00A522C9" w:rsidRDefault="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Engineering Sign-off: Do not apply mesh or plaster over cracked zones until the supervising engineer inspects the cleaned masonry substrate and approves the structural preparation.</w:t>
      </w:r>
    </w:p>
    <w:p w14:paraId="0EF02505" w14:textId="77777777" w:rsidR="008E037D" w:rsidRPr="00A522C9" w:rsidRDefault="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Curing: Keep all newly applied exterior plaster and repaired crack patches continuously damp by spraying with water at least twice daily for a minimum period of 7 days post-construction to ensure proper hydration and prevent shrinkage cracks.</w:t>
      </w:r>
    </w:p>
    <w:p w14:paraId="2DC8DA8E" w14:textId="77777777" w:rsidR="008E037D" w:rsidRPr="00A522C9" w:rsidRDefault="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Weather Restrictions: Do not apply cement plaster during heavy rain, high winds, or ambient temperatures exceeding 40°C to avoid premature drying or </w:t>
      </w:r>
      <w:proofErr w:type="gramStart"/>
      <w:r w:rsidRPr="00A522C9">
        <w:rPr>
          <w:rFonts w:asciiTheme="majorHAnsi" w:eastAsia="Times New Roman" w:hAnsiTheme="majorHAnsi" w:cs="Times New Roman"/>
        </w:rPr>
        <w:t>wash-outs</w:t>
      </w:r>
      <w:proofErr w:type="gramEnd"/>
      <w:r w:rsidRPr="00A522C9">
        <w:rPr>
          <w:rFonts w:asciiTheme="majorHAnsi" w:eastAsia="Times New Roman" w:hAnsiTheme="majorHAnsi" w:cs="Times New Roman"/>
        </w:rPr>
        <w:t>.</w:t>
      </w:r>
    </w:p>
    <w:p w14:paraId="0D7533BC" w14:textId="77777777" w:rsidR="008E037D" w:rsidRPr="00C710BE" w:rsidRDefault="008E037D" w:rsidP="00200283">
      <w:pPr>
        <w:pStyle w:val="Heading1"/>
        <w:numPr>
          <w:ilvl w:val="1"/>
          <w:numId w:val="2"/>
        </w:numPr>
        <w:shd w:val="clear" w:color="auto" w:fill="CAEDFB"/>
        <w:spacing w:line="360" w:lineRule="auto"/>
        <w:rPr>
          <w:rFonts w:asciiTheme="majorHAnsi" w:hAnsiTheme="majorHAnsi"/>
          <w:b/>
          <w:bCs/>
          <w:color w:val="auto"/>
          <w:sz w:val="24"/>
          <w:szCs w:val="24"/>
        </w:rPr>
      </w:pPr>
      <w:bookmarkStart w:id="200" w:name="_Toc236854430"/>
      <w:bookmarkStart w:id="201" w:name="_Toc238043208"/>
      <w:bookmarkStart w:id="202" w:name="_Toc238999259"/>
      <w:r w:rsidRPr="00C710BE">
        <w:rPr>
          <w:rFonts w:asciiTheme="majorHAnsi" w:hAnsiTheme="majorHAnsi"/>
          <w:b/>
          <w:bCs/>
          <w:color w:val="auto"/>
          <w:sz w:val="24"/>
          <w:szCs w:val="24"/>
        </w:rPr>
        <w:t>Division 09 – Finishes</w:t>
      </w:r>
      <w:bookmarkEnd w:id="200"/>
      <w:bookmarkEnd w:id="201"/>
      <w:bookmarkEnd w:id="202"/>
    </w:p>
    <w:p w14:paraId="644E64F9" w14:textId="77777777" w:rsidR="008E037D" w:rsidRPr="00A522C9" w:rsidRDefault="008E037D">
      <w:pPr>
        <w:pStyle w:val="Heading2"/>
        <w:numPr>
          <w:ilvl w:val="1"/>
          <w:numId w:val="93"/>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03" w:name="_Toc236854431"/>
      <w:bookmarkStart w:id="204" w:name="_Toc238043209"/>
      <w:bookmarkStart w:id="205" w:name="_Toc238999260"/>
      <w:r w:rsidRPr="00A522C9">
        <w:rPr>
          <w:rFonts w:asciiTheme="majorHAnsi" w:hAnsiTheme="majorHAnsi"/>
          <w:color w:val="auto"/>
          <w:sz w:val="24"/>
          <w:szCs w:val="24"/>
        </w:rPr>
        <w:t>Ceramic Wall Tiles</w:t>
      </w:r>
      <w:bookmarkEnd w:id="203"/>
      <w:bookmarkEnd w:id="204"/>
      <w:bookmarkEnd w:id="205"/>
    </w:p>
    <w:p w14:paraId="2E848EB5"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Applicable to:</w:t>
      </w:r>
    </w:p>
    <w:p w14:paraId="2E637EF6"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toilets;</w:t>
      </w:r>
    </w:p>
    <w:p w14:paraId="3A0A689A"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bathrooms;</w:t>
      </w:r>
    </w:p>
    <w:p w14:paraId="3C5BAF7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wash areas;</w:t>
      </w:r>
    </w:p>
    <w:p w14:paraId="24683C8F"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sanitary rooms.</w:t>
      </w:r>
    </w:p>
    <w:p w14:paraId="4DE7EDE0"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Requirements:</w:t>
      </w:r>
    </w:p>
    <w:p w14:paraId="559D7F7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Water absorption ≤ 3%.</w:t>
      </w:r>
    </w:p>
    <w:p w14:paraId="1630EBCD"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Minimum thickness 8 mm.</w:t>
      </w:r>
    </w:p>
    <w:p w14:paraId="6DD2E7F1"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Installation:</w:t>
      </w:r>
    </w:p>
    <w:p w14:paraId="4F190BE6"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Cement adhesive C2 grade.</w:t>
      </w:r>
    </w:p>
    <w:p w14:paraId="0EEA606F"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Joint width 2–3 mm.</w:t>
      </w:r>
    </w:p>
    <w:p w14:paraId="508228B0" w14:textId="77777777" w:rsidR="008E037D" w:rsidRPr="00A522C9" w:rsidRDefault="008E037D">
      <w:pPr>
        <w:pStyle w:val="Heading2"/>
        <w:numPr>
          <w:ilvl w:val="1"/>
          <w:numId w:val="93"/>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06" w:name="_Toc236854432"/>
      <w:bookmarkStart w:id="207" w:name="_Toc238043210"/>
      <w:bookmarkStart w:id="208" w:name="_Toc238999261"/>
      <w:r w:rsidRPr="00A522C9">
        <w:rPr>
          <w:rFonts w:asciiTheme="majorHAnsi" w:hAnsiTheme="majorHAnsi"/>
          <w:color w:val="auto"/>
          <w:sz w:val="24"/>
          <w:szCs w:val="24"/>
        </w:rPr>
        <w:t>Porcelain Floor Tiles</w:t>
      </w:r>
      <w:bookmarkEnd w:id="206"/>
      <w:bookmarkEnd w:id="207"/>
      <w:bookmarkEnd w:id="208"/>
    </w:p>
    <w:p w14:paraId="2C5FC1C7"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Porcelain tiles shall be:</w:t>
      </w:r>
    </w:p>
    <w:p w14:paraId="7099C0F6"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Fully vitrified;</w:t>
      </w:r>
    </w:p>
    <w:p w14:paraId="558C9D1E"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Water absorption &lt;0.5%;</w:t>
      </w:r>
    </w:p>
    <w:p w14:paraId="0E747C91" w14:textId="77777777" w:rsidR="008E037D" w:rsidRPr="00A522C9" w:rsidRDefault="008E037D">
      <w:pPr>
        <w:pStyle w:val="ListParagraph"/>
        <w:keepNext/>
        <w:keepLines/>
        <w:numPr>
          <w:ilvl w:val="0"/>
          <w:numId w:val="53"/>
        </w:numPr>
        <w:spacing w:line="360" w:lineRule="auto"/>
        <w:rPr>
          <w:rFonts w:asciiTheme="majorHAnsi" w:hAnsiTheme="majorHAnsi" w:cs="Times New Roman"/>
        </w:rPr>
      </w:pPr>
      <w:r w:rsidRPr="00A522C9">
        <w:rPr>
          <w:rFonts w:asciiTheme="majorHAnsi" w:hAnsiTheme="majorHAnsi" w:cs="Times New Roman"/>
        </w:rPr>
        <w:t>Minimum thickness 10 mm.</w:t>
      </w:r>
    </w:p>
    <w:p w14:paraId="25DB7309"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Slip resistance:</w:t>
      </w:r>
    </w:p>
    <w:p w14:paraId="6ED8E820" w14:textId="77777777" w:rsidR="008E037D" w:rsidRPr="00A522C9" w:rsidRDefault="008E037D" w:rsidP="007C3B7D">
      <w:pPr>
        <w:keepNext/>
        <w:keepLines/>
        <w:numPr>
          <w:ilvl w:val="0"/>
          <w:numId w:val="3"/>
        </w:numPr>
        <w:spacing w:line="360" w:lineRule="auto"/>
        <w:rPr>
          <w:rFonts w:asciiTheme="majorHAnsi" w:hAnsiTheme="majorHAnsi" w:cs="Times New Roman"/>
        </w:rPr>
      </w:pPr>
      <w:r w:rsidRPr="00A522C9">
        <w:rPr>
          <w:rFonts w:asciiTheme="majorHAnsi" w:hAnsiTheme="majorHAnsi" w:cs="Times New Roman"/>
        </w:rPr>
        <w:t>R10 minimum.</w:t>
      </w:r>
    </w:p>
    <w:p w14:paraId="124DF4E3"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lastRenderedPageBreak/>
        <w:t>Wet areas:</w:t>
      </w:r>
    </w:p>
    <w:p w14:paraId="53B8533F" w14:textId="77777777" w:rsidR="008E037D" w:rsidRPr="00A522C9" w:rsidRDefault="008E037D" w:rsidP="007C3B7D">
      <w:pPr>
        <w:keepNext/>
        <w:keepLines/>
        <w:numPr>
          <w:ilvl w:val="0"/>
          <w:numId w:val="4"/>
        </w:numPr>
        <w:spacing w:after="0" w:line="360" w:lineRule="auto"/>
        <w:rPr>
          <w:rFonts w:asciiTheme="majorHAnsi" w:hAnsiTheme="majorHAnsi" w:cs="Times New Roman"/>
        </w:rPr>
      </w:pPr>
      <w:r w:rsidRPr="00A522C9">
        <w:rPr>
          <w:rFonts w:asciiTheme="majorHAnsi" w:hAnsiTheme="majorHAnsi" w:cs="Times New Roman"/>
        </w:rPr>
        <w:t>R11 minimum.</w:t>
      </w:r>
    </w:p>
    <w:p w14:paraId="615E8D39" w14:textId="77777777" w:rsidR="008E037D" w:rsidRPr="00A522C9" w:rsidRDefault="008E037D">
      <w:pPr>
        <w:pStyle w:val="Heading2"/>
        <w:numPr>
          <w:ilvl w:val="1"/>
          <w:numId w:val="93"/>
        </w:numPr>
        <w:tabs>
          <w:tab w:val="num" w:pos="1440"/>
        </w:tabs>
        <w:spacing w:before="100" w:beforeAutospacing="1" w:after="0" w:line="360" w:lineRule="auto"/>
        <w:ind w:left="1440" w:hanging="360"/>
        <w:rPr>
          <w:rFonts w:asciiTheme="majorHAnsi" w:hAnsiTheme="majorHAnsi"/>
          <w:color w:val="auto"/>
          <w:sz w:val="24"/>
          <w:szCs w:val="24"/>
        </w:rPr>
      </w:pPr>
      <w:bookmarkStart w:id="209" w:name="_Toc236854433"/>
      <w:bookmarkStart w:id="210" w:name="_Toc238043211"/>
      <w:bookmarkStart w:id="211" w:name="_Toc238999262"/>
      <w:r w:rsidRPr="00A522C9">
        <w:rPr>
          <w:rFonts w:asciiTheme="majorHAnsi" w:hAnsiTheme="majorHAnsi"/>
          <w:color w:val="auto"/>
          <w:sz w:val="24"/>
          <w:szCs w:val="24"/>
        </w:rPr>
        <w:t>Tile Testing</w:t>
      </w:r>
      <w:bookmarkEnd w:id="209"/>
      <w:bookmarkEnd w:id="210"/>
      <w:bookmarkEnd w:id="211"/>
    </w:p>
    <w:p w14:paraId="035CAEC9"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Lippage:</w:t>
      </w:r>
    </w:p>
    <w:p w14:paraId="15A9F7CA" w14:textId="77777777" w:rsidR="008E037D" w:rsidRPr="00A522C9" w:rsidRDefault="008E037D" w:rsidP="007C3B7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1 mm.</w:t>
      </w:r>
    </w:p>
    <w:p w14:paraId="3493BEA6"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Hollow sounding areas:</w:t>
      </w:r>
    </w:p>
    <w:p w14:paraId="2305BDF9" w14:textId="77777777" w:rsidR="008E037D" w:rsidRPr="00A522C9" w:rsidRDefault="008E037D" w:rsidP="007C3B7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5% of room area.</w:t>
      </w:r>
    </w:p>
    <w:p w14:paraId="2E55C0DD"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Defective tiles shall be replaced.</w:t>
      </w:r>
    </w:p>
    <w:p w14:paraId="2AD4BC19" w14:textId="77777777" w:rsidR="008E037D" w:rsidRPr="00A522C9" w:rsidRDefault="008E037D">
      <w:pPr>
        <w:pStyle w:val="Heading2"/>
        <w:numPr>
          <w:ilvl w:val="1"/>
          <w:numId w:val="93"/>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12" w:name="_Toc235707041"/>
      <w:bookmarkStart w:id="213" w:name="_Toc236854434"/>
      <w:bookmarkStart w:id="214" w:name="_Toc238043212"/>
      <w:bookmarkStart w:id="215" w:name="_Toc238999263"/>
      <w:r w:rsidRPr="00A522C9">
        <w:rPr>
          <w:rFonts w:asciiTheme="majorHAnsi" w:hAnsiTheme="majorHAnsi"/>
          <w:color w:val="auto"/>
          <w:sz w:val="24"/>
          <w:szCs w:val="24"/>
        </w:rPr>
        <w:t>Technical Specifications</w:t>
      </w:r>
      <w:bookmarkEnd w:id="212"/>
      <w:r w:rsidRPr="00A522C9">
        <w:rPr>
          <w:rFonts w:asciiTheme="majorHAnsi" w:hAnsiTheme="majorHAnsi"/>
          <w:color w:val="auto"/>
          <w:sz w:val="24"/>
          <w:szCs w:val="24"/>
        </w:rPr>
        <w:t xml:space="preserve"> (Tiling Works)</w:t>
      </w:r>
      <w:bookmarkEnd w:id="213"/>
      <w:bookmarkEnd w:id="214"/>
      <w:bookmarkEnd w:id="215"/>
    </w:p>
    <w:p w14:paraId="3E40CE71" w14:textId="77777777" w:rsidR="008E037D" w:rsidRPr="00A522C9" w:rsidRDefault="008E037D">
      <w:pPr>
        <w:pStyle w:val="Heading3"/>
        <w:numPr>
          <w:ilvl w:val="2"/>
          <w:numId w:val="93"/>
        </w:numPr>
        <w:tabs>
          <w:tab w:val="num" w:pos="2160"/>
        </w:tabs>
        <w:spacing w:before="240" w:after="60" w:line="360" w:lineRule="auto"/>
        <w:ind w:left="2160" w:hanging="360"/>
        <w:rPr>
          <w:rFonts w:asciiTheme="majorHAnsi" w:hAnsiTheme="majorHAnsi"/>
          <w:color w:val="auto"/>
          <w:sz w:val="24"/>
          <w:szCs w:val="24"/>
        </w:rPr>
      </w:pPr>
      <w:bookmarkStart w:id="216" w:name="_Toc235707042"/>
      <w:bookmarkStart w:id="217" w:name="_Toc236854435"/>
      <w:bookmarkStart w:id="218" w:name="_Toc238043213"/>
      <w:bookmarkStart w:id="219" w:name="_Toc238999264"/>
      <w:r w:rsidRPr="00A522C9">
        <w:rPr>
          <w:rFonts w:asciiTheme="majorHAnsi" w:hAnsiTheme="majorHAnsi"/>
          <w:color w:val="auto"/>
          <w:sz w:val="24"/>
          <w:szCs w:val="24"/>
        </w:rPr>
        <w:t>General Workmanship and Material Cutting</w:t>
      </w:r>
      <w:bookmarkEnd w:id="216"/>
      <w:bookmarkEnd w:id="217"/>
      <w:bookmarkEnd w:id="218"/>
      <w:bookmarkEnd w:id="219"/>
    </w:p>
    <w:p w14:paraId="573CAA34" w14:textId="77777777" w:rsidR="008E037D" w:rsidRPr="00A522C9" w:rsidRDefault="008E037D">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Edge Precision: All tile cutting must be done using professional wet-saw mechanical cutters to ensure perfectly straight, crisp, unchipped edges. Hand-snapping or jagged manual cuts are strictly prohibited.</w:t>
      </w:r>
    </w:p>
    <w:p w14:paraId="4D5A6EF9" w14:textId="77777777" w:rsidR="008E037D" w:rsidRPr="00A522C9" w:rsidRDefault="008E037D">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Grouting &amp; Expansion: All joints must be fully packed with a uniform slurry of premium white cement or an approved color-matched grout. Any excess grout must be wiped clean with a damp sponge before it sets.</w:t>
      </w:r>
    </w:p>
    <w:p w14:paraId="21601762" w14:textId="77777777" w:rsidR="008E037D" w:rsidRPr="00A522C9" w:rsidRDefault="008E037D">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Layout Symmetry: Tile layouts must be planned from the center of each room or corridor to ensure balanced, equal-sized cut tiles along the perimeter boundaries.</w:t>
      </w:r>
    </w:p>
    <w:p w14:paraId="7E6DC4AB" w14:textId="77777777" w:rsidR="008E037D" w:rsidRPr="00A522C9" w:rsidRDefault="008E037D">
      <w:pPr>
        <w:pStyle w:val="Heading3"/>
        <w:numPr>
          <w:ilvl w:val="2"/>
          <w:numId w:val="93"/>
        </w:numPr>
        <w:tabs>
          <w:tab w:val="num" w:pos="2160"/>
        </w:tabs>
        <w:spacing w:before="240" w:after="60" w:line="360" w:lineRule="auto"/>
        <w:ind w:left="2160" w:hanging="360"/>
        <w:rPr>
          <w:rFonts w:asciiTheme="majorHAnsi" w:hAnsiTheme="majorHAnsi"/>
          <w:color w:val="auto"/>
          <w:sz w:val="24"/>
          <w:szCs w:val="24"/>
        </w:rPr>
      </w:pPr>
      <w:bookmarkStart w:id="220" w:name="_Toc235707043"/>
      <w:bookmarkStart w:id="221" w:name="_Toc236854436"/>
      <w:bookmarkStart w:id="222" w:name="_Toc238043214"/>
      <w:bookmarkStart w:id="223" w:name="_Toc238999265"/>
      <w:r w:rsidRPr="00A522C9">
        <w:rPr>
          <w:rFonts w:asciiTheme="majorHAnsi" w:hAnsiTheme="majorHAnsi"/>
          <w:color w:val="auto"/>
          <w:sz w:val="24"/>
          <w:szCs w:val="24"/>
        </w:rPr>
        <w:t>Porcelain Tiling (Rooms and Corridors)</w:t>
      </w:r>
      <w:bookmarkEnd w:id="220"/>
      <w:bookmarkEnd w:id="221"/>
      <w:bookmarkEnd w:id="222"/>
      <w:bookmarkEnd w:id="223"/>
    </w:p>
    <w:p w14:paraId="541ECB8E" w14:textId="77777777" w:rsidR="008E037D" w:rsidRPr="00A522C9" w:rsidRDefault="008E037D">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3C73F51B" w14:textId="77777777" w:rsidR="008E037D" w:rsidRPr="00A522C9" w:rsidRDefault="008E037D">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478EE393" w14:textId="77777777" w:rsidR="008E037D" w:rsidRPr="00A522C9" w:rsidRDefault="008E037D">
      <w:pPr>
        <w:pStyle w:val="Heading3"/>
        <w:numPr>
          <w:ilvl w:val="2"/>
          <w:numId w:val="93"/>
        </w:numPr>
        <w:tabs>
          <w:tab w:val="num" w:pos="2160"/>
        </w:tabs>
        <w:spacing w:before="240" w:after="60" w:line="360" w:lineRule="auto"/>
        <w:ind w:left="2160" w:hanging="360"/>
        <w:rPr>
          <w:rFonts w:asciiTheme="majorHAnsi" w:hAnsiTheme="majorHAnsi"/>
          <w:color w:val="auto"/>
          <w:sz w:val="24"/>
          <w:szCs w:val="24"/>
        </w:rPr>
      </w:pPr>
      <w:bookmarkStart w:id="224" w:name="_Toc235707044"/>
      <w:bookmarkStart w:id="225" w:name="_Toc236854437"/>
      <w:bookmarkStart w:id="226" w:name="_Toc238043215"/>
      <w:bookmarkStart w:id="227" w:name="_Toc238999266"/>
      <w:r w:rsidRPr="00A522C9">
        <w:rPr>
          <w:rFonts w:asciiTheme="majorHAnsi" w:hAnsiTheme="majorHAnsi"/>
          <w:color w:val="auto"/>
          <w:sz w:val="24"/>
          <w:szCs w:val="24"/>
        </w:rPr>
        <w:t>Bathroom Ceramic Tiling</w:t>
      </w:r>
      <w:bookmarkEnd w:id="224"/>
      <w:bookmarkEnd w:id="225"/>
      <w:bookmarkEnd w:id="226"/>
      <w:bookmarkEnd w:id="227"/>
    </w:p>
    <w:p w14:paraId="4FBD6547" w14:textId="77777777" w:rsidR="008E037D" w:rsidRPr="00A522C9" w:rsidRDefault="008E037D">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2FE33DB2" w14:textId="77777777" w:rsidR="008E037D" w:rsidRPr="00A522C9" w:rsidRDefault="008E037D">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3BC29488" w14:textId="77777777" w:rsidR="008E037D" w:rsidRPr="00A522C9" w:rsidRDefault="008E037D">
      <w:pPr>
        <w:pStyle w:val="Heading3"/>
        <w:numPr>
          <w:ilvl w:val="2"/>
          <w:numId w:val="93"/>
        </w:numPr>
        <w:tabs>
          <w:tab w:val="num" w:pos="2160"/>
        </w:tabs>
        <w:spacing w:before="240" w:after="60" w:line="360" w:lineRule="auto"/>
        <w:ind w:left="2160" w:hanging="360"/>
        <w:rPr>
          <w:rFonts w:asciiTheme="majorHAnsi" w:hAnsiTheme="majorHAnsi"/>
          <w:color w:val="auto"/>
          <w:sz w:val="24"/>
          <w:szCs w:val="24"/>
        </w:rPr>
      </w:pPr>
      <w:bookmarkStart w:id="228" w:name="_Toc235707045"/>
      <w:bookmarkStart w:id="229" w:name="_Toc236854438"/>
      <w:bookmarkStart w:id="230" w:name="_Toc238043216"/>
      <w:bookmarkStart w:id="231" w:name="_Toc238999267"/>
      <w:r w:rsidRPr="00A522C9">
        <w:rPr>
          <w:rFonts w:asciiTheme="majorHAnsi" w:hAnsiTheme="majorHAnsi"/>
          <w:color w:val="auto"/>
          <w:sz w:val="24"/>
          <w:szCs w:val="24"/>
        </w:rPr>
        <w:t>Natural Marble Works (Staircases and Entrances)</w:t>
      </w:r>
      <w:bookmarkEnd w:id="228"/>
      <w:bookmarkEnd w:id="229"/>
      <w:bookmarkEnd w:id="230"/>
      <w:bookmarkEnd w:id="231"/>
    </w:p>
    <w:p w14:paraId="32C8E818" w14:textId="77777777" w:rsidR="008E037D" w:rsidRPr="00A522C9" w:rsidRDefault="008E037D">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Internal Staircase Steps: Supply, cut, and install premium natural marble slabs for the internal staircase steps. The steps must feature a clear width of 1.0 </w:t>
      </w:r>
      <w:proofErr w:type="gramStart"/>
      <w:r w:rsidRPr="00A522C9">
        <w:rPr>
          <w:rFonts w:asciiTheme="majorHAnsi" w:eastAsia="Times New Roman" w:hAnsiTheme="majorHAnsi" w:cs="Times New Roman"/>
        </w:rPr>
        <w:t>meter</w:t>
      </w:r>
      <w:proofErr w:type="gramEnd"/>
      <w:r w:rsidRPr="00A522C9">
        <w:rPr>
          <w:rFonts w:asciiTheme="majorHAnsi" w:eastAsia="Times New Roman" w:hAnsiTheme="majorHAnsi" w:cs="Times New Roman"/>
        </w:rPr>
        <w:t>, incorporating both the horizontal treads and vertical risers. Slabs must be selected for uniform color, pattern, and grain continuity.</w:t>
      </w:r>
    </w:p>
    <w:p w14:paraId="607CAD85" w14:textId="77777777" w:rsidR="008E037D" w:rsidRPr="00A522C9" w:rsidRDefault="008E037D">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Landings: Supply and install matching natural marble slabs for the internal staircase landing zones, ensuring the bedding is perfectly level and flush with the incoming step flights.</w:t>
      </w:r>
    </w:p>
    <w:p w14:paraId="2A19A820" w14:textId="77777777" w:rsidR="008E037D" w:rsidRPr="00A522C9" w:rsidRDefault="008E037D">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Staircase Landing: Supply and install heavy-duty natural marble slabs for the main outdoor entrance staircase landing, ensuring a microscopic outward slope to prevent exterior rain puddle formation.</w:t>
      </w:r>
    </w:p>
    <w:p w14:paraId="3553A12D" w14:textId="77777777" w:rsidR="008E037D" w:rsidRPr="00A522C9" w:rsidRDefault="008E037D">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645B151C" w14:textId="77777777" w:rsidR="008E037D" w:rsidRPr="00A522C9" w:rsidRDefault="008E037D">
      <w:pPr>
        <w:pStyle w:val="Heading3"/>
        <w:numPr>
          <w:ilvl w:val="2"/>
          <w:numId w:val="93"/>
        </w:numPr>
        <w:tabs>
          <w:tab w:val="num" w:pos="2160"/>
        </w:tabs>
        <w:spacing w:before="240" w:after="60" w:line="360" w:lineRule="auto"/>
        <w:ind w:left="2160" w:hanging="360"/>
        <w:rPr>
          <w:rFonts w:asciiTheme="majorHAnsi" w:hAnsiTheme="majorHAnsi"/>
          <w:color w:val="auto"/>
          <w:sz w:val="24"/>
          <w:szCs w:val="24"/>
        </w:rPr>
      </w:pPr>
      <w:bookmarkStart w:id="232" w:name="_Toc235707046"/>
      <w:bookmarkStart w:id="233" w:name="_Toc236854439"/>
      <w:bookmarkStart w:id="234" w:name="_Toc238043217"/>
      <w:bookmarkStart w:id="235" w:name="_Toc238999268"/>
      <w:r w:rsidRPr="00A522C9">
        <w:rPr>
          <w:rFonts w:asciiTheme="majorHAnsi" w:hAnsiTheme="majorHAnsi"/>
          <w:color w:val="auto"/>
          <w:sz w:val="24"/>
          <w:szCs w:val="24"/>
        </w:rPr>
        <w:lastRenderedPageBreak/>
        <w:t>External Courtyard Tiling</w:t>
      </w:r>
      <w:bookmarkEnd w:id="232"/>
      <w:bookmarkEnd w:id="233"/>
      <w:bookmarkEnd w:id="234"/>
      <w:bookmarkEnd w:id="235"/>
    </w:p>
    <w:p w14:paraId="1545C43E" w14:textId="77777777" w:rsidR="008E037D" w:rsidRPr="00A522C9" w:rsidRDefault="008E037D">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Courtyard Floors: Supply and install durable, weather-resistant Egyptian ceramic tiles measuring 40 × 40 cm. Tiles must be bedded on a 1:4 cement mortar layer over a well-compacted sub-base or external concrete apron.</w:t>
      </w:r>
    </w:p>
    <w:p w14:paraId="308635AC" w14:textId="77777777" w:rsidR="008E037D" w:rsidRPr="00A522C9" w:rsidRDefault="008E037D">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Slope and Drainage: All courtyard tiling must be precisely sloped toward external storm-water drainage channels or gully traps to ensure efficient surface water runoff during heavy rainfall.</w:t>
      </w:r>
    </w:p>
    <w:p w14:paraId="27C5D556" w14:textId="77777777" w:rsidR="008E037D" w:rsidRPr="00A522C9" w:rsidRDefault="008E037D">
      <w:pPr>
        <w:pStyle w:val="Heading2"/>
        <w:numPr>
          <w:ilvl w:val="1"/>
          <w:numId w:val="93"/>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36" w:name="_Toc235707047"/>
      <w:bookmarkStart w:id="237" w:name="_Toc236854440"/>
      <w:bookmarkStart w:id="238" w:name="_Toc238043218"/>
      <w:bookmarkStart w:id="239" w:name="_Toc238999269"/>
      <w:r w:rsidRPr="00A522C9">
        <w:rPr>
          <w:rFonts w:asciiTheme="majorHAnsi" w:hAnsiTheme="majorHAnsi"/>
          <w:color w:val="auto"/>
          <w:sz w:val="24"/>
          <w:szCs w:val="24"/>
        </w:rPr>
        <w:t>Execution, Workmanship, and Quality Control</w:t>
      </w:r>
      <w:bookmarkEnd w:id="236"/>
      <w:bookmarkEnd w:id="237"/>
      <w:bookmarkEnd w:id="238"/>
      <w:bookmarkEnd w:id="239"/>
    </w:p>
    <w:p w14:paraId="6B961384" w14:textId="77777777" w:rsidR="008E037D" w:rsidRPr="00A522C9" w:rsidRDefault="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Substrate Preparation: Before applying mortar, all concrete floors must be thoroughly swept clean of dust, oil, paint drops, or loose plaster. The bare concrete must be lightly </w:t>
      </w:r>
      <w:proofErr w:type="gramStart"/>
      <w:r w:rsidRPr="00A522C9">
        <w:rPr>
          <w:rFonts w:asciiTheme="majorHAnsi" w:eastAsia="Times New Roman" w:hAnsiTheme="majorHAnsi" w:cs="Times New Roman"/>
        </w:rPr>
        <w:t>wetted</w:t>
      </w:r>
      <w:proofErr w:type="gramEnd"/>
      <w:r w:rsidRPr="00A522C9">
        <w:rPr>
          <w:rFonts w:asciiTheme="majorHAnsi" w:eastAsia="Times New Roman" w:hAnsiTheme="majorHAnsi" w:cs="Times New Roman"/>
        </w:rPr>
        <w:t xml:space="preserve"> with clean water to prevent it from rapidly absorbing the mixing water from the fresh mortar bed.</w:t>
      </w:r>
    </w:p>
    <w:p w14:paraId="77778F88" w14:textId="77777777" w:rsidR="008E037D" w:rsidRPr="00A522C9" w:rsidRDefault="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Leveling and Alignment Checks: The contractor must use laser levels or nylon line grids across all rooms and corridors. The supervising engineer will inspect the dry tile layout and leveling lines before permanent mortar setting begins.</w:t>
      </w:r>
    </w:p>
    <w:p w14:paraId="40CA59DB" w14:textId="77777777" w:rsidR="008E037D" w:rsidRPr="00A522C9" w:rsidRDefault="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2DE5ED5E" w14:textId="77777777" w:rsidR="008E037D" w:rsidRPr="00A522C9" w:rsidRDefault="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Final Cleansing: Upon completion of all grouting and curing phases, all tiled surfaces must be thoroughly washed with clean water and mild, non-acidic detergents to remove film, dust, and stubborn mortar stains, leaving a flawless, ready-for-handover finish.</w:t>
      </w:r>
    </w:p>
    <w:p w14:paraId="68CFFB93" w14:textId="3BF79130" w:rsidR="008E037D" w:rsidRPr="00C710BE" w:rsidRDefault="008E037D" w:rsidP="003E5370">
      <w:pPr>
        <w:pStyle w:val="Heading2"/>
        <w:numPr>
          <w:ilvl w:val="1"/>
          <w:numId w:val="2"/>
        </w:numPr>
        <w:shd w:val="clear" w:color="auto" w:fill="CAEDFB"/>
        <w:spacing w:before="100" w:beforeAutospacing="1" w:after="100" w:afterAutospacing="1" w:line="360" w:lineRule="auto"/>
        <w:rPr>
          <w:rFonts w:asciiTheme="majorHAnsi" w:hAnsiTheme="majorHAnsi"/>
          <w:b/>
          <w:bCs/>
          <w:color w:val="auto"/>
          <w:sz w:val="24"/>
          <w:szCs w:val="24"/>
        </w:rPr>
      </w:pPr>
      <w:bookmarkStart w:id="240" w:name="_Toc236854441"/>
      <w:bookmarkStart w:id="241" w:name="_Toc238043219"/>
      <w:bookmarkStart w:id="242" w:name="_Toc238999270"/>
      <w:r w:rsidRPr="00C710BE">
        <w:rPr>
          <w:rFonts w:asciiTheme="majorHAnsi" w:hAnsiTheme="majorHAnsi"/>
          <w:b/>
          <w:bCs/>
          <w:color w:val="auto"/>
          <w:sz w:val="24"/>
          <w:szCs w:val="24"/>
        </w:rPr>
        <w:t>Painting</w:t>
      </w:r>
      <w:bookmarkEnd w:id="240"/>
      <w:bookmarkEnd w:id="241"/>
      <w:bookmarkEnd w:id="242"/>
    </w:p>
    <w:p w14:paraId="0DF31ABC"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Internal Paint</w:t>
      </w:r>
    </w:p>
    <w:p w14:paraId="42555A17"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Acrylic emulsion.</w:t>
      </w:r>
    </w:p>
    <w:p w14:paraId="5F6DFC3F"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Properties:</w:t>
      </w:r>
    </w:p>
    <w:p w14:paraId="1972D933" w14:textId="77777777" w:rsidR="008E037D" w:rsidRPr="00A522C9" w:rsidRDefault="008E037D" w:rsidP="007C3B7D">
      <w:pPr>
        <w:keepNext/>
        <w:keepLines/>
        <w:numPr>
          <w:ilvl w:val="0"/>
          <w:numId w:val="6"/>
        </w:numPr>
        <w:spacing w:after="0" w:line="360" w:lineRule="auto"/>
        <w:rPr>
          <w:rFonts w:asciiTheme="majorHAnsi" w:hAnsiTheme="majorHAnsi" w:cs="Times New Roman"/>
        </w:rPr>
      </w:pPr>
      <w:r w:rsidRPr="00A522C9">
        <w:rPr>
          <w:rFonts w:asciiTheme="majorHAnsi" w:hAnsiTheme="majorHAnsi" w:cs="Times New Roman"/>
        </w:rPr>
        <w:lastRenderedPageBreak/>
        <w:t>washable;</w:t>
      </w:r>
    </w:p>
    <w:p w14:paraId="66034AF9" w14:textId="77777777" w:rsidR="008E037D" w:rsidRPr="00A522C9" w:rsidRDefault="008E037D" w:rsidP="007C3B7D">
      <w:pPr>
        <w:keepNext/>
        <w:keepLines/>
        <w:numPr>
          <w:ilvl w:val="0"/>
          <w:numId w:val="6"/>
        </w:numPr>
        <w:spacing w:after="0" w:line="360" w:lineRule="auto"/>
        <w:rPr>
          <w:rFonts w:asciiTheme="majorHAnsi" w:hAnsiTheme="majorHAnsi" w:cs="Times New Roman"/>
        </w:rPr>
      </w:pPr>
      <w:r w:rsidRPr="00A522C9">
        <w:rPr>
          <w:rFonts w:asciiTheme="majorHAnsi" w:hAnsiTheme="majorHAnsi" w:cs="Times New Roman"/>
        </w:rPr>
        <w:t>anti-fungal;</w:t>
      </w:r>
    </w:p>
    <w:p w14:paraId="27601D4E" w14:textId="77777777" w:rsidR="008E037D" w:rsidRPr="00A522C9" w:rsidRDefault="008E037D" w:rsidP="007C3B7D">
      <w:pPr>
        <w:keepNext/>
        <w:keepLines/>
        <w:numPr>
          <w:ilvl w:val="0"/>
          <w:numId w:val="6"/>
        </w:numPr>
        <w:spacing w:after="0" w:line="360" w:lineRule="auto"/>
        <w:rPr>
          <w:rFonts w:asciiTheme="majorHAnsi" w:hAnsiTheme="majorHAnsi" w:cs="Times New Roman"/>
        </w:rPr>
      </w:pPr>
      <w:r w:rsidRPr="00A522C9">
        <w:rPr>
          <w:rFonts w:asciiTheme="majorHAnsi" w:hAnsiTheme="majorHAnsi" w:cs="Times New Roman"/>
        </w:rPr>
        <w:t>low VOC.</w:t>
      </w:r>
    </w:p>
    <w:p w14:paraId="2D5113ED"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1A7635BB" w14:textId="77777777" w:rsidR="008E037D" w:rsidRPr="00A522C9" w:rsidRDefault="008E037D" w:rsidP="007C3B7D">
      <w:pPr>
        <w:keepNext/>
        <w:keepLines/>
        <w:numPr>
          <w:ilvl w:val="0"/>
          <w:numId w:val="7"/>
        </w:numPr>
        <w:spacing w:after="0" w:line="360" w:lineRule="auto"/>
        <w:rPr>
          <w:rFonts w:asciiTheme="majorHAnsi" w:hAnsiTheme="majorHAnsi" w:cs="Times New Roman"/>
        </w:rPr>
      </w:pPr>
      <w:r w:rsidRPr="00A522C9">
        <w:rPr>
          <w:rFonts w:asciiTheme="majorHAnsi" w:hAnsiTheme="majorHAnsi" w:cs="Times New Roman"/>
        </w:rPr>
        <w:t>one primer coat;</w:t>
      </w:r>
    </w:p>
    <w:p w14:paraId="43F7F71D" w14:textId="77777777" w:rsidR="008E037D" w:rsidRPr="00A522C9" w:rsidRDefault="008E037D" w:rsidP="007C3B7D">
      <w:pPr>
        <w:keepNext/>
        <w:keepLines/>
        <w:numPr>
          <w:ilvl w:val="0"/>
          <w:numId w:val="7"/>
        </w:numPr>
        <w:spacing w:after="0" w:line="360" w:lineRule="auto"/>
        <w:rPr>
          <w:rFonts w:asciiTheme="majorHAnsi" w:hAnsiTheme="majorHAnsi" w:cs="Times New Roman"/>
        </w:rPr>
      </w:pPr>
      <w:r w:rsidRPr="00A522C9">
        <w:rPr>
          <w:rFonts w:asciiTheme="majorHAnsi" w:hAnsiTheme="majorHAnsi" w:cs="Times New Roman"/>
        </w:rPr>
        <w:t>two finishing coats.</w:t>
      </w:r>
    </w:p>
    <w:p w14:paraId="1ACFE582" w14:textId="77777777" w:rsidR="008E037D" w:rsidRPr="00A522C9" w:rsidRDefault="008E037D" w:rsidP="008E037D">
      <w:pPr>
        <w:keepNext/>
        <w:keepLines/>
        <w:spacing w:line="360" w:lineRule="auto"/>
        <w:rPr>
          <w:rFonts w:asciiTheme="majorHAnsi" w:hAnsiTheme="majorHAnsi" w:cs="Times New Roman"/>
        </w:rPr>
      </w:pPr>
    </w:p>
    <w:p w14:paraId="34A47B2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External Paint</w:t>
      </w:r>
    </w:p>
    <w:p w14:paraId="25145EB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Weather-shield acrylic system:</w:t>
      </w:r>
    </w:p>
    <w:p w14:paraId="1982F930" w14:textId="77777777" w:rsidR="008E037D" w:rsidRPr="00A522C9" w:rsidRDefault="008E037D" w:rsidP="008E037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UV resistant;</w:t>
      </w:r>
    </w:p>
    <w:p w14:paraId="509E6454" w14:textId="77777777" w:rsidR="008E037D" w:rsidRPr="00A522C9" w:rsidRDefault="008E037D" w:rsidP="008E037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water resistant;</w:t>
      </w:r>
    </w:p>
    <w:p w14:paraId="677BC5B4" w14:textId="77777777" w:rsidR="008E037D" w:rsidRPr="00A522C9" w:rsidRDefault="008E037D" w:rsidP="008E037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anti-carbonation.</w:t>
      </w:r>
    </w:p>
    <w:p w14:paraId="125C6668"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7DD1595A" w14:textId="77777777" w:rsidR="008E037D" w:rsidRPr="00A522C9" w:rsidRDefault="008E037D" w:rsidP="008E037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one sealer coat;</w:t>
      </w:r>
    </w:p>
    <w:p w14:paraId="635DCD07" w14:textId="77777777" w:rsidR="008E037D" w:rsidRPr="00A522C9" w:rsidRDefault="008E037D" w:rsidP="008E037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two finish coats.</w:t>
      </w:r>
    </w:p>
    <w:p w14:paraId="208F5EC9" w14:textId="77777777" w:rsidR="008E037D" w:rsidRPr="00A522C9" w:rsidRDefault="008E037D" w:rsidP="008E037D">
      <w:pPr>
        <w:pStyle w:val="Heading2"/>
        <w:numPr>
          <w:ilvl w:val="1"/>
          <w:numId w:val="52"/>
        </w:numPr>
        <w:spacing w:line="360" w:lineRule="auto"/>
        <w:rPr>
          <w:rFonts w:asciiTheme="majorHAnsi" w:hAnsiTheme="majorHAnsi"/>
          <w:color w:val="auto"/>
          <w:sz w:val="24"/>
          <w:szCs w:val="24"/>
        </w:rPr>
      </w:pPr>
      <w:bookmarkStart w:id="243" w:name="_Toc235707024"/>
      <w:bookmarkStart w:id="244" w:name="_Toc236854442"/>
      <w:bookmarkStart w:id="245" w:name="_Toc238043220"/>
      <w:bookmarkStart w:id="246" w:name="_Toc238999271"/>
      <w:r w:rsidRPr="00A522C9">
        <w:rPr>
          <w:rFonts w:asciiTheme="majorHAnsi" w:hAnsiTheme="majorHAnsi"/>
          <w:color w:val="auto"/>
          <w:sz w:val="24"/>
          <w:szCs w:val="24"/>
        </w:rPr>
        <w:t>Technical Specifications</w:t>
      </w:r>
      <w:bookmarkEnd w:id="243"/>
      <w:r w:rsidRPr="00A522C9">
        <w:rPr>
          <w:rFonts w:asciiTheme="majorHAnsi" w:hAnsiTheme="majorHAnsi"/>
          <w:color w:val="auto"/>
          <w:sz w:val="24"/>
          <w:szCs w:val="24"/>
        </w:rPr>
        <w:t xml:space="preserve"> (Painting)</w:t>
      </w:r>
      <w:bookmarkEnd w:id="244"/>
      <w:bookmarkEnd w:id="245"/>
      <w:bookmarkEnd w:id="246"/>
    </w:p>
    <w:p w14:paraId="3734054F" w14:textId="77777777" w:rsidR="008E037D" w:rsidRPr="00A522C9" w:rsidRDefault="008E037D" w:rsidP="008E037D">
      <w:pPr>
        <w:pStyle w:val="Heading3"/>
        <w:spacing w:line="360" w:lineRule="auto"/>
        <w:rPr>
          <w:rFonts w:asciiTheme="majorHAnsi" w:hAnsiTheme="majorHAnsi"/>
          <w:color w:val="auto"/>
          <w:sz w:val="24"/>
          <w:szCs w:val="24"/>
        </w:rPr>
      </w:pPr>
      <w:bookmarkStart w:id="247" w:name="_Toc235707025"/>
      <w:bookmarkStart w:id="248" w:name="_Toc236854443"/>
      <w:bookmarkStart w:id="249" w:name="_Toc238043221"/>
      <w:bookmarkStart w:id="250" w:name="_Toc238999272"/>
      <w:r w:rsidRPr="00A522C9">
        <w:rPr>
          <w:rFonts w:asciiTheme="majorHAnsi" w:hAnsiTheme="majorHAnsi"/>
          <w:color w:val="auto"/>
          <w:sz w:val="24"/>
          <w:szCs w:val="24"/>
        </w:rPr>
        <w:t>6.1.1 Material Standards and Approvals</w:t>
      </w:r>
      <w:bookmarkEnd w:id="247"/>
      <w:bookmarkEnd w:id="248"/>
      <w:bookmarkEnd w:id="249"/>
      <w:bookmarkEnd w:id="250"/>
    </w:p>
    <w:p w14:paraId="61BC7BB1" w14:textId="77777777" w:rsidR="008E037D" w:rsidRPr="00A522C9" w:rsidRDefault="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Paint Quality: All finishing paints must be first-grade silk paint manufactured by Jotun (e.g., Fenomastic series for interiors, Jota shield series for exteriors) or an approved equivalent premium brand. </w:t>
      </w:r>
    </w:p>
    <w:p w14:paraId="16E226E5" w14:textId="77777777" w:rsidR="008E037D" w:rsidRPr="00A522C9" w:rsidRDefault="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Sample Submission: Before any paint or putty is delivered to the job site, the contractor must apply mock-up samples (minimum 1.0 m × 1.0 m patches) on the walls for color, texture, and gloss approval by the supervising engineer.</w:t>
      </w:r>
    </w:p>
    <w:p w14:paraId="7CFAE0C0" w14:textId="77777777" w:rsidR="008E037D" w:rsidRPr="00A522C9" w:rsidRDefault="008E037D" w:rsidP="008E037D">
      <w:pPr>
        <w:pStyle w:val="Heading3"/>
        <w:spacing w:line="360" w:lineRule="auto"/>
        <w:rPr>
          <w:rFonts w:asciiTheme="majorHAnsi" w:hAnsiTheme="majorHAnsi"/>
          <w:color w:val="auto"/>
          <w:sz w:val="24"/>
          <w:szCs w:val="24"/>
        </w:rPr>
      </w:pPr>
      <w:bookmarkStart w:id="251" w:name="_Toc235707026"/>
      <w:bookmarkStart w:id="252" w:name="_Toc236854444"/>
      <w:bookmarkStart w:id="253" w:name="_Toc238043222"/>
      <w:bookmarkStart w:id="254" w:name="_Toc238999273"/>
      <w:r w:rsidRPr="00A522C9">
        <w:rPr>
          <w:rFonts w:asciiTheme="majorHAnsi" w:hAnsiTheme="majorHAnsi"/>
          <w:color w:val="auto"/>
          <w:sz w:val="24"/>
          <w:szCs w:val="24"/>
        </w:rPr>
        <w:t>6.1.2 Interior Walls Painting</w:t>
      </w:r>
      <w:bookmarkEnd w:id="251"/>
      <w:bookmarkEnd w:id="252"/>
      <w:bookmarkEnd w:id="253"/>
      <w:bookmarkEnd w:id="254"/>
    </w:p>
    <w:p w14:paraId="3F8D237B" w14:textId="77777777" w:rsidR="008E037D" w:rsidRPr="00A522C9" w:rsidRDefault="008E037D">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Scrap away all loose mortar, dust, and debris. Apply approved high-quality wall putty filler in successive layers. Sand down each layer with fine-grade sandpaper to achieve a perfectly flat, uniform, and plumb surface. </w:t>
      </w:r>
    </w:p>
    <w:p w14:paraId="2496F7BB" w14:textId="77777777" w:rsidR="008E037D" w:rsidRPr="00A522C9" w:rsidRDefault="008E037D">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4EAA96CD" w14:textId="77777777" w:rsidR="008E037D" w:rsidRPr="00A522C9" w:rsidRDefault="008E037D" w:rsidP="008E037D">
      <w:pPr>
        <w:pStyle w:val="Heading3"/>
        <w:spacing w:line="360" w:lineRule="auto"/>
        <w:rPr>
          <w:rFonts w:asciiTheme="majorHAnsi" w:hAnsiTheme="majorHAnsi"/>
          <w:color w:val="auto"/>
          <w:sz w:val="24"/>
          <w:szCs w:val="24"/>
        </w:rPr>
      </w:pPr>
      <w:bookmarkStart w:id="255" w:name="_Toc235707027"/>
      <w:bookmarkStart w:id="256" w:name="_Toc236854445"/>
      <w:bookmarkStart w:id="257" w:name="_Toc238043223"/>
      <w:bookmarkStart w:id="258" w:name="_Toc238999274"/>
      <w:r w:rsidRPr="00A522C9">
        <w:rPr>
          <w:rFonts w:asciiTheme="majorHAnsi" w:hAnsiTheme="majorHAnsi"/>
          <w:color w:val="auto"/>
          <w:sz w:val="24"/>
          <w:szCs w:val="24"/>
        </w:rPr>
        <w:t>6.1.3 Exterior Walls, Stairwells, and Parapet Walls Painting</w:t>
      </w:r>
      <w:bookmarkEnd w:id="255"/>
      <w:bookmarkEnd w:id="256"/>
      <w:bookmarkEnd w:id="257"/>
      <w:bookmarkEnd w:id="258"/>
    </w:p>
    <w:p w14:paraId="01681676" w14:textId="77777777" w:rsidR="008E037D" w:rsidRPr="00A522C9" w:rsidRDefault="008E037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Level all rough concrete and masonry substrates using a structural sand-cement mortar rendering coat. Fill all minor voids, blowholes, and surface honeycombing to ensure a uniform plane. </w:t>
      </w:r>
    </w:p>
    <w:p w14:paraId="11325422" w14:textId="77777777" w:rsidR="008E037D" w:rsidRPr="00A522C9" w:rsidRDefault="008E037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52D256B9" w14:textId="77777777" w:rsidR="008E037D" w:rsidRPr="00A522C9" w:rsidRDefault="008E037D" w:rsidP="008E037D">
      <w:pPr>
        <w:pStyle w:val="Heading3"/>
        <w:spacing w:line="360" w:lineRule="auto"/>
        <w:rPr>
          <w:rFonts w:asciiTheme="majorHAnsi" w:hAnsiTheme="majorHAnsi"/>
          <w:color w:val="auto"/>
          <w:sz w:val="24"/>
          <w:szCs w:val="24"/>
        </w:rPr>
      </w:pPr>
      <w:bookmarkStart w:id="259" w:name="_Toc235707028"/>
      <w:bookmarkStart w:id="260" w:name="_Toc236854446"/>
      <w:bookmarkStart w:id="261" w:name="_Toc238043224"/>
      <w:bookmarkStart w:id="262" w:name="_Toc238999275"/>
      <w:r w:rsidRPr="00A522C9">
        <w:rPr>
          <w:rFonts w:asciiTheme="majorHAnsi" w:hAnsiTheme="majorHAnsi"/>
          <w:color w:val="auto"/>
          <w:sz w:val="24"/>
          <w:szCs w:val="24"/>
        </w:rPr>
        <w:t>6.1.4  Room and Corridor Ceilings Painting</w:t>
      </w:r>
      <w:bookmarkEnd w:id="259"/>
      <w:bookmarkEnd w:id="260"/>
      <w:bookmarkEnd w:id="261"/>
      <w:bookmarkEnd w:id="262"/>
    </w:p>
    <w:p w14:paraId="6A55C94A" w14:textId="77777777" w:rsidR="008E037D" w:rsidRPr="00A522C9" w:rsidRDefault="008E037D">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Clean all ceiling concrete surfaces, remove formwork release oils, and apply a thin layer of specialized ceiling putty or joint compound to eliminate imperfections. Sand smoothly. </w:t>
      </w:r>
    </w:p>
    <w:p w14:paraId="78180860" w14:textId="77777777" w:rsidR="008E037D" w:rsidRPr="00A522C9" w:rsidRDefault="008E037D">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System: Apply one primer coat followed by three (3) separate coats of premium plastic emulsion paint, matching the exact surface execution and seamless finish required for the interior walls.</w:t>
      </w:r>
    </w:p>
    <w:p w14:paraId="4D064BAD" w14:textId="77777777" w:rsidR="008E037D" w:rsidRPr="00A522C9" w:rsidRDefault="008E037D" w:rsidP="008E037D">
      <w:pPr>
        <w:keepNext/>
        <w:keepLines/>
        <w:spacing w:after="0" w:line="360" w:lineRule="auto"/>
        <w:ind w:left="720"/>
        <w:rPr>
          <w:rFonts w:asciiTheme="majorHAnsi" w:eastAsia="Times New Roman" w:hAnsiTheme="majorHAnsi" w:cs="Times New Roman"/>
        </w:rPr>
      </w:pPr>
    </w:p>
    <w:p w14:paraId="05920EFB" w14:textId="77777777" w:rsidR="008E037D" w:rsidRPr="00A522C9" w:rsidRDefault="008E037D" w:rsidP="008E037D">
      <w:pPr>
        <w:pStyle w:val="Heading3"/>
        <w:spacing w:line="360" w:lineRule="auto"/>
        <w:rPr>
          <w:rFonts w:asciiTheme="majorHAnsi" w:hAnsiTheme="majorHAnsi"/>
          <w:color w:val="auto"/>
          <w:sz w:val="24"/>
          <w:szCs w:val="24"/>
        </w:rPr>
      </w:pPr>
      <w:bookmarkStart w:id="263" w:name="_Toc235707029"/>
      <w:bookmarkStart w:id="264" w:name="_Toc236854447"/>
      <w:bookmarkStart w:id="265" w:name="_Toc238043225"/>
      <w:bookmarkStart w:id="266" w:name="_Toc238999276"/>
      <w:r w:rsidRPr="00A522C9">
        <w:rPr>
          <w:rFonts w:asciiTheme="majorHAnsi" w:hAnsiTheme="majorHAnsi"/>
          <w:color w:val="auto"/>
          <w:sz w:val="24"/>
          <w:szCs w:val="24"/>
        </w:rPr>
        <w:t>6.1.5 Execution, Workmanship, and Quality Control</w:t>
      </w:r>
      <w:bookmarkEnd w:id="263"/>
      <w:bookmarkEnd w:id="264"/>
      <w:bookmarkEnd w:id="265"/>
      <w:bookmarkEnd w:id="266"/>
    </w:p>
    <w:p w14:paraId="4F557293" w14:textId="77777777" w:rsidR="008E037D" w:rsidRPr="00A522C9" w:rsidRDefault="008E037D">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Protection of Fixtures: Prior to starting any preparation or painting, the contractor must completely mask and protect all floors, electrical boxes, windows, door </w:t>
      </w:r>
      <w:proofErr w:type="gramStart"/>
      <w:r w:rsidRPr="00A522C9">
        <w:rPr>
          <w:rFonts w:asciiTheme="majorHAnsi" w:eastAsia="Times New Roman" w:hAnsiTheme="majorHAnsi" w:cs="Times New Roman"/>
        </w:rPr>
        <w:t>frames, and</w:t>
      </w:r>
      <w:proofErr w:type="gramEnd"/>
      <w:r w:rsidRPr="00A522C9">
        <w:rPr>
          <w:rFonts w:asciiTheme="majorHAnsi" w:eastAsia="Times New Roman" w:hAnsiTheme="majorHAnsi" w:cs="Times New Roman"/>
        </w:rPr>
        <w:t xml:space="preserve"> </w:t>
      </w:r>
      <w:proofErr w:type="gramStart"/>
      <w:r w:rsidRPr="00A522C9">
        <w:rPr>
          <w:rFonts w:asciiTheme="majorHAnsi" w:eastAsia="Times New Roman" w:hAnsiTheme="majorHAnsi" w:cs="Times New Roman"/>
        </w:rPr>
        <w:t>completed</w:t>
      </w:r>
      <w:proofErr w:type="gramEnd"/>
      <w:r w:rsidRPr="00A522C9">
        <w:rPr>
          <w:rFonts w:asciiTheme="majorHAnsi" w:eastAsia="Times New Roman" w:hAnsiTheme="majorHAnsi" w:cs="Times New Roman"/>
        </w:rPr>
        <w:t xml:space="preserve"> plaster works using plastic sheeting and masking tape.</w:t>
      </w:r>
    </w:p>
    <w:p w14:paraId="1C193E82" w14:textId="77777777" w:rsidR="008E037D" w:rsidRPr="00A522C9" w:rsidRDefault="008E037D">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Drying Time Intermissions: The contractor must strictly adhere to the manufacturer’s data sheets regarding drying times between successive coats. No subsequent coat shall be applied until the supervising engineer inspects and approves the previous layer.</w:t>
      </w:r>
    </w:p>
    <w:p w14:paraId="0F7FB12F" w14:textId="77777777" w:rsidR="008E037D" w:rsidRPr="00A522C9" w:rsidRDefault="008E037D">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Environmental Constraints: Do not apply exterior paint during dusty conditions, high winds, rain, or when ambient temperatures exceed the maximum limits specified by Jotun (typically 40°C).</w:t>
      </w:r>
    </w:p>
    <w:p w14:paraId="30BD1524" w14:textId="77777777" w:rsidR="008E037D" w:rsidRPr="00A522C9" w:rsidRDefault="008E037D">
      <w:pPr>
        <w:keepNext/>
        <w:keepLines/>
        <w:numPr>
          <w:ilvl w:val="0"/>
          <w:numId w:val="75"/>
        </w:numPr>
        <w:spacing w:after="0" w:line="360" w:lineRule="auto"/>
        <w:rPr>
          <w:rFonts w:asciiTheme="majorHAnsi" w:hAnsiTheme="majorHAnsi" w:cs="Times New Roman"/>
        </w:rPr>
      </w:pPr>
      <w:r w:rsidRPr="00A522C9">
        <w:rPr>
          <w:rFonts w:asciiTheme="majorHAnsi" w:eastAsia="Times New Roman" w:hAnsiTheme="majorHAnsi" w:cs="Times New Roman"/>
        </w:rPr>
        <w:t xml:space="preserve">Final Lighting Inspection: The final finished paintwork will be inspected under </w:t>
      </w:r>
      <w:proofErr w:type="gramStart"/>
      <w:r w:rsidRPr="00A522C9">
        <w:rPr>
          <w:rFonts w:asciiTheme="majorHAnsi" w:eastAsia="Times New Roman" w:hAnsiTheme="majorHAnsi" w:cs="Times New Roman"/>
        </w:rPr>
        <w:t>cross-lighting</w:t>
      </w:r>
      <w:proofErr w:type="gramEnd"/>
      <w:r w:rsidRPr="00A522C9">
        <w:rPr>
          <w:rFonts w:asciiTheme="majorHAnsi" w:eastAsia="Times New Roman" w:hAnsiTheme="majorHAnsi" w:cs="Times New Roman"/>
        </w:rPr>
        <w:t xml:space="preserve"> conditions. Any visible patches, waves, transparency issues, or uneven gloss must be corrected by the contractor at their own expense.</w:t>
      </w:r>
    </w:p>
    <w:p w14:paraId="60E0E157" w14:textId="77777777" w:rsidR="008E037D" w:rsidRPr="00A522C9" w:rsidRDefault="008E037D" w:rsidP="008E037D">
      <w:pPr>
        <w:keepNext/>
        <w:keepLines/>
        <w:spacing w:line="360" w:lineRule="auto"/>
        <w:rPr>
          <w:rFonts w:asciiTheme="majorHAnsi" w:hAnsiTheme="majorHAnsi" w:cs="Times New Roman"/>
        </w:rPr>
      </w:pPr>
    </w:p>
    <w:p w14:paraId="2E31A996" w14:textId="77777777" w:rsidR="008E037D" w:rsidRPr="00C710BE" w:rsidRDefault="008E037D">
      <w:pPr>
        <w:pStyle w:val="Heading1"/>
        <w:numPr>
          <w:ilvl w:val="0"/>
          <w:numId w:val="99"/>
        </w:numPr>
        <w:shd w:val="clear" w:color="auto" w:fill="CAEDFB"/>
        <w:tabs>
          <w:tab w:val="num" w:pos="720"/>
        </w:tabs>
        <w:spacing w:line="360" w:lineRule="auto"/>
        <w:ind w:left="720"/>
        <w:rPr>
          <w:rFonts w:asciiTheme="majorHAnsi" w:hAnsiTheme="majorHAnsi"/>
          <w:b/>
          <w:bCs/>
          <w:color w:val="auto"/>
          <w:sz w:val="24"/>
          <w:szCs w:val="24"/>
        </w:rPr>
      </w:pPr>
      <w:bookmarkStart w:id="267" w:name="_Toc235707033"/>
      <w:bookmarkStart w:id="268" w:name="_Toc236854448"/>
      <w:bookmarkStart w:id="269" w:name="_Toc238043226"/>
      <w:bookmarkStart w:id="270" w:name="_Toc238999277"/>
      <w:r w:rsidRPr="00C710BE">
        <w:rPr>
          <w:rFonts w:asciiTheme="majorHAnsi" w:hAnsiTheme="majorHAnsi"/>
          <w:b/>
          <w:bCs/>
          <w:color w:val="auto"/>
          <w:sz w:val="24"/>
          <w:szCs w:val="24"/>
        </w:rPr>
        <w:t>Technical Specifications</w:t>
      </w:r>
      <w:bookmarkEnd w:id="267"/>
      <w:r w:rsidRPr="00C710BE">
        <w:rPr>
          <w:rFonts w:asciiTheme="majorHAnsi" w:hAnsiTheme="majorHAnsi"/>
          <w:b/>
          <w:bCs/>
          <w:color w:val="auto"/>
          <w:sz w:val="24"/>
          <w:szCs w:val="24"/>
        </w:rPr>
        <w:t xml:space="preserve"> (Epoxy)</w:t>
      </w:r>
      <w:bookmarkStart w:id="271" w:name="_Toc235707034"/>
      <w:bookmarkStart w:id="272" w:name="_Toc236854449"/>
      <w:bookmarkEnd w:id="268"/>
      <w:r w:rsidRPr="00C710BE">
        <w:rPr>
          <w:rFonts w:asciiTheme="majorHAnsi" w:hAnsiTheme="majorHAnsi"/>
          <w:b/>
          <w:bCs/>
          <w:color w:val="auto"/>
          <w:sz w:val="24"/>
          <w:szCs w:val="24"/>
        </w:rPr>
        <w:t>Material Requirements</w:t>
      </w:r>
      <w:bookmarkEnd w:id="269"/>
      <w:bookmarkEnd w:id="270"/>
      <w:bookmarkEnd w:id="271"/>
      <w:bookmarkEnd w:id="272"/>
    </w:p>
    <w:p w14:paraId="4243B74F" w14:textId="77777777" w:rsidR="008E037D" w:rsidRPr="00A522C9" w:rsidRDefault="008E037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Epoxy Paint System: Must be a high-</w:t>
      </w:r>
      <w:proofErr w:type="gramStart"/>
      <w:r w:rsidRPr="00A522C9">
        <w:rPr>
          <w:rFonts w:asciiTheme="majorHAnsi" w:eastAsia="Times New Roman" w:hAnsiTheme="majorHAnsi" w:cs="Times New Roman"/>
        </w:rPr>
        <w:t>build</w:t>
      </w:r>
      <w:proofErr w:type="gramEnd"/>
      <w:r w:rsidRPr="00A522C9">
        <w:rPr>
          <w:rFonts w:asciiTheme="majorHAnsi" w:eastAsia="Times New Roman" w:hAnsiTheme="majorHAnsi" w:cs="Times New Roman"/>
        </w:rPr>
        <w:t xml:space="preserve">, self-leveling, fiber-reinforced epoxy coating system (such as Epoxy Fiber or an approved medical-grade equivalent) designed for heavy foot traffic, chemical resistance, and sterile environments. </w:t>
      </w:r>
    </w:p>
    <w:p w14:paraId="3ADC270B" w14:textId="77777777" w:rsidR="008E037D" w:rsidRPr="00A522C9" w:rsidRDefault="008E037D">
      <w:pPr>
        <w:keepNext/>
        <w:keepLines/>
        <w:numPr>
          <w:ilvl w:val="0"/>
          <w:numId w:val="10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273" w:name="_Toc235707035"/>
      <w:bookmarkStart w:id="274" w:name="_Toc236854450"/>
    </w:p>
    <w:p w14:paraId="2AD2A691" w14:textId="77777777" w:rsidR="008E037D" w:rsidRPr="00A522C9" w:rsidRDefault="008E037D">
      <w:pPr>
        <w:keepNext/>
        <w:keepLines/>
        <w:numPr>
          <w:ilvl w:val="1"/>
          <w:numId w:val="99"/>
        </w:numPr>
        <w:spacing w:after="0" w:line="360" w:lineRule="auto"/>
        <w:rPr>
          <w:rFonts w:asciiTheme="majorHAnsi" w:eastAsia="Times New Roman" w:hAnsiTheme="majorHAnsi" w:cs="Times New Roman"/>
        </w:rPr>
      </w:pPr>
      <w:r w:rsidRPr="00A522C9">
        <w:rPr>
          <w:rFonts w:asciiTheme="majorHAnsi" w:hAnsiTheme="majorHAnsi"/>
        </w:rPr>
        <w:t xml:space="preserve"> Substrate and Surface Preparation</w:t>
      </w:r>
      <w:bookmarkEnd w:id="273"/>
      <w:bookmarkEnd w:id="274"/>
    </w:p>
    <w:p w14:paraId="6E4CCCC8" w14:textId="77777777" w:rsidR="008E037D" w:rsidRPr="00A522C9" w:rsidRDefault="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Mechanical Profiling: The underlying concrete slab must be thoroughly clean, structurally sound, and completely dry (moisture content must not exceed 4% when tested with </w:t>
      </w:r>
      <w:proofErr w:type="gramStart"/>
      <w:r w:rsidRPr="00A522C9">
        <w:rPr>
          <w:rFonts w:asciiTheme="majorHAnsi" w:eastAsia="Times New Roman" w:hAnsiTheme="majorHAnsi" w:cs="Times New Roman"/>
        </w:rPr>
        <w:t>a calcium</w:t>
      </w:r>
      <w:proofErr w:type="gramEnd"/>
      <w:r w:rsidRPr="00A522C9">
        <w:rPr>
          <w:rFonts w:asciiTheme="majorHAnsi" w:eastAsia="Times New Roman" w:hAnsiTheme="majorHAnsi" w:cs="Times New Roman"/>
        </w:rPr>
        <w:t xml:space="preserve"> chloride or digital moisture meter). </w:t>
      </w:r>
    </w:p>
    <w:p w14:paraId="13591922" w14:textId="77777777" w:rsidR="008E037D" w:rsidRPr="00A522C9" w:rsidRDefault="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5C25E639" w14:textId="77777777" w:rsidR="008E037D" w:rsidRPr="00A522C9" w:rsidRDefault="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Priming: Apply one uniform coat of a high-penetration epoxy primer to seal the concrete pores and ensure maximum chemical bonding between the substrate and the subsequent epoxy coats.</w:t>
      </w:r>
    </w:p>
    <w:p w14:paraId="34FDED61" w14:textId="77777777" w:rsidR="008E037D" w:rsidRPr="00A522C9" w:rsidRDefault="008E037D">
      <w:pPr>
        <w:pStyle w:val="Heading3"/>
        <w:numPr>
          <w:ilvl w:val="1"/>
          <w:numId w:val="99"/>
        </w:numPr>
        <w:tabs>
          <w:tab w:val="num" w:pos="1440"/>
        </w:tabs>
        <w:spacing w:before="240" w:after="60" w:line="360" w:lineRule="auto"/>
        <w:ind w:left="1440"/>
        <w:rPr>
          <w:rFonts w:asciiTheme="majorHAnsi" w:hAnsiTheme="majorHAnsi"/>
          <w:color w:val="auto"/>
          <w:sz w:val="24"/>
          <w:szCs w:val="24"/>
        </w:rPr>
      </w:pPr>
      <w:bookmarkStart w:id="275" w:name="_Toc235707036"/>
      <w:bookmarkStart w:id="276" w:name="_Toc236854451"/>
      <w:bookmarkStart w:id="277" w:name="_Toc238043227"/>
      <w:bookmarkStart w:id="278" w:name="_Toc238999278"/>
      <w:r w:rsidRPr="00A522C9">
        <w:rPr>
          <w:rFonts w:asciiTheme="majorHAnsi" w:hAnsiTheme="majorHAnsi"/>
          <w:color w:val="auto"/>
          <w:sz w:val="24"/>
          <w:szCs w:val="24"/>
        </w:rPr>
        <w:t>Epoxy Application and Execution</w:t>
      </w:r>
      <w:bookmarkEnd w:id="275"/>
      <w:bookmarkEnd w:id="276"/>
      <w:bookmarkEnd w:id="277"/>
      <w:bookmarkEnd w:id="278"/>
    </w:p>
    <w:p w14:paraId="0C885F75" w14:textId="77777777" w:rsidR="008E037D" w:rsidRPr="00A522C9" w:rsidRDefault="008E037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66C2CE57" w14:textId="77777777" w:rsidR="008E037D" w:rsidRPr="00A522C9" w:rsidRDefault="008E037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5A72BA58" w14:textId="77777777" w:rsidR="008E037D" w:rsidRPr="00A522C9" w:rsidRDefault="008E037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Finish: The completed floor system must </w:t>
      </w:r>
      <w:proofErr w:type="gramStart"/>
      <w:r w:rsidRPr="00A522C9">
        <w:rPr>
          <w:rFonts w:asciiTheme="majorHAnsi" w:eastAsia="Times New Roman" w:hAnsiTheme="majorHAnsi" w:cs="Times New Roman"/>
        </w:rPr>
        <w:t>cure</w:t>
      </w:r>
      <w:proofErr w:type="gramEnd"/>
      <w:r w:rsidRPr="00A522C9">
        <w:rPr>
          <w:rFonts w:asciiTheme="majorHAnsi" w:eastAsia="Times New Roman" w:hAnsiTheme="majorHAnsi" w:cs="Times New Roman"/>
        </w:rPr>
        <w:t xml:space="preserve"> to a perfectly smooth, level, satin or gloss finish with a total dry film thickness (DFT) that complies with the manufacturer's heavy-duty medical traffic data sheets. </w:t>
      </w:r>
    </w:p>
    <w:p w14:paraId="7E639A88" w14:textId="77777777" w:rsidR="008E037D" w:rsidRPr="00A522C9" w:rsidRDefault="008E037D">
      <w:pPr>
        <w:pStyle w:val="Heading2"/>
        <w:numPr>
          <w:ilvl w:val="1"/>
          <w:numId w:val="99"/>
        </w:numPr>
        <w:tabs>
          <w:tab w:val="num" w:pos="1440"/>
        </w:tabs>
        <w:spacing w:before="100" w:beforeAutospacing="1" w:after="100" w:afterAutospacing="1" w:line="360" w:lineRule="auto"/>
        <w:ind w:left="1440"/>
        <w:rPr>
          <w:rFonts w:asciiTheme="majorHAnsi" w:hAnsiTheme="majorHAnsi"/>
          <w:color w:val="auto"/>
          <w:sz w:val="24"/>
          <w:szCs w:val="24"/>
        </w:rPr>
      </w:pPr>
      <w:bookmarkStart w:id="279" w:name="_Toc235707037"/>
      <w:r w:rsidRPr="00A522C9">
        <w:rPr>
          <w:rFonts w:asciiTheme="majorHAnsi" w:hAnsiTheme="majorHAnsi"/>
          <w:color w:val="auto"/>
          <w:sz w:val="24"/>
          <w:szCs w:val="24"/>
        </w:rPr>
        <w:t xml:space="preserve">  </w:t>
      </w:r>
      <w:bookmarkStart w:id="280" w:name="_Toc236854452"/>
      <w:bookmarkStart w:id="281" w:name="_Toc238043228"/>
      <w:bookmarkStart w:id="282" w:name="_Toc238999279"/>
      <w:r w:rsidRPr="00A522C9">
        <w:rPr>
          <w:rFonts w:asciiTheme="majorHAnsi" w:hAnsiTheme="majorHAnsi"/>
          <w:color w:val="auto"/>
          <w:sz w:val="24"/>
          <w:szCs w:val="24"/>
        </w:rPr>
        <w:t>Execution, Workmanship, and Quality Control</w:t>
      </w:r>
      <w:bookmarkEnd w:id="279"/>
      <w:bookmarkEnd w:id="280"/>
      <w:bookmarkEnd w:id="281"/>
      <w:bookmarkEnd w:id="282"/>
    </w:p>
    <w:p w14:paraId="4E2C4812" w14:textId="77777777" w:rsidR="008E037D" w:rsidRPr="00A522C9" w:rsidRDefault="008E037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13D5AD56" w14:textId="77777777" w:rsidR="008E037D" w:rsidRPr="00A522C9" w:rsidRDefault="008E037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07678B12" w14:textId="77777777" w:rsidR="008E037D" w:rsidRPr="00A522C9" w:rsidRDefault="008E037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2A4EE850" w14:textId="77777777" w:rsidR="008E037D" w:rsidRPr="00A522C9" w:rsidRDefault="008E037D">
      <w:pPr>
        <w:keepNext/>
        <w:keepLines/>
        <w:numPr>
          <w:ilvl w:val="0"/>
          <w:numId w:val="78"/>
        </w:numPr>
        <w:spacing w:after="0" w:line="360" w:lineRule="auto"/>
        <w:rPr>
          <w:rFonts w:asciiTheme="majorHAnsi" w:hAnsiTheme="majorHAnsi" w:cs="Times New Roman"/>
        </w:rPr>
      </w:pPr>
      <w:r w:rsidRPr="00A522C9">
        <w:rPr>
          <w:rFonts w:asciiTheme="majorHAnsi" w:eastAsia="Times New Roman" w:hAnsiTheme="majorHAnsi" w:cs="Times New Roman"/>
        </w:rPr>
        <w:t>Testing and Inspection: The supervising engineer will inspect the final cured floor for levelness, complete opacity, the total absence of air bubbles, blisters, or roller lint, and absolute adhesion to the substrate before handover.</w:t>
      </w:r>
    </w:p>
    <w:p w14:paraId="30331670" w14:textId="77777777" w:rsidR="008E037D" w:rsidRPr="00C710BE" w:rsidRDefault="008E037D">
      <w:pPr>
        <w:pStyle w:val="Heading1"/>
        <w:numPr>
          <w:ilvl w:val="0"/>
          <w:numId w:val="99"/>
        </w:numPr>
        <w:shd w:val="clear" w:color="auto" w:fill="CAEDFB"/>
        <w:tabs>
          <w:tab w:val="num" w:pos="720"/>
        </w:tabs>
        <w:spacing w:line="360" w:lineRule="auto"/>
        <w:ind w:left="720"/>
        <w:rPr>
          <w:rFonts w:asciiTheme="majorHAnsi" w:hAnsiTheme="majorHAnsi"/>
          <w:b/>
          <w:bCs/>
          <w:color w:val="auto"/>
          <w:sz w:val="24"/>
          <w:szCs w:val="24"/>
        </w:rPr>
      </w:pPr>
      <w:bookmarkStart w:id="283" w:name="_Toc236854453"/>
      <w:bookmarkStart w:id="284" w:name="_Toc238043229"/>
      <w:bookmarkStart w:id="285" w:name="_Toc238999280"/>
      <w:r w:rsidRPr="00C710BE">
        <w:rPr>
          <w:rFonts w:asciiTheme="majorHAnsi" w:hAnsiTheme="majorHAnsi"/>
          <w:b/>
          <w:bCs/>
          <w:color w:val="auto"/>
          <w:sz w:val="24"/>
          <w:szCs w:val="24"/>
        </w:rPr>
        <w:lastRenderedPageBreak/>
        <w:t>Division 22 – Water Supply and Plumbing</w:t>
      </w:r>
      <w:bookmarkEnd w:id="283"/>
      <w:bookmarkEnd w:id="284"/>
      <w:bookmarkEnd w:id="285"/>
    </w:p>
    <w:p w14:paraId="32F08434"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bookmarkStart w:id="286" w:name="_Toc236854454"/>
      <w:bookmarkStart w:id="287" w:name="_Toc238043230"/>
      <w:bookmarkStart w:id="288" w:name="_Toc238999281"/>
      <w:r w:rsidRPr="00A522C9">
        <w:rPr>
          <w:rFonts w:asciiTheme="majorHAnsi" w:hAnsiTheme="majorHAnsi"/>
          <w:color w:val="auto"/>
          <w:sz w:val="24"/>
          <w:szCs w:val="24"/>
        </w:rPr>
        <w:t>PPR Water Piping</w:t>
      </w:r>
      <w:bookmarkEnd w:id="286"/>
      <w:bookmarkEnd w:id="287"/>
      <w:bookmarkEnd w:id="288"/>
    </w:p>
    <w:p w14:paraId="500C9D9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BOQ requires German-manufactured PPR pipe systems.</w:t>
      </w:r>
    </w:p>
    <w:p w14:paraId="0F06E734"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Acceptable standards:</w:t>
      </w:r>
    </w:p>
    <w:p w14:paraId="16E06998" w14:textId="77777777" w:rsidR="008E037D" w:rsidRPr="00A522C9" w:rsidRDefault="008E037D" w:rsidP="008E037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8077</w:t>
      </w:r>
    </w:p>
    <w:p w14:paraId="3A3FAC6F" w14:textId="77777777" w:rsidR="008E037D" w:rsidRPr="00A522C9" w:rsidRDefault="008E037D" w:rsidP="008E037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8078</w:t>
      </w:r>
    </w:p>
    <w:p w14:paraId="37C6EB5A"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8E037D" w:rsidRPr="00A522C9" w14:paraId="2D9551C0"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3FAB0B"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91AC8C"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Rating</w:t>
            </w:r>
          </w:p>
        </w:tc>
      </w:tr>
      <w:tr w:rsidR="008E037D" w:rsidRPr="00A522C9" w14:paraId="76D909EF"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6DF2E3"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BDAE4"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PN16</w:t>
            </w:r>
          </w:p>
        </w:tc>
      </w:tr>
      <w:tr w:rsidR="008E037D" w:rsidRPr="00A522C9" w14:paraId="3D1DBBD6"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EFCFF"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CC77B"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PN20</w:t>
            </w:r>
          </w:p>
        </w:tc>
      </w:tr>
    </w:tbl>
    <w:p w14:paraId="38BBC7DA" w14:textId="77777777" w:rsidR="008E037D" w:rsidRPr="00A522C9" w:rsidRDefault="008E037D" w:rsidP="008E037D">
      <w:pPr>
        <w:keepNext/>
        <w:keepLines/>
        <w:spacing w:line="360" w:lineRule="auto"/>
        <w:rPr>
          <w:rFonts w:asciiTheme="majorHAnsi" w:hAnsiTheme="majorHAnsi" w:cs="Times New Roman"/>
        </w:rPr>
      </w:pPr>
    </w:p>
    <w:p w14:paraId="16EEB823"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89" w:name="_Toc236854455"/>
      <w:bookmarkStart w:id="290" w:name="_Toc238043231"/>
      <w:bookmarkStart w:id="291" w:name="_Toc238999282"/>
      <w:r w:rsidRPr="00A522C9">
        <w:rPr>
          <w:rFonts w:asciiTheme="majorHAnsi" w:hAnsiTheme="majorHAnsi"/>
          <w:color w:val="auto"/>
          <w:sz w:val="24"/>
          <w:szCs w:val="24"/>
        </w:rPr>
        <w:t>Pipe Installation</w:t>
      </w:r>
      <w:bookmarkEnd w:id="289"/>
      <w:bookmarkEnd w:id="290"/>
      <w:bookmarkEnd w:id="291"/>
    </w:p>
    <w:p w14:paraId="5F1AC43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Joining method:</w:t>
      </w:r>
    </w:p>
    <w:p w14:paraId="20E595D2" w14:textId="77777777" w:rsidR="008E037D" w:rsidRPr="00A522C9" w:rsidRDefault="008E037D" w:rsidP="008E037D">
      <w:pPr>
        <w:keepNext/>
        <w:keepLines/>
        <w:numPr>
          <w:ilvl w:val="0"/>
          <w:numId w:val="11"/>
        </w:numPr>
        <w:spacing w:line="360" w:lineRule="auto"/>
        <w:rPr>
          <w:rFonts w:asciiTheme="majorHAnsi" w:hAnsiTheme="majorHAnsi" w:cs="Times New Roman"/>
        </w:rPr>
      </w:pPr>
      <w:r w:rsidRPr="00A522C9">
        <w:rPr>
          <w:rFonts w:asciiTheme="majorHAnsi" w:hAnsiTheme="majorHAnsi" w:cs="Times New Roman"/>
        </w:rPr>
        <w:t>thermal fusion only.</w:t>
      </w:r>
    </w:p>
    <w:p w14:paraId="22B16318"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 xml:space="preserve">Threaded connections </w:t>
      </w:r>
      <w:proofErr w:type="gramStart"/>
      <w:r w:rsidRPr="00A522C9">
        <w:rPr>
          <w:rFonts w:asciiTheme="majorHAnsi" w:hAnsiTheme="majorHAnsi" w:cs="Times New Roman"/>
        </w:rPr>
        <w:t>shall</w:t>
      </w:r>
      <w:proofErr w:type="gramEnd"/>
      <w:r w:rsidRPr="00A522C9">
        <w:rPr>
          <w:rFonts w:asciiTheme="majorHAnsi" w:hAnsiTheme="majorHAnsi" w:cs="Times New Roman"/>
        </w:rPr>
        <w:t xml:space="preserve"> not be used except at equipment interfaces.</w:t>
      </w:r>
    </w:p>
    <w:p w14:paraId="0A336657"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 xml:space="preserve">Pipe </w:t>
      </w:r>
      <w:proofErr w:type="gramStart"/>
      <w:r w:rsidRPr="00A522C9">
        <w:rPr>
          <w:rFonts w:asciiTheme="majorHAnsi" w:hAnsiTheme="majorHAnsi" w:cs="Times New Roman"/>
        </w:rPr>
        <w:t>supports</w:t>
      </w:r>
      <w:proofErr w:type="gramEnd"/>
      <w:r w:rsidRPr="00A522C9">
        <w:rPr>
          <w:rFonts w:asciiTheme="majorHAnsi" w:hAnsiTheme="majorHAnsi" w:cs="Times New Roma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8E037D" w:rsidRPr="00A522C9" w14:paraId="5AB18AD3"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E9CA2E"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FE37DA"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Maximum Spacing</w:t>
            </w:r>
          </w:p>
        </w:tc>
      </w:tr>
      <w:tr w:rsidR="008E037D" w:rsidRPr="00A522C9" w14:paraId="1603E0FA"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279851"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0B4932"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1.0 m</w:t>
            </w:r>
          </w:p>
        </w:tc>
      </w:tr>
      <w:tr w:rsidR="008E037D" w:rsidRPr="00A522C9" w14:paraId="2B88EF5E"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DA9A2F"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59BBDD"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1.5 m</w:t>
            </w:r>
          </w:p>
        </w:tc>
      </w:tr>
      <w:tr w:rsidR="008E037D" w:rsidRPr="00A522C9" w14:paraId="0E953588"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53BA12"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1624FA"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2.0 m</w:t>
            </w:r>
          </w:p>
        </w:tc>
      </w:tr>
    </w:tbl>
    <w:p w14:paraId="0D336A6A" w14:textId="77777777" w:rsidR="008E037D" w:rsidRPr="00A522C9" w:rsidRDefault="008E037D" w:rsidP="008E037D">
      <w:pPr>
        <w:keepNext/>
        <w:keepLines/>
        <w:spacing w:line="360" w:lineRule="auto"/>
        <w:rPr>
          <w:rFonts w:asciiTheme="majorHAnsi" w:hAnsiTheme="majorHAnsi" w:cs="Times New Roman"/>
        </w:rPr>
      </w:pPr>
    </w:p>
    <w:p w14:paraId="08862D58"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lastRenderedPageBreak/>
        <w:t xml:space="preserve"> </w:t>
      </w:r>
      <w:bookmarkStart w:id="292" w:name="_Toc236854456"/>
      <w:bookmarkStart w:id="293" w:name="_Toc238043232"/>
      <w:bookmarkStart w:id="294" w:name="_Toc238999283"/>
      <w:r w:rsidRPr="00A522C9">
        <w:rPr>
          <w:rFonts w:asciiTheme="majorHAnsi" w:hAnsiTheme="majorHAnsi"/>
          <w:color w:val="auto"/>
          <w:sz w:val="24"/>
          <w:szCs w:val="24"/>
        </w:rPr>
        <w:t>Pressure Testing</w:t>
      </w:r>
      <w:bookmarkEnd w:id="292"/>
      <w:bookmarkEnd w:id="293"/>
      <w:bookmarkEnd w:id="294"/>
    </w:p>
    <w:p w14:paraId="1E862B5D"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Hydrostatic test pressure:</w:t>
      </w:r>
    </w:p>
    <w:p w14:paraId="1C3A5093" w14:textId="77777777" w:rsidR="008E037D" w:rsidRPr="00A522C9" w:rsidRDefault="008E037D" w:rsidP="008E037D">
      <w:pPr>
        <w:keepNext/>
        <w:keepLines/>
        <w:numPr>
          <w:ilvl w:val="0"/>
          <w:numId w:val="12"/>
        </w:numPr>
        <w:spacing w:after="0" w:line="360" w:lineRule="auto"/>
        <w:rPr>
          <w:rFonts w:asciiTheme="majorHAnsi" w:hAnsiTheme="majorHAnsi" w:cs="Times New Roman"/>
        </w:rPr>
      </w:pPr>
      <w:r w:rsidRPr="00A522C9">
        <w:rPr>
          <w:rFonts w:asciiTheme="majorHAnsi" w:hAnsiTheme="majorHAnsi" w:cs="Times New Roman"/>
        </w:rPr>
        <w:t>1.5 times working pressure.</w:t>
      </w:r>
    </w:p>
    <w:p w14:paraId="0431DD50"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Test duration:</w:t>
      </w:r>
    </w:p>
    <w:p w14:paraId="08040B9A" w14:textId="77777777" w:rsidR="008E037D" w:rsidRPr="00A522C9" w:rsidRDefault="008E037D" w:rsidP="008E037D">
      <w:pPr>
        <w:keepNext/>
        <w:keepLines/>
        <w:numPr>
          <w:ilvl w:val="0"/>
          <w:numId w:val="13"/>
        </w:numPr>
        <w:spacing w:after="0" w:line="360" w:lineRule="auto"/>
        <w:rPr>
          <w:rFonts w:asciiTheme="majorHAnsi" w:hAnsiTheme="majorHAnsi" w:cs="Times New Roman"/>
        </w:rPr>
      </w:pPr>
      <w:r w:rsidRPr="00A522C9">
        <w:rPr>
          <w:rFonts w:asciiTheme="majorHAnsi" w:hAnsiTheme="majorHAnsi" w:cs="Times New Roman"/>
        </w:rPr>
        <w:t>2 hours minimum.</w:t>
      </w:r>
    </w:p>
    <w:p w14:paraId="1E3DB5A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Acceptance:</w:t>
      </w:r>
    </w:p>
    <w:p w14:paraId="406E0BE0" w14:textId="77777777" w:rsidR="008E037D" w:rsidRPr="00A522C9" w:rsidRDefault="008E037D" w:rsidP="008E037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zero visible leakage;</w:t>
      </w:r>
    </w:p>
    <w:p w14:paraId="58CA6C29" w14:textId="77777777" w:rsidR="008E037D" w:rsidRPr="00A522C9" w:rsidRDefault="008E037D" w:rsidP="008E037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pressure loss less than 5%.</w:t>
      </w:r>
    </w:p>
    <w:p w14:paraId="68A44E4A"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95" w:name="_Toc236854457"/>
      <w:bookmarkStart w:id="296" w:name="_Toc238043233"/>
      <w:bookmarkStart w:id="297" w:name="_Toc238999284"/>
      <w:r w:rsidRPr="00A522C9">
        <w:rPr>
          <w:rFonts w:asciiTheme="majorHAnsi" w:hAnsiTheme="majorHAnsi"/>
          <w:color w:val="auto"/>
          <w:sz w:val="24"/>
          <w:szCs w:val="24"/>
        </w:rPr>
        <w:t>Division 22.4 UPVC Drainage System</w:t>
      </w:r>
      <w:bookmarkEnd w:id="295"/>
      <w:bookmarkEnd w:id="296"/>
      <w:bookmarkEnd w:id="297"/>
    </w:p>
    <w:p w14:paraId="025C4E38"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Drainage pipes shall be:</w:t>
      </w:r>
    </w:p>
    <w:p w14:paraId="2A316BF3" w14:textId="77777777" w:rsidR="008E037D" w:rsidRPr="00A522C9" w:rsidRDefault="008E037D" w:rsidP="008E037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UPVC Schedule 80;</w:t>
      </w:r>
    </w:p>
    <w:p w14:paraId="45070632" w14:textId="77777777" w:rsidR="008E037D" w:rsidRPr="00A522C9" w:rsidRDefault="008E037D" w:rsidP="008E037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solvent welded.</w:t>
      </w:r>
    </w:p>
    <w:p w14:paraId="3985907E"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8E037D" w:rsidRPr="00A522C9" w14:paraId="13087E03"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0513EE"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DA695A"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Diameter</w:t>
            </w:r>
          </w:p>
        </w:tc>
      </w:tr>
      <w:tr w:rsidR="008E037D" w:rsidRPr="00A522C9" w14:paraId="009C03F9"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D6E42C"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FC56D6"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50 mm</w:t>
            </w:r>
          </w:p>
        </w:tc>
      </w:tr>
      <w:tr w:rsidR="008E037D" w:rsidRPr="00A522C9" w14:paraId="23E03956"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510BB8"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3B8EC0"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75 mm</w:t>
            </w:r>
          </w:p>
        </w:tc>
      </w:tr>
      <w:tr w:rsidR="008E037D" w:rsidRPr="00A522C9" w14:paraId="17C8E9C4"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046D0F"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D8C9F8"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110 mm</w:t>
            </w:r>
          </w:p>
        </w:tc>
      </w:tr>
      <w:tr w:rsidR="008E037D" w:rsidRPr="00A522C9" w14:paraId="12C90812"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BCC04D"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9FC84"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160 mm</w:t>
            </w:r>
          </w:p>
        </w:tc>
      </w:tr>
    </w:tbl>
    <w:p w14:paraId="45474789"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98" w:name="_Toc236854458"/>
      <w:bookmarkStart w:id="299" w:name="_Toc238043234"/>
      <w:bookmarkStart w:id="300" w:name="_Toc238999285"/>
      <w:r w:rsidRPr="00A522C9">
        <w:rPr>
          <w:rFonts w:asciiTheme="majorHAnsi" w:hAnsiTheme="majorHAnsi"/>
          <w:color w:val="auto"/>
          <w:sz w:val="24"/>
          <w:szCs w:val="24"/>
        </w:rPr>
        <w:t>Sanitary Fixtures</w:t>
      </w:r>
      <w:bookmarkEnd w:id="298"/>
      <w:bookmarkEnd w:id="299"/>
      <w:bookmarkEnd w:id="300"/>
    </w:p>
    <w:p w14:paraId="5A901C4F"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Western WC</w:t>
      </w:r>
    </w:p>
    <w:p w14:paraId="659AFA6F" w14:textId="77777777" w:rsidR="008E037D" w:rsidRPr="00A522C9" w:rsidRDefault="008E037D" w:rsidP="008E037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 xml:space="preserve">Vitreous </w:t>
      </w:r>
      <w:proofErr w:type="spellStart"/>
      <w:r w:rsidRPr="00A522C9">
        <w:rPr>
          <w:rFonts w:asciiTheme="majorHAnsi" w:hAnsiTheme="majorHAnsi" w:cs="Times New Roman"/>
        </w:rPr>
        <w:t>china</w:t>
      </w:r>
      <w:proofErr w:type="spellEnd"/>
      <w:r w:rsidRPr="00A522C9">
        <w:rPr>
          <w:rFonts w:asciiTheme="majorHAnsi" w:hAnsiTheme="majorHAnsi" w:cs="Times New Roman"/>
        </w:rPr>
        <w:t>.</w:t>
      </w:r>
    </w:p>
    <w:p w14:paraId="05865835" w14:textId="77777777" w:rsidR="008E037D" w:rsidRPr="00A522C9" w:rsidRDefault="008E037D" w:rsidP="008E037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Dual flush.</w:t>
      </w:r>
    </w:p>
    <w:p w14:paraId="0DF2A19A" w14:textId="77777777" w:rsidR="008E037D" w:rsidRPr="00A522C9" w:rsidRDefault="008E037D" w:rsidP="008E037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Maximum flush 4.5 liters.</w:t>
      </w:r>
    </w:p>
    <w:p w14:paraId="302E5B33"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01" w:name="_Toc236854459"/>
      <w:bookmarkStart w:id="302" w:name="_Toc238043235"/>
      <w:bookmarkStart w:id="303" w:name="_Toc238999286"/>
      <w:r w:rsidRPr="00A522C9">
        <w:rPr>
          <w:rFonts w:asciiTheme="majorHAnsi" w:hAnsiTheme="majorHAnsi"/>
          <w:color w:val="auto"/>
          <w:sz w:val="24"/>
          <w:szCs w:val="24"/>
        </w:rPr>
        <w:t>Squat WC</w:t>
      </w:r>
      <w:bookmarkEnd w:id="301"/>
      <w:bookmarkEnd w:id="302"/>
      <w:bookmarkEnd w:id="303"/>
    </w:p>
    <w:p w14:paraId="7D6D8D96" w14:textId="77777777" w:rsidR="008E037D" w:rsidRPr="00A522C9" w:rsidRDefault="008E037D" w:rsidP="008E037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 xml:space="preserve">Vitreous </w:t>
      </w:r>
      <w:proofErr w:type="spellStart"/>
      <w:r w:rsidRPr="00A522C9">
        <w:rPr>
          <w:rFonts w:asciiTheme="majorHAnsi" w:hAnsiTheme="majorHAnsi" w:cs="Times New Roman"/>
        </w:rPr>
        <w:t>china</w:t>
      </w:r>
      <w:proofErr w:type="spellEnd"/>
      <w:r w:rsidRPr="00A522C9">
        <w:rPr>
          <w:rFonts w:asciiTheme="majorHAnsi" w:hAnsiTheme="majorHAnsi" w:cs="Times New Roman"/>
        </w:rPr>
        <w:t>.</w:t>
      </w:r>
    </w:p>
    <w:p w14:paraId="6EDDC06E" w14:textId="77777777" w:rsidR="008E037D" w:rsidRPr="00A522C9" w:rsidRDefault="008E037D" w:rsidP="008E037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Heavy-duty hospital grade.</w:t>
      </w:r>
    </w:p>
    <w:p w14:paraId="4C2C2F6D" w14:textId="77777777" w:rsidR="008E037D" w:rsidRPr="00A522C9" w:rsidRDefault="008E037D" w:rsidP="008E037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lastRenderedPageBreak/>
        <w:t>Slip-resistant footrests.</w:t>
      </w:r>
    </w:p>
    <w:p w14:paraId="56243EFD"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04" w:name="_Toc236854460"/>
      <w:bookmarkStart w:id="305" w:name="_Toc238043236"/>
      <w:bookmarkStart w:id="306" w:name="_Toc238999287"/>
      <w:r w:rsidRPr="00A522C9">
        <w:rPr>
          <w:rFonts w:asciiTheme="majorHAnsi" w:hAnsiTheme="majorHAnsi"/>
          <w:color w:val="auto"/>
          <w:sz w:val="24"/>
          <w:szCs w:val="24"/>
        </w:rPr>
        <w:t>Wash Basins</w:t>
      </w:r>
      <w:bookmarkEnd w:id="304"/>
      <w:bookmarkEnd w:id="305"/>
      <w:bookmarkEnd w:id="306"/>
    </w:p>
    <w:p w14:paraId="47915A4F" w14:textId="77777777" w:rsidR="008E037D" w:rsidRPr="00A522C9" w:rsidRDefault="008E037D" w:rsidP="008E037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 xml:space="preserve">Vitreous </w:t>
      </w:r>
      <w:proofErr w:type="spellStart"/>
      <w:r w:rsidRPr="00A522C9">
        <w:rPr>
          <w:rFonts w:asciiTheme="majorHAnsi" w:hAnsiTheme="majorHAnsi" w:cs="Times New Roman"/>
        </w:rPr>
        <w:t>china</w:t>
      </w:r>
      <w:proofErr w:type="spellEnd"/>
      <w:r w:rsidRPr="00A522C9">
        <w:rPr>
          <w:rFonts w:asciiTheme="majorHAnsi" w:hAnsiTheme="majorHAnsi" w:cs="Times New Roman"/>
        </w:rPr>
        <w:t>.</w:t>
      </w:r>
    </w:p>
    <w:p w14:paraId="2E425FD8" w14:textId="77777777" w:rsidR="008E037D" w:rsidRPr="00A522C9" w:rsidRDefault="008E037D" w:rsidP="008E037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Wall mounted.</w:t>
      </w:r>
    </w:p>
    <w:p w14:paraId="43639E76" w14:textId="77777777" w:rsidR="008E037D" w:rsidRPr="00A522C9" w:rsidRDefault="008E037D" w:rsidP="008E037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Chrome plated mixer.</w:t>
      </w:r>
    </w:p>
    <w:p w14:paraId="5FC2E92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Working pressure:</w:t>
      </w:r>
    </w:p>
    <w:p w14:paraId="5377B0FF" w14:textId="77777777" w:rsidR="008E037D" w:rsidRPr="00A522C9" w:rsidRDefault="008E037D" w:rsidP="008E037D">
      <w:pPr>
        <w:keepNext/>
        <w:keepLines/>
        <w:numPr>
          <w:ilvl w:val="0"/>
          <w:numId w:val="19"/>
        </w:numPr>
        <w:spacing w:line="360" w:lineRule="auto"/>
        <w:rPr>
          <w:rFonts w:asciiTheme="majorHAnsi" w:hAnsiTheme="majorHAnsi" w:cs="Times New Roman"/>
        </w:rPr>
      </w:pPr>
      <w:r w:rsidRPr="00A522C9">
        <w:rPr>
          <w:rFonts w:asciiTheme="majorHAnsi" w:hAnsiTheme="majorHAnsi" w:cs="Times New Roman"/>
        </w:rPr>
        <w:t>1-6 bar.</w:t>
      </w:r>
    </w:p>
    <w:p w14:paraId="31CDFE14"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07" w:name="_Toc236854461"/>
      <w:bookmarkStart w:id="308" w:name="_Toc238043237"/>
      <w:bookmarkStart w:id="309" w:name="_Toc238999288"/>
      <w:r w:rsidRPr="00A522C9">
        <w:rPr>
          <w:rFonts w:asciiTheme="majorHAnsi" w:hAnsiTheme="majorHAnsi"/>
          <w:color w:val="auto"/>
          <w:sz w:val="24"/>
          <w:szCs w:val="24"/>
        </w:rPr>
        <w:t>Division 22.6 Water Storage Tanks</w:t>
      </w:r>
      <w:bookmarkEnd w:id="307"/>
      <w:bookmarkEnd w:id="308"/>
      <w:bookmarkEnd w:id="309"/>
    </w:p>
    <w:p w14:paraId="46991E2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BOQ includes 2000-liter storage tanks with booster systems.</w:t>
      </w:r>
    </w:p>
    <w:p w14:paraId="7B25C229" w14:textId="77777777" w:rsidR="008E037D" w:rsidRPr="00A522C9" w:rsidRDefault="008E037D" w:rsidP="008E037D">
      <w:pPr>
        <w:keepNext/>
        <w:keepLines/>
        <w:spacing w:after="0" w:line="360" w:lineRule="auto"/>
        <w:rPr>
          <w:rFonts w:asciiTheme="majorHAnsi" w:hAnsiTheme="majorHAnsi" w:cs="Times New Roman"/>
        </w:rPr>
      </w:pPr>
      <w:proofErr w:type="gramStart"/>
      <w:r w:rsidRPr="00A522C9">
        <w:rPr>
          <w:rFonts w:asciiTheme="majorHAnsi" w:hAnsiTheme="majorHAnsi" w:cs="Times New Roman"/>
        </w:rPr>
        <w:t>Tank</w:t>
      </w:r>
      <w:proofErr w:type="gramEnd"/>
      <w:r w:rsidRPr="00A522C9">
        <w:rPr>
          <w:rFonts w:asciiTheme="majorHAnsi" w:hAnsiTheme="majorHAnsi" w:cs="Times New Roman"/>
        </w:rPr>
        <w:t xml:space="preserve"> requirements:</w:t>
      </w:r>
    </w:p>
    <w:p w14:paraId="7296877E" w14:textId="77777777" w:rsidR="008E037D" w:rsidRPr="00A522C9" w:rsidRDefault="008E037D" w:rsidP="008E037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UV stabilized polyethylene.</w:t>
      </w:r>
    </w:p>
    <w:p w14:paraId="13D8DC7F" w14:textId="77777777" w:rsidR="008E037D" w:rsidRPr="00A522C9" w:rsidRDefault="008E037D" w:rsidP="008E037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Triple-layer construction.</w:t>
      </w:r>
    </w:p>
    <w:p w14:paraId="018FA106" w14:textId="77777777" w:rsidR="008E037D" w:rsidRPr="00A522C9" w:rsidRDefault="008E037D" w:rsidP="008E037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Food-grade material.</w:t>
      </w:r>
    </w:p>
    <w:p w14:paraId="7E210F1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tank shall be mounted on:</w:t>
      </w:r>
    </w:p>
    <w:p w14:paraId="554CA9C4" w14:textId="77777777" w:rsidR="008E037D" w:rsidRPr="00A522C9" w:rsidRDefault="008E037D" w:rsidP="008E037D">
      <w:pPr>
        <w:keepNext/>
        <w:keepLines/>
        <w:numPr>
          <w:ilvl w:val="0"/>
          <w:numId w:val="21"/>
        </w:numPr>
        <w:spacing w:after="0" w:line="360" w:lineRule="auto"/>
        <w:rPr>
          <w:rFonts w:asciiTheme="majorHAnsi" w:hAnsiTheme="majorHAnsi" w:cs="Times New Roman"/>
        </w:rPr>
      </w:pPr>
      <w:r w:rsidRPr="00A522C9">
        <w:rPr>
          <w:rFonts w:asciiTheme="majorHAnsi" w:hAnsiTheme="majorHAnsi" w:cs="Times New Roman"/>
        </w:rPr>
        <w:t>galvanized steel support frame.</w:t>
      </w:r>
    </w:p>
    <w:p w14:paraId="7919A36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Design load:</w:t>
      </w:r>
    </w:p>
    <w:p w14:paraId="679FD45B" w14:textId="77777777" w:rsidR="008E037D" w:rsidRPr="00A522C9" w:rsidRDefault="008E037D" w:rsidP="008E037D">
      <w:pPr>
        <w:keepNext/>
        <w:keepLines/>
        <w:numPr>
          <w:ilvl w:val="0"/>
          <w:numId w:val="22"/>
        </w:numPr>
        <w:spacing w:after="0" w:line="360" w:lineRule="auto"/>
        <w:rPr>
          <w:rFonts w:asciiTheme="majorHAnsi" w:hAnsiTheme="majorHAnsi" w:cs="Times New Roman"/>
        </w:rPr>
      </w:pPr>
      <w:r w:rsidRPr="00A522C9">
        <w:rPr>
          <w:rFonts w:asciiTheme="majorHAnsi" w:hAnsiTheme="majorHAnsi" w:cs="Times New Roman"/>
        </w:rPr>
        <w:t>full water load + 25% safety factor.</w:t>
      </w:r>
    </w:p>
    <w:p w14:paraId="79A28AC9"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310" w:name="_Toc236854462"/>
      <w:bookmarkStart w:id="311" w:name="_Toc238043238"/>
      <w:bookmarkStart w:id="312" w:name="_Toc238999289"/>
      <w:r w:rsidRPr="00A522C9">
        <w:rPr>
          <w:rFonts w:asciiTheme="majorHAnsi" w:hAnsiTheme="majorHAnsi"/>
          <w:color w:val="auto"/>
          <w:sz w:val="24"/>
          <w:szCs w:val="24"/>
        </w:rPr>
        <w:t>Division 22.7 Booster Pumps</w:t>
      </w:r>
      <w:bookmarkEnd w:id="310"/>
      <w:bookmarkEnd w:id="311"/>
      <w:bookmarkEnd w:id="312"/>
    </w:p>
    <w:p w14:paraId="6BB3382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Pump body:</w:t>
      </w:r>
    </w:p>
    <w:p w14:paraId="557E292D" w14:textId="77777777" w:rsidR="008E037D" w:rsidRPr="00A522C9" w:rsidRDefault="008E037D" w:rsidP="008E037D">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stainless steel AISI 304.</w:t>
      </w:r>
    </w:p>
    <w:p w14:paraId="63FE8AA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Impellers:</w:t>
      </w:r>
    </w:p>
    <w:p w14:paraId="371AD4D5" w14:textId="77777777" w:rsidR="008E037D" w:rsidRPr="00A522C9" w:rsidRDefault="008E037D" w:rsidP="008E037D">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stainless steel.</w:t>
      </w:r>
    </w:p>
    <w:p w14:paraId="1B63BBE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Motor:</w:t>
      </w:r>
    </w:p>
    <w:p w14:paraId="5C2B9209" w14:textId="77777777" w:rsidR="008E037D" w:rsidRPr="00A522C9" w:rsidRDefault="008E037D" w:rsidP="008E037D">
      <w:pPr>
        <w:keepNext/>
        <w:keepLines/>
        <w:numPr>
          <w:ilvl w:val="0"/>
          <w:numId w:val="25"/>
        </w:numPr>
        <w:spacing w:after="0" w:line="360" w:lineRule="auto"/>
        <w:rPr>
          <w:rFonts w:asciiTheme="majorHAnsi" w:hAnsiTheme="majorHAnsi" w:cs="Times New Roman"/>
        </w:rPr>
      </w:pPr>
      <w:r w:rsidRPr="00A522C9">
        <w:rPr>
          <w:rFonts w:asciiTheme="majorHAnsi" w:hAnsiTheme="majorHAnsi" w:cs="Times New Roman"/>
        </w:rPr>
        <w:t>IP55 minimum.</w:t>
      </w:r>
    </w:p>
    <w:p w14:paraId="0E8E414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Control panel shall include:</w:t>
      </w:r>
    </w:p>
    <w:p w14:paraId="026C259B" w14:textId="77777777" w:rsidR="008E037D" w:rsidRPr="00A522C9" w:rsidRDefault="008E037D" w:rsidP="008E037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dry run protection;</w:t>
      </w:r>
    </w:p>
    <w:p w14:paraId="09EB5DBD" w14:textId="77777777" w:rsidR="008E037D" w:rsidRPr="00A522C9" w:rsidRDefault="008E037D" w:rsidP="008E037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overload protection;</w:t>
      </w:r>
    </w:p>
    <w:p w14:paraId="2577D882" w14:textId="77777777" w:rsidR="008E037D" w:rsidRPr="00A522C9" w:rsidRDefault="008E037D" w:rsidP="008E037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automatic operation.</w:t>
      </w:r>
    </w:p>
    <w:p w14:paraId="01B9AA38"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13" w:name="_Toc236854463"/>
      <w:bookmarkStart w:id="314" w:name="_Toc238043239"/>
      <w:bookmarkStart w:id="315" w:name="_Toc238999290"/>
      <w:r w:rsidRPr="00A522C9">
        <w:rPr>
          <w:rFonts w:asciiTheme="majorHAnsi" w:hAnsiTheme="majorHAnsi"/>
          <w:color w:val="auto"/>
          <w:sz w:val="24"/>
          <w:szCs w:val="24"/>
        </w:rPr>
        <w:lastRenderedPageBreak/>
        <w:t>Division 22.8 Septic Tank Construction</w:t>
      </w:r>
      <w:bookmarkEnd w:id="313"/>
      <w:bookmarkEnd w:id="314"/>
      <w:bookmarkEnd w:id="315"/>
    </w:p>
    <w:p w14:paraId="4AC3D70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septic tank identified in the BOQ shall be constructed using reinforced concrete.</w:t>
      </w:r>
    </w:p>
    <w:p w14:paraId="561C53D0"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Internal walls:</w:t>
      </w:r>
    </w:p>
    <w:p w14:paraId="17C830D3" w14:textId="77777777" w:rsidR="008E037D" w:rsidRPr="00A522C9" w:rsidRDefault="008E037D" w:rsidP="008E037D">
      <w:pPr>
        <w:keepNext/>
        <w:keepLines/>
        <w:numPr>
          <w:ilvl w:val="0"/>
          <w:numId w:val="27"/>
        </w:numPr>
        <w:spacing w:after="0" w:line="360" w:lineRule="auto"/>
        <w:rPr>
          <w:rFonts w:asciiTheme="majorHAnsi" w:hAnsiTheme="majorHAnsi" w:cs="Times New Roman"/>
        </w:rPr>
      </w:pPr>
      <w:r w:rsidRPr="00A522C9">
        <w:rPr>
          <w:rFonts w:asciiTheme="majorHAnsi" w:hAnsiTheme="majorHAnsi" w:cs="Times New Roman"/>
        </w:rPr>
        <w:t>minimum 200 mm thick.</w:t>
      </w:r>
    </w:p>
    <w:p w14:paraId="7605D57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Concrete:</w:t>
      </w:r>
    </w:p>
    <w:p w14:paraId="58DADC4B" w14:textId="77777777" w:rsidR="008E037D" w:rsidRPr="00A522C9" w:rsidRDefault="008E037D" w:rsidP="008E037D">
      <w:pPr>
        <w:keepNext/>
        <w:keepLines/>
        <w:numPr>
          <w:ilvl w:val="0"/>
          <w:numId w:val="28"/>
        </w:numPr>
        <w:spacing w:after="0" w:line="360" w:lineRule="auto"/>
        <w:rPr>
          <w:rFonts w:asciiTheme="majorHAnsi" w:hAnsiTheme="majorHAnsi" w:cs="Times New Roman"/>
        </w:rPr>
      </w:pPr>
      <w:r w:rsidRPr="00A522C9">
        <w:rPr>
          <w:rFonts w:asciiTheme="majorHAnsi" w:hAnsiTheme="majorHAnsi" w:cs="Times New Roman"/>
        </w:rPr>
        <w:t>C25 minimum.</w:t>
      </w:r>
    </w:p>
    <w:p w14:paraId="5F420D9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Waterproofing:</w:t>
      </w:r>
    </w:p>
    <w:p w14:paraId="040FA290" w14:textId="77777777" w:rsidR="008E037D" w:rsidRPr="00A522C9" w:rsidRDefault="008E037D" w:rsidP="008E037D">
      <w:pPr>
        <w:keepNext/>
        <w:keepLines/>
        <w:numPr>
          <w:ilvl w:val="0"/>
          <w:numId w:val="29"/>
        </w:numPr>
        <w:spacing w:after="0" w:line="360" w:lineRule="auto"/>
        <w:rPr>
          <w:rFonts w:asciiTheme="majorHAnsi" w:hAnsiTheme="majorHAnsi" w:cs="Times New Roman"/>
        </w:rPr>
      </w:pPr>
      <w:r w:rsidRPr="00A522C9">
        <w:rPr>
          <w:rFonts w:asciiTheme="majorHAnsi" w:hAnsiTheme="majorHAnsi" w:cs="Times New Roman"/>
        </w:rPr>
        <w:t>internal cementitious waterproof coating.</w:t>
      </w:r>
    </w:p>
    <w:p w14:paraId="66DC1FD7"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16" w:name="_Toc236854464"/>
      <w:bookmarkStart w:id="317" w:name="_Toc238043240"/>
      <w:bookmarkStart w:id="318" w:name="_Toc238999291"/>
      <w:r w:rsidRPr="00A522C9">
        <w:rPr>
          <w:rFonts w:asciiTheme="majorHAnsi" w:hAnsiTheme="majorHAnsi"/>
          <w:color w:val="auto"/>
          <w:sz w:val="24"/>
          <w:szCs w:val="24"/>
        </w:rPr>
        <w:t>Testing</w:t>
      </w:r>
      <w:bookmarkEnd w:id="316"/>
      <w:bookmarkEnd w:id="317"/>
      <w:bookmarkEnd w:id="318"/>
    </w:p>
    <w:p w14:paraId="25BE576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Before acceptance:</w:t>
      </w:r>
    </w:p>
    <w:p w14:paraId="122C7552" w14:textId="77777777" w:rsidR="008E037D" w:rsidRPr="00A522C9" w:rsidRDefault="008E037D" w:rsidP="008E037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fill with water;</w:t>
      </w:r>
    </w:p>
    <w:p w14:paraId="4E9D8F46" w14:textId="77777777" w:rsidR="008E037D" w:rsidRPr="00A522C9" w:rsidRDefault="008E037D" w:rsidP="008E037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retain water for 72 hours.</w:t>
      </w:r>
    </w:p>
    <w:p w14:paraId="0D8E4B0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Permitted leakage:</w:t>
      </w:r>
    </w:p>
    <w:p w14:paraId="26E0C972" w14:textId="77777777" w:rsidR="008E037D" w:rsidRPr="00A522C9" w:rsidRDefault="008E037D" w:rsidP="008E037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none.</w:t>
      </w:r>
    </w:p>
    <w:p w14:paraId="189CF0F5"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19" w:name="_Toc236854465"/>
      <w:bookmarkStart w:id="320" w:name="_Toc238043241"/>
      <w:bookmarkStart w:id="321" w:name="_Toc238999292"/>
      <w:r w:rsidRPr="00A522C9">
        <w:rPr>
          <w:rFonts w:asciiTheme="majorHAnsi" w:hAnsiTheme="majorHAnsi"/>
          <w:color w:val="auto"/>
          <w:sz w:val="24"/>
          <w:szCs w:val="24"/>
        </w:rPr>
        <w:t>Division 22.9 Soak-Away Pit</w:t>
      </w:r>
      <w:bookmarkEnd w:id="319"/>
      <w:bookmarkEnd w:id="320"/>
      <w:bookmarkEnd w:id="321"/>
    </w:p>
    <w:p w14:paraId="57D4B8F9"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soak-away pit shall:</w:t>
      </w:r>
    </w:p>
    <w:p w14:paraId="16C91DB9" w14:textId="77777777" w:rsidR="008E037D" w:rsidRPr="00A522C9" w:rsidRDefault="008E037D" w:rsidP="008E037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2 m diameter;</w:t>
      </w:r>
    </w:p>
    <w:p w14:paraId="3C85FFF3" w14:textId="77777777" w:rsidR="008E037D" w:rsidRPr="00A522C9" w:rsidRDefault="008E037D" w:rsidP="008E037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reach approved depth;</w:t>
      </w:r>
    </w:p>
    <w:p w14:paraId="7BB8DA86" w14:textId="77777777" w:rsidR="008E037D" w:rsidRPr="00A522C9" w:rsidRDefault="008E037D" w:rsidP="008E037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lined with masonry or reinforced concrete rings as approved by Engineer.</w:t>
      </w:r>
    </w:p>
    <w:p w14:paraId="7DA4514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Surrounding filter media:</w:t>
      </w:r>
    </w:p>
    <w:p w14:paraId="23CFABF3" w14:textId="77777777" w:rsidR="008E037D" w:rsidRPr="00A522C9" w:rsidRDefault="008E037D" w:rsidP="008E037D">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t>graded crushed stone 25-75 mm.</w:t>
      </w:r>
    </w:p>
    <w:p w14:paraId="71044CEF"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22" w:name="_Toc236854466"/>
      <w:bookmarkStart w:id="323" w:name="_Toc238043242"/>
      <w:bookmarkStart w:id="324" w:name="_Toc238999293"/>
      <w:r w:rsidRPr="00A522C9">
        <w:rPr>
          <w:rFonts w:asciiTheme="majorHAnsi" w:hAnsiTheme="majorHAnsi"/>
          <w:color w:val="auto"/>
          <w:sz w:val="24"/>
          <w:szCs w:val="24"/>
        </w:rPr>
        <w:t>Division 23 – HVAC</w:t>
      </w:r>
      <w:bookmarkEnd w:id="322"/>
      <w:bookmarkEnd w:id="323"/>
      <w:bookmarkEnd w:id="324"/>
    </w:p>
    <w:p w14:paraId="4D086DDA" w14:textId="77777777" w:rsidR="008E037D" w:rsidRPr="00A522C9" w:rsidRDefault="008E037D">
      <w:pPr>
        <w:pStyle w:val="Heading3"/>
        <w:numPr>
          <w:ilvl w:val="2"/>
          <w:numId w:val="99"/>
        </w:numPr>
        <w:tabs>
          <w:tab w:val="num" w:pos="2160"/>
        </w:tabs>
        <w:spacing w:after="0" w:line="360" w:lineRule="auto"/>
        <w:ind w:left="2160" w:hanging="360"/>
        <w:rPr>
          <w:rFonts w:asciiTheme="majorHAnsi" w:hAnsiTheme="majorHAnsi"/>
          <w:color w:val="auto"/>
          <w:sz w:val="24"/>
          <w:szCs w:val="24"/>
        </w:rPr>
      </w:pPr>
      <w:bookmarkStart w:id="325" w:name="_Toc236854467"/>
      <w:bookmarkStart w:id="326" w:name="_Toc238043243"/>
      <w:bookmarkStart w:id="327" w:name="_Toc238999294"/>
      <w:r w:rsidRPr="00A522C9">
        <w:rPr>
          <w:rFonts w:asciiTheme="majorHAnsi" w:hAnsiTheme="majorHAnsi"/>
          <w:color w:val="auto"/>
          <w:sz w:val="24"/>
          <w:szCs w:val="24"/>
        </w:rPr>
        <w:t>Split Air Conditioning Units</w:t>
      </w:r>
      <w:bookmarkEnd w:id="325"/>
      <w:bookmarkEnd w:id="326"/>
      <w:bookmarkEnd w:id="327"/>
    </w:p>
    <w:p w14:paraId="576B15F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Units shall:</w:t>
      </w:r>
    </w:p>
    <w:p w14:paraId="42359EE9" w14:textId="77777777" w:rsidR="008E037D" w:rsidRPr="00A522C9" w:rsidRDefault="008E037D" w:rsidP="008E037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be inverter type;</w:t>
      </w:r>
    </w:p>
    <w:p w14:paraId="1E1E1AC0" w14:textId="77777777" w:rsidR="008E037D" w:rsidRPr="00A522C9" w:rsidRDefault="008E037D" w:rsidP="008E037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operate at ambient temperatures up to 52°C;</w:t>
      </w:r>
    </w:p>
    <w:p w14:paraId="03F503E2" w14:textId="77777777" w:rsidR="008E037D" w:rsidRPr="00A522C9" w:rsidRDefault="008E037D" w:rsidP="008E037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use R32 refrigerant or approved equivalent.</w:t>
      </w:r>
    </w:p>
    <w:p w14:paraId="69A2973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EER:</w:t>
      </w:r>
    </w:p>
    <w:p w14:paraId="1D8F2572" w14:textId="77777777" w:rsidR="008E037D" w:rsidRPr="00A522C9" w:rsidRDefault="008E037D" w:rsidP="008E037D">
      <w:pPr>
        <w:keepNext/>
        <w:keepLines/>
        <w:numPr>
          <w:ilvl w:val="0"/>
          <w:numId w:val="35"/>
        </w:numPr>
        <w:spacing w:after="0" w:line="360" w:lineRule="auto"/>
        <w:rPr>
          <w:rFonts w:asciiTheme="majorHAnsi" w:hAnsiTheme="majorHAnsi" w:cs="Times New Roman"/>
        </w:rPr>
      </w:pPr>
      <w:r w:rsidRPr="00A522C9">
        <w:rPr>
          <w:rFonts w:asciiTheme="majorHAnsi" w:hAnsiTheme="majorHAnsi" w:cs="Times New Roman"/>
        </w:rPr>
        <w:lastRenderedPageBreak/>
        <w:t>3.2</w:t>
      </w:r>
    </w:p>
    <w:p w14:paraId="179C3672" w14:textId="77777777" w:rsidR="008E037D" w:rsidRPr="00A522C9" w:rsidRDefault="008E037D">
      <w:pPr>
        <w:pStyle w:val="Heading3"/>
        <w:numPr>
          <w:ilvl w:val="2"/>
          <w:numId w:val="99"/>
        </w:numPr>
        <w:tabs>
          <w:tab w:val="num" w:pos="2160"/>
        </w:tabs>
        <w:spacing w:after="0" w:line="360" w:lineRule="auto"/>
        <w:ind w:left="2160" w:hanging="360"/>
        <w:rPr>
          <w:rFonts w:asciiTheme="majorHAnsi" w:hAnsiTheme="majorHAnsi"/>
          <w:color w:val="auto"/>
          <w:sz w:val="24"/>
          <w:szCs w:val="24"/>
        </w:rPr>
      </w:pPr>
      <w:bookmarkStart w:id="328" w:name="_Toc236854468"/>
      <w:bookmarkStart w:id="329" w:name="_Toc238043244"/>
      <w:bookmarkStart w:id="330" w:name="_Toc238999295"/>
      <w:r w:rsidRPr="00A522C9">
        <w:rPr>
          <w:rFonts w:asciiTheme="majorHAnsi" w:hAnsiTheme="majorHAnsi"/>
          <w:color w:val="auto"/>
          <w:sz w:val="24"/>
          <w:szCs w:val="24"/>
        </w:rPr>
        <w:t>Copper Pipework</w:t>
      </w:r>
      <w:bookmarkEnd w:id="328"/>
      <w:bookmarkEnd w:id="329"/>
      <w:bookmarkEnd w:id="330"/>
    </w:p>
    <w:p w14:paraId="5EE1777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Copper tubing:</w:t>
      </w:r>
    </w:p>
    <w:p w14:paraId="0AB04DEC" w14:textId="77777777" w:rsidR="008E037D" w:rsidRPr="00A522C9" w:rsidRDefault="008E037D" w:rsidP="008E037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ASTM B280.</w:t>
      </w:r>
    </w:p>
    <w:p w14:paraId="28AA13B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Insulation:</w:t>
      </w:r>
    </w:p>
    <w:p w14:paraId="1FC39ADE" w14:textId="77777777" w:rsidR="008E037D" w:rsidRPr="00A522C9" w:rsidRDefault="008E037D" w:rsidP="008E037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closed-cell elastomeric insulation;</w:t>
      </w:r>
    </w:p>
    <w:p w14:paraId="2E18F763" w14:textId="77777777" w:rsidR="008E037D" w:rsidRPr="00A522C9" w:rsidRDefault="008E037D" w:rsidP="008E037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minimum thickness 13 mm.</w:t>
      </w:r>
    </w:p>
    <w:p w14:paraId="0ED76869"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31" w:name="_Toc236854469"/>
      <w:bookmarkStart w:id="332" w:name="_Toc238043245"/>
      <w:bookmarkStart w:id="333" w:name="_Toc238999296"/>
      <w:r w:rsidRPr="00A522C9">
        <w:rPr>
          <w:rFonts w:asciiTheme="majorHAnsi" w:hAnsiTheme="majorHAnsi"/>
          <w:color w:val="auto"/>
          <w:sz w:val="24"/>
          <w:szCs w:val="24"/>
        </w:rPr>
        <w:t>Commissioning</w:t>
      </w:r>
      <w:bookmarkEnd w:id="331"/>
      <w:bookmarkEnd w:id="332"/>
      <w:bookmarkEnd w:id="333"/>
    </w:p>
    <w:p w14:paraId="78CD36A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Contractor shall perform:</w:t>
      </w:r>
    </w:p>
    <w:p w14:paraId="73B6421D"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nitrogen pressure test;</w:t>
      </w:r>
    </w:p>
    <w:p w14:paraId="32133B36"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vacuum test;</w:t>
      </w:r>
    </w:p>
    <w:p w14:paraId="26D35704"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refrigerant charge verification;</w:t>
      </w:r>
    </w:p>
    <w:p w14:paraId="14BE0A79"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4-hour operational test.</w:t>
      </w:r>
    </w:p>
    <w:p w14:paraId="59A48B83" w14:textId="77777777" w:rsidR="008E037D" w:rsidRPr="00A522C9" w:rsidRDefault="008E037D" w:rsidP="008E037D">
      <w:pPr>
        <w:keepNext/>
        <w:keepLines/>
        <w:spacing w:after="0" w:line="360" w:lineRule="auto"/>
        <w:rPr>
          <w:rFonts w:asciiTheme="majorHAnsi" w:hAnsiTheme="majorHAnsi" w:cs="Times New Roman"/>
        </w:rPr>
      </w:pPr>
    </w:p>
    <w:p w14:paraId="18890C57" w14:textId="49F6A669" w:rsidR="008E037D" w:rsidRPr="00C710BE" w:rsidRDefault="008E037D">
      <w:pPr>
        <w:pStyle w:val="Heading2"/>
        <w:numPr>
          <w:ilvl w:val="0"/>
          <w:numId w:val="99"/>
        </w:numPr>
        <w:shd w:val="clear" w:color="auto" w:fill="CAEDFB"/>
        <w:tabs>
          <w:tab w:val="num" w:pos="720"/>
        </w:tabs>
        <w:spacing w:after="0" w:line="360" w:lineRule="auto"/>
        <w:ind w:left="720"/>
        <w:rPr>
          <w:rFonts w:asciiTheme="majorHAnsi" w:hAnsiTheme="majorHAnsi"/>
          <w:b/>
          <w:bCs/>
          <w:color w:val="auto"/>
          <w:sz w:val="26"/>
          <w:szCs w:val="26"/>
        </w:rPr>
      </w:pPr>
      <w:bookmarkStart w:id="334" w:name="_Toc236854470"/>
      <w:bookmarkStart w:id="335" w:name="_Toc238043246"/>
      <w:bookmarkStart w:id="336" w:name="_Toc238999297"/>
      <w:r w:rsidRPr="00C710BE">
        <w:rPr>
          <w:rFonts w:asciiTheme="majorHAnsi" w:hAnsiTheme="majorHAnsi"/>
          <w:b/>
          <w:bCs/>
          <w:color w:val="auto"/>
          <w:sz w:val="26"/>
          <w:szCs w:val="26"/>
        </w:rPr>
        <w:t xml:space="preserve">Division </w:t>
      </w:r>
      <w:r w:rsidR="00F56645" w:rsidRPr="00C710BE">
        <w:rPr>
          <w:rFonts w:asciiTheme="majorHAnsi" w:hAnsiTheme="majorHAnsi"/>
          <w:b/>
          <w:bCs/>
          <w:color w:val="auto"/>
          <w:sz w:val="26"/>
          <w:szCs w:val="26"/>
        </w:rPr>
        <w:t xml:space="preserve">26 </w:t>
      </w:r>
      <w:r w:rsidRPr="00C710BE">
        <w:rPr>
          <w:rFonts w:asciiTheme="majorHAnsi" w:hAnsiTheme="majorHAnsi"/>
          <w:b/>
          <w:bCs/>
          <w:color w:val="auto"/>
          <w:sz w:val="26"/>
          <w:szCs w:val="26"/>
        </w:rPr>
        <w:t xml:space="preserve"> Electrical Works</w:t>
      </w:r>
      <w:bookmarkEnd w:id="334"/>
      <w:bookmarkEnd w:id="335"/>
      <w:bookmarkEnd w:id="336"/>
    </w:p>
    <w:p w14:paraId="5CAB20B9" w14:textId="77777777" w:rsidR="008E037D" w:rsidRPr="00A522C9" w:rsidRDefault="008E037D">
      <w:pPr>
        <w:pStyle w:val="Heading3"/>
        <w:numPr>
          <w:ilvl w:val="2"/>
          <w:numId w:val="99"/>
        </w:numPr>
        <w:tabs>
          <w:tab w:val="num" w:pos="2160"/>
        </w:tabs>
        <w:spacing w:after="0" w:line="360" w:lineRule="auto"/>
        <w:ind w:left="2160" w:hanging="360"/>
        <w:rPr>
          <w:rFonts w:asciiTheme="majorHAnsi" w:hAnsiTheme="majorHAnsi"/>
          <w:color w:val="auto"/>
          <w:sz w:val="24"/>
          <w:szCs w:val="24"/>
        </w:rPr>
      </w:pPr>
      <w:r w:rsidRPr="00A522C9">
        <w:rPr>
          <w:rFonts w:asciiTheme="majorHAnsi" w:hAnsiTheme="majorHAnsi"/>
          <w:color w:val="auto"/>
          <w:sz w:val="24"/>
          <w:szCs w:val="24"/>
        </w:rPr>
        <w:t xml:space="preserve"> </w:t>
      </w:r>
      <w:bookmarkStart w:id="337" w:name="_Toc236854471"/>
      <w:bookmarkStart w:id="338" w:name="_Toc238043247"/>
      <w:bookmarkStart w:id="339" w:name="_Toc238999298"/>
      <w:r w:rsidRPr="00A522C9">
        <w:rPr>
          <w:rFonts w:asciiTheme="majorHAnsi" w:hAnsiTheme="majorHAnsi"/>
          <w:color w:val="auto"/>
          <w:sz w:val="24"/>
          <w:szCs w:val="24"/>
        </w:rPr>
        <w:t>Wiring</w:t>
      </w:r>
      <w:bookmarkEnd w:id="337"/>
      <w:bookmarkEnd w:id="338"/>
      <w:bookmarkEnd w:id="339"/>
    </w:p>
    <w:p w14:paraId="2C133F1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Conductors:</w:t>
      </w:r>
    </w:p>
    <w:p w14:paraId="7968F035" w14:textId="77777777" w:rsidR="008E037D" w:rsidRPr="00A522C9" w:rsidRDefault="008E037D" w:rsidP="008E037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stranded copper;</w:t>
      </w:r>
    </w:p>
    <w:p w14:paraId="49D415B1" w14:textId="77777777" w:rsidR="008E037D" w:rsidRPr="00A522C9" w:rsidRDefault="008E037D" w:rsidP="008E037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PVC/XLPE insulated;</w:t>
      </w:r>
    </w:p>
    <w:p w14:paraId="68510BA1" w14:textId="77777777" w:rsidR="008E037D" w:rsidRPr="00A522C9" w:rsidRDefault="008E037D" w:rsidP="008E037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600/1000 V rated.</w:t>
      </w:r>
    </w:p>
    <w:p w14:paraId="083801A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8E037D" w:rsidRPr="00A522C9" w14:paraId="186180C0"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A3EED5"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0E3DB2"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Minimum Size</w:t>
            </w:r>
          </w:p>
        </w:tc>
      </w:tr>
      <w:tr w:rsidR="008E037D" w:rsidRPr="00A522C9" w14:paraId="4A81F2AB"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950A3B"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B67A63"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2.5 mm²</w:t>
            </w:r>
          </w:p>
        </w:tc>
      </w:tr>
      <w:tr w:rsidR="008E037D" w:rsidRPr="00A522C9" w14:paraId="66B2EBBD"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4767A1"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5F7FB4"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4 mm²</w:t>
            </w:r>
          </w:p>
        </w:tc>
      </w:tr>
      <w:tr w:rsidR="008E037D" w:rsidRPr="00A522C9" w14:paraId="10EF4671"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0A9935"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A48782"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6 mm²</w:t>
            </w:r>
          </w:p>
        </w:tc>
      </w:tr>
    </w:tbl>
    <w:p w14:paraId="466E2A14" w14:textId="77777777" w:rsidR="008E037D" w:rsidRPr="00A522C9" w:rsidRDefault="008E037D" w:rsidP="008E037D">
      <w:pPr>
        <w:keepNext/>
        <w:keepLines/>
        <w:spacing w:after="0" w:line="360" w:lineRule="auto"/>
        <w:rPr>
          <w:rFonts w:asciiTheme="majorHAnsi" w:hAnsiTheme="majorHAnsi" w:cs="Times New Roman"/>
        </w:rPr>
      </w:pPr>
    </w:p>
    <w:p w14:paraId="0B51109E" w14:textId="77777777" w:rsidR="008E037D" w:rsidRPr="00A522C9" w:rsidRDefault="008E037D">
      <w:pPr>
        <w:pStyle w:val="Heading3"/>
        <w:numPr>
          <w:ilvl w:val="2"/>
          <w:numId w:val="99"/>
        </w:numPr>
        <w:tabs>
          <w:tab w:val="num" w:pos="2160"/>
        </w:tabs>
        <w:spacing w:after="0" w:line="360" w:lineRule="auto"/>
        <w:ind w:left="2160" w:hanging="360"/>
        <w:rPr>
          <w:rFonts w:asciiTheme="majorHAnsi" w:hAnsiTheme="majorHAnsi"/>
          <w:color w:val="auto"/>
          <w:sz w:val="24"/>
          <w:szCs w:val="24"/>
        </w:rPr>
      </w:pPr>
      <w:bookmarkStart w:id="340" w:name="_Toc236854472"/>
      <w:bookmarkStart w:id="341" w:name="_Toc238043248"/>
      <w:bookmarkStart w:id="342" w:name="_Toc238999299"/>
      <w:r w:rsidRPr="00A522C9">
        <w:rPr>
          <w:rFonts w:asciiTheme="majorHAnsi" w:hAnsiTheme="majorHAnsi"/>
          <w:color w:val="auto"/>
          <w:sz w:val="24"/>
          <w:szCs w:val="24"/>
        </w:rPr>
        <w:t>Distribution Boards</w:t>
      </w:r>
      <w:bookmarkEnd w:id="340"/>
      <w:bookmarkEnd w:id="341"/>
      <w:bookmarkEnd w:id="342"/>
    </w:p>
    <w:p w14:paraId="3FF73E9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lastRenderedPageBreak/>
        <w:t>Distribution boards shall:</w:t>
      </w:r>
    </w:p>
    <w:p w14:paraId="0B28DB62"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be powder-coated steel;</w:t>
      </w:r>
    </w:p>
    <w:p w14:paraId="3974FEBE"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IP54 minimum;</w:t>
      </w:r>
    </w:p>
    <w:p w14:paraId="585D8515"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lockable doors;</w:t>
      </w:r>
    </w:p>
    <w:p w14:paraId="16C74A1A"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circuit schedules.</w:t>
      </w:r>
    </w:p>
    <w:p w14:paraId="76728841" w14:textId="77777777" w:rsidR="008E037D" w:rsidRPr="00A522C9" w:rsidRDefault="008E037D">
      <w:pPr>
        <w:pStyle w:val="Heading3"/>
        <w:numPr>
          <w:ilvl w:val="2"/>
          <w:numId w:val="99"/>
        </w:numPr>
        <w:tabs>
          <w:tab w:val="num" w:pos="2160"/>
        </w:tabs>
        <w:spacing w:after="0" w:line="360" w:lineRule="auto"/>
        <w:ind w:left="2160" w:hanging="360"/>
        <w:rPr>
          <w:rFonts w:asciiTheme="majorHAnsi" w:hAnsiTheme="majorHAnsi"/>
          <w:color w:val="auto"/>
          <w:sz w:val="24"/>
          <w:szCs w:val="24"/>
        </w:rPr>
      </w:pPr>
      <w:bookmarkStart w:id="343" w:name="_Toc236854473"/>
      <w:bookmarkStart w:id="344" w:name="_Toc238043249"/>
      <w:bookmarkStart w:id="345" w:name="_Toc238999300"/>
      <w:r w:rsidRPr="00A522C9">
        <w:rPr>
          <w:rFonts w:asciiTheme="majorHAnsi" w:hAnsiTheme="majorHAnsi"/>
          <w:color w:val="auto"/>
          <w:sz w:val="24"/>
          <w:szCs w:val="24"/>
        </w:rPr>
        <w:t>Earthing</w:t>
      </w:r>
      <w:bookmarkEnd w:id="343"/>
      <w:bookmarkEnd w:id="344"/>
      <w:bookmarkEnd w:id="345"/>
    </w:p>
    <w:p w14:paraId="22E22A6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Earth roads:</w:t>
      </w:r>
    </w:p>
    <w:p w14:paraId="5980ECB5" w14:textId="77777777" w:rsidR="008E037D" w:rsidRPr="00A522C9" w:rsidRDefault="008E037D" w:rsidP="008E037D">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copper-bonded steel;</w:t>
      </w:r>
    </w:p>
    <w:p w14:paraId="4205C64D" w14:textId="77777777" w:rsidR="008E037D" w:rsidRPr="00A522C9" w:rsidRDefault="008E037D" w:rsidP="008E037D">
      <w:pPr>
        <w:keepNext/>
        <w:keepLines/>
        <w:numPr>
          <w:ilvl w:val="0"/>
          <w:numId w:val="41"/>
        </w:numPr>
        <w:spacing w:after="0" w:line="360" w:lineRule="auto"/>
        <w:rPr>
          <w:rFonts w:asciiTheme="majorHAnsi" w:hAnsiTheme="majorHAnsi" w:cs="Times New Roman"/>
        </w:rPr>
      </w:pPr>
      <w:proofErr w:type="gramStart"/>
      <w:r w:rsidRPr="00A522C9">
        <w:rPr>
          <w:rFonts w:asciiTheme="majorHAnsi" w:hAnsiTheme="majorHAnsi" w:cs="Times New Roman"/>
        </w:rPr>
        <w:t>length</w:t>
      </w:r>
      <w:proofErr w:type="gramEnd"/>
      <w:r w:rsidRPr="00A522C9">
        <w:rPr>
          <w:rFonts w:asciiTheme="majorHAnsi" w:hAnsiTheme="majorHAnsi" w:cs="Times New Roman"/>
        </w:rPr>
        <w:t xml:space="preserve"> 3 m minimum.</w:t>
      </w:r>
    </w:p>
    <w:p w14:paraId="72955D0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Maximum earth resistance:</w:t>
      </w:r>
    </w:p>
    <w:p w14:paraId="671F96D5" w14:textId="77777777" w:rsidR="008E037D" w:rsidRPr="00A522C9" w:rsidRDefault="008E037D" w:rsidP="008E037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5 Ohms.</w:t>
      </w:r>
    </w:p>
    <w:p w14:paraId="41EA64C9" w14:textId="77777777" w:rsidR="008E037D" w:rsidRPr="00A522C9" w:rsidRDefault="008E037D">
      <w:pPr>
        <w:pStyle w:val="Heading3"/>
        <w:numPr>
          <w:ilvl w:val="2"/>
          <w:numId w:val="99"/>
        </w:numPr>
        <w:tabs>
          <w:tab w:val="num" w:pos="2160"/>
        </w:tabs>
        <w:spacing w:after="0" w:line="360" w:lineRule="auto"/>
        <w:ind w:left="2160" w:hanging="360"/>
        <w:rPr>
          <w:rFonts w:asciiTheme="majorHAnsi" w:hAnsiTheme="majorHAnsi"/>
          <w:color w:val="auto"/>
          <w:sz w:val="24"/>
          <w:szCs w:val="24"/>
        </w:rPr>
      </w:pPr>
      <w:bookmarkStart w:id="346" w:name="_Toc236854474"/>
      <w:bookmarkStart w:id="347" w:name="_Toc238043250"/>
      <w:bookmarkStart w:id="348" w:name="_Toc238999301"/>
      <w:r w:rsidRPr="00A522C9">
        <w:rPr>
          <w:rFonts w:asciiTheme="majorHAnsi" w:hAnsiTheme="majorHAnsi"/>
          <w:color w:val="auto"/>
          <w:sz w:val="24"/>
          <w:szCs w:val="24"/>
        </w:rPr>
        <w:t>Testing</w:t>
      </w:r>
      <w:bookmarkEnd w:id="346"/>
      <w:bookmarkEnd w:id="347"/>
      <w:bookmarkEnd w:id="348"/>
    </w:p>
    <w:p w14:paraId="5829531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Contractor shall submit certified test reports for:</w:t>
      </w:r>
    </w:p>
    <w:p w14:paraId="4464FADC"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Continuity testing.</w:t>
      </w:r>
    </w:p>
    <w:p w14:paraId="70F8A688"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Insulation resistance testing.</w:t>
      </w:r>
    </w:p>
    <w:p w14:paraId="0E199CBB"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Earth resistance testing.</w:t>
      </w:r>
    </w:p>
    <w:p w14:paraId="079E6603"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RCD testing.</w:t>
      </w:r>
    </w:p>
    <w:p w14:paraId="62BC3DC8"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Functional testing.</w:t>
      </w:r>
    </w:p>
    <w:p w14:paraId="6A9B0070" w14:textId="77777777" w:rsidR="008E037D" w:rsidRPr="00A522C9" w:rsidRDefault="008E037D">
      <w:pPr>
        <w:pStyle w:val="Heading1"/>
        <w:numPr>
          <w:ilvl w:val="1"/>
          <w:numId w:val="99"/>
        </w:numPr>
        <w:tabs>
          <w:tab w:val="num" w:pos="1440"/>
        </w:tabs>
        <w:spacing w:line="360" w:lineRule="auto"/>
        <w:ind w:left="1440"/>
        <w:rPr>
          <w:rFonts w:asciiTheme="majorHAnsi" w:hAnsiTheme="majorHAnsi"/>
          <w:color w:val="auto"/>
          <w:sz w:val="24"/>
          <w:szCs w:val="24"/>
        </w:rPr>
      </w:pPr>
      <w:bookmarkStart w:id="349" w:name="_Toc235707051"/>
      <w:bookmarkStart w:id="350" w:name="_Toc236854475"/>
      <w:bookmarkStart w:id="351" w:name="_Toc238043251"/>
      <w:bookmarkStart w:id="352" w:name="_Toc238999302"/>
      <w:r w:rsidRPr="00A522C9">
        <w:rPr>
          <w:rFonts w:asciiTheme="majorHAnsi" w:hAnsiTheme="majorHAnsi"/>
          <w:color w:val="auto"/>
          <w:sz w:val="24"/>
          <w:szCs w:val="24"/>
        </w:rPr>
        <w:t>Technical Specifications</w:t>
      </w:r>
      <w:bookmarkEnd w:id="349"/>
      <w:r w:rsidRPr="00A522C9">
        <w:rPr>
          <w:rFonts w:asciiTheme="majorHAnsi" w:hAnsiTheme="majorHAnsi"/>
          <w:color w:val="auto"/>
          <w:sz w:val="24"/>
          <w:szCs w:val="24"/>
        </w:rPr>
        <w:t xml:space="preserve"> (Electrical Works)</w:t>
      </w:r>
      <w:bookmarkEnd w:id="350"/>
      <w:bookmarkEnd w:id="351"/>
      <w:bookmarkEnd w:id="352"/>
    </w:p>
    <w:p w14:paraId="576CC046"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bookmarkStart w:id="353" w:name="_Toc235707052"/>
      <w:bookmarkStart w:id="354" w:name="_Toc236854476"/>
      <w:bookmarkStart w:id="355" w:name="_Toc238043252"/>
      <w:bookmarkStart w:id="356" w:name="_Toc238999303"/>
      <w:r w:rsidRPr="00A522C9">
        <w:rPr>
          <w:rFonts w:asciiTheme="majorHAnsi" w:hAnsiTheme="majorHAnsi"/>
          <w:color w:val="auto"/>
          <w:sz w:val="24"/>
          <w:szCs w:val="24"/>
        </w:rPr>
        <w:t>Distribution Equipment and Switches</w:t>
      </w:r>
      <w:bookmarkEnd w:id="353"/>
      <w:bookmarkEnd w:id="354"/>
      <w:bookmarkEnd w:id="355"/>
      <w:bookmarkEnd w:id="356"/>
    </w:p>
    <w:p w14:paraId="02191360" w14:textId="77777777" w:rsidR="008E037D" w:rsidRPr="00A522C9" w:rsidRDefault="008E037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17090A77" w14:textId="77777777" w:rsidR="008E037D" w:rsidRPr="00A522C9" w:rsidRDefault="008E037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50E340BD" w14:textId="77777777" w:rsidR="008E037D" w:rsidRPr="00A522C9" w:rsidRDefault="008E037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 Isolators: Supply and install Tenby 45 Amp double-pole (DP) water heater style switches fitted with neon indicators to serve as local isolation switches for all air conditioning units.</w:t>
      </w:r>
    </w:p>
    <w:p w14:paraId="39376468"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bookmarkStart w:id="357" w:name="_Toc235707053"/>
      <w:bookmarkStart w:id="358" w:name="_Toc236854477"/>
      <w:bookmarkStart w:id="359" w:name="_Toc238043253"/>
      <w:bookmarkStart w:id="360" w:name="_Toc238999304"/>
      <w:r w:rsidRPr="00A522C9">
        <w:rPr>
          <w:rFonts w:asciiTheme="majorHAnsi" w:hAnsiTheme="majorHAnsi"/>
          <w:color w:val="auto"/>
          <w:sz w:val="24"/>
          <w:szCs w:val="24"/>
        </w:rPr>
        <w:t>Lighting and Ventilation Systems</w:t>
      </w:r>
      <w:bookmarkEnd w:id="357"/>
      <w:bookmarkEnd w:id="358"/>
      <w:bookmarkEnd w:id="359"/>
      <w:bookmarkEnd w:id="360"/>
    </w:p>
    <w:p w14:paraId="1D13CA24" w14:textId="77777777" w:rsidR="008E037D" w:rsidRPr="00A522C9" w:rsidRDefault="008E037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Room and Hallway Lighting: Supply and install 4-foot Philips fluorescent/Neon light fixtures, complete with electronic ballasts, starter mechanisms, high-efficiency tubes, localized switches, and intermediate wiring connections.</w:t>
      </w:r>
    </w:p>
    <w:p w14:paraId="1B3E912F" w14:textId="77777777" w:rsidR="008E037D" w:rsidRPr="00A522C9" w:rsidRDefault="008E037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Lighting: Supply and install 2-foot English-made fluorescent/Neon ceiling light fixtures. These units must feature vapor-proof or moisture-resistant enclosures suitable for damp bathroom environments.</w:t>
      </w:r>
    </w:p>
    <w:p w14:paraId="4A548433" w14:textId="77777777" w:rsidR="008E037D" w:rsidRPr="00A522C9" w:rsidRDefault="008E037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27608759" w14:textId="77777777" w:rsidR="008E037D" w:rsidRPr="00A522C9" w:rsidRDefault="008E037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Ceiling Fans: Supply and install heavy-duty 56-inch ceiling fans, including down rods, safety hooks, motor assemblies, wiring, and matching multi-step speed wall regulators.</w:t>
      </w:r>
    </w:p>
    <w:p w14:paraId="3D352D9C" w14:textId="77777777" w:rsidR="008E037D" w:rsidRPr="00A522C9" w:rsidRDefault="008E037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Wall Fans: Supply and install Orient (Indian make) wall-mounted mechanical fans, complete with swivel-oscillation mechanisms, pull-cord or digital controls, mounting brackets, and local power connections.</w:t>
      </w:r>
    </w:p>
    <w:p w14:paraId="3C239011" w14:textId="77777777" w:rsidR="008E037D" w:rsidRPr="00A522C9" w:rsidRDefault="008E037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Ventilation: Supply and install heavy-duty mechanical exhaust fans for all bathroom and laboratory spaces to ensure proper air changes. Laboratory units must be chemically resistant if specified by the layout.</w:t>
      </w:r>
    </w:p>
    <w:p w14:paraId="3B5AA036" w14:textId="77777777" w:rsidR="008E037D" w:rsidRPr="00A522C9" w:rsidRDefault="008E037D">
      <w:pPr>
        <w:pStyle w:val="Heading2"/>
        <w:numPr>
          <w:ilvl w:val="1"/>
          <w:numId w:val="99"/>
        </w:numPr>
        <w:tabs>
          <w:tab w:val="num" w:pos="1440"/>
        </w:tabs>
        <w:spacing w:line="360" w:lineRule="auto"/>
        <w:ind w:left="1440"/>
        <w:rPr>
          <w:rFonts w:asciiTheme="majorHAnsi" w:hAnsiTheme="majorHAnsi"/>
          <w:color w:val="auto"/>
          <w:sz w:val="24"/>
          <w:szCs w:val="24"/>
        </w:rPr>
      </w:pPr>
      <w:bookmarkStart w:id="361" w:name="_Toc235707054"/>
      <w:bookmarkStart w:id="362" w:name="_Toc236854478"/>
      <w:bookmarkStart w:id="363" w:name="_Toc238043254"/>
      <w:bookmarkStart w:id="364" w:name="_Toc238999305"/>
      <w:r w:rsidRPr="00A522C9">
        <w:rPr>
          <w:rFonts w:asciiTheme="majorHAnsi" w:hAnsiTheme="majorHAnsi"/>
          <w:color w:val="auto"/>
          <w:sz w:val="24"/>
          <w:szCs w:val="24"/>
        </w:rPr>
        <w:t>Air Conditioning and HVAC Infrastructure</w:t>
      </w:r>
      <w:bookmarkEnd w:id="361"/>
      <w:bookmarkEnd w:id="362"/>
      <w:bookmarkEnd w:id="363"/>
      <w:bookmarkEnd w:id="364"/>
    </w:p>
    <w:p w14:paraId="1EC10EC3" w14:textId="77777777" w:rsidR="008E037D" w:rsidRPr="00A522C9" w:rsidRDefault="008E037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Window A/C Units: Supply and install O General Window brand (or approved equivalent) Freon air conditioning units in designated wall sleeves. Available in two capacities: 24,000 BTU and 18,000 BTU.</w:t>
      </w:r>
    </w:p>
    <w:p w14:paraId="6F600BD4" w14:textId="77777777" w:rsidR="008E037D" w:rsidRPr="00A522C9" w:rsidRDefault="008E037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Split A/C Units: Supply and install O General brand (or approved equivalent) split-type air conditioning units comprising indoor high-wall evaporators and outdoor condensing units. Available in two capacities: 24,000 BTU and 18,000 BTU.</w:t>
      </w:r>
    </w:p>
    <w:p w14:paraId="52B2BEAC" w14:textId="77777777" w:rsidR="008E037D" w:rsidRPr="00A522C9" w:rsidRDefault="008E037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HVAC Connections and Drainage: All A/C installations must include structural mounting brackets, refrigerant copper piping insulated with elastomeric foam, interlocking control wiring, and a dedicated uPVC condensate </w:t>
      </w:r>
      <w:proofErr w:type="gramStart"/>
      <w:r w:rsidRPr="00A522C9">
        <w:rPr>
          <w:rFonts w:asciiTheme="majorHAnsi" w:eastAsia="Times New Roman" w:hAnsiTheme="majorHAnsi" w:cs="Times New Roman"/>
        </w:rPr>
        <w:t>drain pipe</w:t>
      </w:r>
      <w:proofErr w:type="gramEnd"/>
      <w:r w:rsidRPr="00A522C9">
        <w:rPr>
          <w:rFonts w:asciiTheme="majorHAnsi" w:eastAsia="Times New Roman" w:hAnsiTheme="majorHAnsi" w:cs="Times New Roman"/>
        </w:rPr>
        <w:t xml:space="preserve"> routed with a continuous downward slope connected to the nearest return water or greywater drainage point. </w:t>
      </w:r>
    </w:p>
    <w:p w14:paraId="2E49B3A9" w14:textId="77777777" w:rsidR="008E037D" w:rsidRPr="00C710BE" w:rsidRDefault="008E037D">
      <w:pPr>
        <w:pStyle w:val="Heading1"/>
        <w:numPr>
          <w:ilvl w:val="0"/>
          <w:numId w:val="99"/>
        </w:numPr>
        <w:shd w:val="clear" w:color="auto" w:fill="CAEDFB"/>
        <w:tabs>
          <w:tab w:val="num" w:pos="720"/>
        </w:tabs>
        <w:spacing w:line="360" w:lineRule="auto"/>
        <w:ind w:left="720"/>
        <w:rPr>
          <w:rFonts w:asciiTheme="majorHAnsi" w:hAnsiTheme="majorHAnsi"/>
          <w:b/>
          <w:bCs/>
          <w:color w:val="auto"/>
          <w:sz w:val="24"/>
          <w:szCs w:val="24"/>
        </w:rPr>
      </w:pPr>
      <w:bookmarkStart w:id="365" w:name="_Toc236854479"/>
      <w:bookmarkStart w:id="366" w:name="_Toc238043255"/>
      <w:bookmarkStart w:id="367" w:name="_Toc238999306"/>
      <w:r w:rsidRPr="00C710BE">
        <w:rPr>
          <w:rFonts w:asciiTheme="majorHAnsi" w:hAnsiTheme="majorHAnsi"/>
          <w:b/>
          <w:bCs/>
          <w:color w:val="auto"/>
          <w:sz w:val="24"/>
          <w:szCs w:val="24"/>
        </w:rPr>
        <w:t>Division  – Medical Waste Incinerator</w:t>
      </w:r>
      <w:bookmarkEnd w:id="365"/>
      <w:bookmarkEnd w:id="366"/>
      <w:bookmarkEnd w:id="367"/>
    </w:p>
    <w:p w14:paraId="5C7E38CE"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68" w:name="_Toc236854480"/>
      <w:bookmarkStart w:id="369" w:name="_Toc238043256"/>
      <w:bookmarkStart w:id="370" w:name="_Toc238999307"/>
      <w:r w:rsidRPr="00A522C9">
        <w:rPr>
          <w:rFonts w:asciiTheme="majorHAnsi" w:hAnsiTheme="majorHAnsi"/>
          <w:color w:val="auto"/>
          <w:sz w:val="24"/>
          <w:szCs w:val="24"/>
        </w:rPr>
        <w:t>General</w:t>
      </w:r>
      <w:bookmarkEnd w:id="368"/>
      <w:bookmarkEnd w:id="369"/>
      <w:bookmarkEnd w:id="370"/>
    </w:p>
    <w:p w14:paraId="71560B9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medical waste incinerator specified in the BOQ shall be suitable for treatment of infectious healthcare waste.</w:t>
      </w:r>
    </w:p>
    <w:p w14:paraId="0D071751"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71" w:name="_Toc236854481"/>
      <w:bookmarkStart w:id="372" w:name="_Toc238043257"/>
      <w:bookmarkStart w:id="373" w:name="_Toc238999308"/>
      <w:r w:rsidRPr="00A522C9">
        <w:rPr>
          <w:rFonts w:asciiTheme="majorHAnsi" w:hAnsiTheme="majorHAnsi"/>
          <w:color w:val="auto"/>
          <w:sz w:val="24"/>
          <w:szCs w:val="24"/>
        </w:rPr>
        <w:t>Combustion Requirements</w:t>
      </w:r>
      <w:bookmarkEnd w:id="371"/>
      <w:bookmarkEnd w:id="372"/>
      <w:bookmarkEnd w:id="373"/>
    </w:p>
    <w:p w14:paraId="64163D4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Primary chamber:</w:t>
      </w:r>
    </w:p>
    <w:p w14:paraId="443A28EF" w14:textId="77777777" w:rsidR="008E037D" w:rsidRPr="00A522C9" w:rsidRDefault="008E037D" w:rsidP="008E037D">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minimum 800°C.</w:t>
      </w:r>
    </w:p>
    <w:p w14:paraId="064125A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Secondary chamber:</w:t>
      </w:r>
    </w:p>
    <w:p w14:paraId="0C4D4BF0" w14:textId="77777777" w:rsidR="008E037D" w:rsidRPr="00A522C9" w:rsidRDefault="008E037D" w:rsidP="008E037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minimum 1100°C.</w:t>
      </w:r>
    </w:p>
    <w:p w14:paraId="0C66DD6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Residence time:</w:t>
      </w:r>
    </w:p>
    <w:p w14:paraId="614785A3" w14:textId="77777777" w:rsidR="008E037D" w:rsidRPr="00A522C9" w:rsidRDefault="008E037D" w:rsidP="008E037D">
      <w:pPr>
        <w:keepNext/>
        <w:keepLines/>
        <w:numPr>
          <w:ilvl w:val="0"/>
          <w:numId w:val="46"/>
        </w:numPr>
        <w:spacing w:after="0" w:line="360" w:lineRule="auto"/>
        <w:rPr>
          <w:rFonts w:asciiTheme="majorHAnsi" w:hAnsiTheme="majorHAnsi" w:cs="Times New Roman"/>
        </w:rPr>
      </w:pPr>
      <w:r w:rsidRPr="00A522C9">
        <w:rPr>
          <w:rFonts w:asciiTheme="majorHAnsi" w:hAnsiTheme="majorHAnsi" w:cs="Times New Roman"/>
        </w:rPr>
        <w:t>minimum 2 seconds.</w:t>
      </w:r>
    </w:p>
    <w:p w14:paraId="0FDEAF49"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74" w:name="_Toc236854482"/>
      <w:bookmarkStart w:id="375" w:name="_Toc238043258"/>
      <w:bookmarkStart w:id="376" w:name="_Toc238999309"/>
      <w:r w:rsidRPr="00A522C9">
        <w:rPr>
          <w:rFonts w:asciiTheme="majorHAnsi" w:hAnsiTheme="majorHAnsi"/>
          <w:color w:val="auto"/>
          <w:sz w:val="24"/>
          <w:szCs w:val="24"/>
        </w:rPr>
        <w:t>Refractory Lining</w:t>
      </w:r>
      <w:bookmarkEnd w:id="374"/>
      <w:bookmarkEnd w:id="375"/>
      <w:bookmarkEnd w:id="376"/>
    </w:p>
    <w:p w14:paraId="6CF73AA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High-alumina refractory brick:</w:t>
      </w:r>
    </w:p>
    <w:p w14:paraId="63927FF8" w14:textId="77777777" w:rsidR="008E037D" w:rsidRPr="00A522C9" w:rsidRDefault="008E037D" w:rsidP="008E037D">
      <w:pPr>
        <w:keepNext/>
        <w:keepLines/>
        <w:numPr>
          <w:ilvl w:val="0"/>
          <w:numId w:val="47"/>
        </w:numPr>
        <w:spacing w:after="0" w:line="360" w:lineRule="auto"/>
        <w:rPr>
          <w:rFonts w:asciiTheme="majorHAnsi" w:hAnsiTheme="majorHAnsi" w:cs="Times New Roman"/>
        </w:rPr>
      </w:pPr>
      <w:r w:rsidRPr="00A522C9">
        <w:rPr>
          <w:rFonts w:asciiTheme="majorHAnsi" w:hAnsiTheme="majorHAnsi" w:cs="Times New Roman"/>
        </w:rPr>
        <w:t>minimum thickness 114 mm.</w:t>
      </w:r>
    </w:p>
    <w:p w14:paraId="064442C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Insulating layer:</w:t>
      </w:r>
    </w:p>
    <w:p w14:paraId="03C3C064" w14:textId="77777777" w:rsidR="008E037D" w:rsidRPr="00A522C9" w:rsidRDefault="008E037D" w:rsidP="008E037D">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minimum 50 mm ceramic insulation.</w:t>
      </w:r>
    </w:p>
    <w:p w14:paraId="07B870DB"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bookmarkStart w:id="377" w:name="_Toc236854483"/>
      <w:bookmarkStart w:id="378" w:name="_Toc238043259"/>
      <w:bookmarkStart w:id="379" w:name="_Toc238999310"/>
      <w:r w:rsidRPr="00A522C9">
        <w:rPr>
          <w:rFonts w:asciiTheme="majorHAnsi" w:hAnsiTheme="majorHAnsi"/>
          <w:color w:val="auto"/>
          <w:sz w:val="24"/>
          <w:szCs w:val="24"/>
        </w:rPr>
        <w:lastRenderedPageBreak/>
        <w:t>Chimney</w:t>
      </w:r>
      <w:bookmarkEnd w:id="377"/>
      <w:bookmarkEnd w:id="378"/>
      <w:bookmarkEnd w:id="379"/>
    </w:p>
    <w:p w14:paraId="49CE41B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Material:</w:t>
      </w:r>
    </w:p>
    <w:p w14:paraId="08BB3617" w14:textId="77777777" w:rsidR="008E037D" w:rsidRPr="00A522C9" w:rsidRDefault="008E037D" w:rsidP="008E037D">
      <w:pPr>
        <w:keepNext/>
        <w:keepLines/>
        <w:numPr>
          <w:ilvl w:val="0"/>
          <w:numId w:val="49"/>
        </w:numPr>
        <w:spacing w:after="0" w:line="360" w:lineRule="auto"/>
        <w:rPr>
          <w:rFonts w:asciiTheme="majorHAnsi" w:hAnsiTheme="majorHAnsi" w:cs="Times New Roman"/>
        </w:rPr>
      </w:pPr>
      <w:r w:rsidRPr="00A522C9">
        <w:rPr>
          <w:rFonts w:asciiTheme="majorHAnsi" w:hAnsiTheme="majorHAnsi" w:cs="Times New Roman"/>
        </w:rPr>
        <w:t>stainless steel.</w:t>
      </w:r>
    </w:p>
    <w:p w14:paraId="1116BD7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Height:</w:t>
      </w:r>
    </w:p>
    <w:p w14:paraId="306F3F0B" w14:textId="77777777" w:rsidR="008E037D" w:rsidRPr="00A522C9" w:rsidRDefault="008E037D" w:rsidP="008E037D">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t>Minimum 6 m above finished ground level.</w:t>
      </w:r>
    </w:p>
    <w:p w14:paraId="36D26768" w14:textId="77777777" w:rsidR="008E037D" w:rsidRPr="00A522C9" w:rsidRDefault="008E037D">
      <w:pPr>
        <w:pStyle w:val="Heading2"/>
        <w:numPr>
          <w:ilvl w:val="1"/>
          <w:numId w:val="99"/>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80" w:name="_Toc236854484"/>
      <w:bookmarkStart w:id="381" w:name="_Toc238043260"/>
      <w:bookmarkStart w:id="382" w:name="_Toc238999311"/>
      <w:r w:rsidRPr="00A522C9">
        <w:rPr>
          <w:rFonts w:asciiTheme="majorHAnsi" w:hAnsiTheme="majorHAnsi"/>
          <w:color w:val="auto"/>
          <w:sz w:val="24"/>
          <w:szCs w:val="24"/>
        </w:rPr>
        <w:t>Testing</w:t>
      </w:r>
      <w:bookmarkEnd w:id="380"/>
      <w:bookmarkEnd w:id="381"/>
      <w:bookmarkEnd w:id="382"/>
    </w:p>
    <w:p w14:paraId="40D5D58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Contractor shall undertake:</w:t>
      </w:r>
    </w:p>
    <w:p w14:paraId="666D603A"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dry commissioning;</w:t>
      </w:r>
    </w:p>
    <w:p w14:paraId="0D117627"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operational commissioning;</w:t>
      </w:r>
    </w:p>
    <w:p w14:paraId="71EE6AEA"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trial burn test;</w:t>
      </w:r>
    </w:p>
    <w:p w14:paraId="62888E6A"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temperature verification.</w:t>
      </w:r>
    </w:p>
    <w:p w14:paraId="2BCC58A4" w14:textId="77777777" w:rsidR="008E037D" w:rsidRPr="00A522C9" w:rsidRDefault="008E037D">
      <w:pPr>
        <w:pStyle w:val="Heading1"/>
        <w:numPr>
          <w:ilvl w:val="1"/>
          <w:numId w:val="99"/>
        </w:numPr>
        <w:tabs>
          <w:tab w:val="num" w:pos="1440"/>
        </w:tabs>
        <w:spacing w:after="0" w:line="360" w:lineRule="auto"/>
        <w:ind w:left="1440"/>
        <w:rPr>
          <w:rFonts w:asciiTheme="majorHAnsi" w:hAnsiTheme="majorHAnsi"/>
          <w:color w:val="auto"/>
          <w:sz w:val="24"/>
          <w:szCs w:val="24"/>
        </w:rPr>
      </w:pPr>
      <w:bookmarkStart w:id="383" w:name="_Toc235707707"/>
      <w:bookmarkStart w:id="384" w:name="_Toc236854485"/>
      <w:bookmarkStart w:id="385" w:name="_Toc238043261"/>
      <w:bookmarkStart w:id="386" w:name="_Toc238999312"/>
      <w:r w:rsidRPr="00A522C9">
        <w:rPr>
          <w:rFonts w:asciiTheme="majorHAnsi" w:hAnsiTheme="majorHAnsi"/>
          <w:color w:val="auto"/>
          <w:sz w:val="24"/>
          <w:szCs w:val="24"/>
        </w:rPr>
        <w:t>Construction of a Medical Waste Incinerator</w:t>
      </w:r>
      <w:bookmarkEnd w:id="383"/>
      <w:bookmarkEnd w:id="384"/>
      <w:bookmarkEnd w:id="385"/>
      <w:bookmarkEnd w:id="386"/>
    </w:p>
    <w:p w14:paraId="59716724" w14:textId="77777777" w:rsidR="008E037D" w:rsidRPr="00A522C9" w:rsidRDefault="008E037D">
      <w:pPr>
        <w:pStyle w:val="Heading2"/>
        <w:numPr>
          <w:ilvl w:val="1"/>
          <w:numId w:val="99"/>
        </w:numPr>
        <w:tabs>
          <w:tab w:val="num" w:pos="1440"/>
        </w:tabs>
        <w:spacing w:before="100" w:beforeAutospacing="1" w:after="0" w:line="360" w:lineRule="auto"/>
        <w:ind w:left="1440"/>
        <w:rPr>
          <w:rFonts w:asciiTheme="majorHAnsi" w:hAnsiTheme="majorHAnsi"/>
          <w:color w:val="auto"/>
          <w:sz w:val="24"/>
          <w:szCs w:val="24"/>
        </w:rPr>
      </w:pPr>
      <w:bookmarkStart w:id="387" w:name="_Toc235707710"/>
      <w:bookmarkStart w:id="388" w:name="_Toc236854486"/>
      <w:bookmarkStart w:id="389" w:name="_Toc238043262"/>
      <w:bookmarkStart w:id="390" w:name="_Toc238999313"/>
      <w:r w:rsidRPr="00A522C9">
        <w:rPr>
          <w:rFonts w:asciiTheme="majorHAnsi" w:hAnsiTheme="majorHAnsi"/>
          <w:color w:val="auto"/>
          <w:sz w:val="24"/>
          <w:szCs w:val="24"/>
        </w:rPr>
        <w:t>Technical Specifications</w:t>
      </w:r>
      <w:bookmarkEnd w:id="387"/>
      <w:bookmarkEnd w:id="388"/>
      <w:bookmarkEnd w:id="389"/>
      <w:bookmarkEnd w:id="390"/>
    </w:p>
    <w:p w14:paraId="6E8EA891" w14:textId="77777777" w:rsidR="008E037D" w:rsidRPr="00A522C9" w:rsidRDefault="008E037D">
      <w:pPr>
        <w:pStyle w:val="Heading3"/>
        <w:numPr>
          <w:ilvl w:val="2"/>
          <w:numId w:val="99"/>
        </w:numPr>
        <w:tabs>
          <w:tab w:val="num" w:pos="2160"/>
        </w:tabs>
        <w:spacing w:before="0" w:after="0" w:line="360" w:lineRule="auto"/>
        <w:ind w:left="2160" w:hanging="360"/>
        <w:rPr>
          <w:rFonts w:asciiTheme="majorHAnsi" w:hAnsiTheme="majorHAnsi"/>
          <w:color w:val="auto"/>
          <w:sz w:val="24"/>
          <w:szCs w:val="24"/>
        </w:rPr>
      </w:pPr>
      <w:bookmarkStart w:id="391" w:name="_Toc235707711"/>
      <w:bookmarkStart w:id="392" w:name="_Toc236854487"/>
      <w:bookmarkStart w:id="393" w:name="_Toc238043263"/>
      <w:bookmarkStart w:id="394" w:name="_Toc238999314"/>
      <w:r w:rsidRPr="00A522C9">
        <w:rPr>
          <w:rFonts w:asciiTheme="majorHAnsi" w:hAnsiTheme="majorHAnsi"/>
          <w:color w:val="auto"/>
          <w:sz w:val="24"/>
          <w:szCs w:val="24"/>
        </w:rPr>
        <w:t>Dimensions &amp; Geometric Footprint</w:t>
      </w:r>
      <w:bookmarkEnd w:id="391"/>
      <w:bookmarkEnd w:id="392"/>
      <w:bookmarkEnd w:id="393"/>
      <w:bookmarkEnd w:id="394"/>
    </w:p>
    <w:p w14:paraId="71E5B05E" w14:textId="77777777" w:rsidR="008E037D" w:rsidRPr="00A522C9" w:rsidRDefault="008E037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Base Area Footprint: 2500 mm × 2500 mm overall outer dimension at ground level.</w:t>
      </w:r>
    </w:p>
    <w:p w14:paraId="13AC035B" w14:textId="77777777" w:rsidR="008E037D" w:rsidRPr="00A522C9" w:rsidRDefault="008E037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Vertical Height: 2720 mm overall height measured from the natural ground line to the concrete slab roof cap (excluding the vertical extension of the metal chimney).</w:t>
      </w:r>
    </w:p>
    <w:p w14:paraId="4909819D" w14:textId="77777777" w:rsidR="008E037D" w:rsidRPr="00A522C9" w:rsidRDefault="008E037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Capacities: Designed as a natural-draught dual-chamber configuration with a </w:t>
      </w:r>
      <w:proofErr w:type="gramStart"/>
      <w:r w:rsidRPr="00A522C9">
        <w:rPr>
          <w:rFonts w:asciiTheme="majorHAnsi" w:eastAsia="Times New Roman" w:hAnsiTheme="majorHAnsi" w:cs="Times New Roman"/>
        </w:rPr>
        <w:t>nominal throughput capacity matching localized clinical demands</w:t>
      </w:r>
      <w:proofErr w:type="gramEnd"/>
      <w:r w:rsidRPr="00A522C9">
        <w:rPr>
          <w:rFonts w:asciiTheme="majorHAnsi" w:eastAsia="Times New Roman" w:hAnsiTheme="majorHAnsi" w:cs="Times New Roman"/>
        </w:rPr>
        <w:t xml:space="preserve"> (~12 to 15 kg/hour). </w:t>
      </w:r>
    </w:p>
    <w:p w14:paraId="0CBE4FC9" w14:textId="77777777" w:rsidR="008E037D" w:rsidRPr="00A522C9" w:rsidRDefault="008E037D">
      <w:pPr>
        <w:pStyle w:val="Heading3"/>
        <w:numPr>
          <w:ilvl w:val="2"/>
          <w:numId w:val="99"/>
        </w:numPr>
        <w:tabs>
          <w:tab w:val="num" w:pos="2160"/>
        </w:tabs>
        <w:spacing w:before="240" w:after="60" w:line="360" w:lineRule="auto"/>
        <w:ind w:left="2160" w:hanging="360"/>
        <w:rPr>
          <w:rFonts w:asciiTheme="majorHAnsi" w:hAnsiTheme="majorHAnsi"/>
          <w:color w:val="auto"/>
          <w:sz w:val="24"/>
          <w:szCs w:val="24"/>
        </w:rPr>
      </w:pPr>
      <w:bookmarkStart w:id="395" w:name="_Toc235707712"/>
      <w:bookmarkStart w:id="396" w:name="_Toc236854488"/>
      <w:bookmarkStart w:id="397" w:name="_Toc238043264"/>
      <w:bookmarkStart w:id="398" w:name="_Toc238999315"/>
      <w:r w:rsidRPr="00A522C9">
        <w:rPr>
          <w:rFonts w:asciiTheme="majorHAnsi" w:hAnsiTheme="majorHAnsi"/>
          <w:color w:val="auto"/>
          <w:sz w:val="24"/>
          <w:szCs w:val="24"/>
        </w:rPr>
        <w:t>Civil &amp; Concrete Substructure Works</w:t>
      </w:r>
      <w:bookmarkEnd w:id="395"/>
      <w:bookmarkEnd w:id="396"/>
      <w:bookmarkEnd w:id="397"/>
      <w:bookmarkEnd w:id="398"/>
    </w:p>
    <w:p w14:paraId="7C078D22" w14:textId="77777777" w:rsidR="008E037D" w:rsidRPr="00A522C9" w:rsidRDefault="008E037D">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Mass Concrete Foundation: Cast an unreinforced or minimally reinforced structural foundation slab measuring 2500×2500 mm with an overall vertical thickness/depth of 650 mm.</w:t>
      </w:r>
    </w:p>
    <w:p w14:paraId="48BE5D9E" w14:textId="77777777" w:rsidR="008E037D" w:rsidRPr="00A522C9" w:rsidRDefault="008E037D">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Strength Specification: Grade C20/25 nominal mix (1:2:4 ratio by volume) using pure Portland Cement, clean potable water, well-graded coarse aggregates (maximum aggregate size 20 mm), and washed river sand.</w:t>
      </w:r>
    </w:p>
    <w:p w14:paraId="4A1A5170" w14:textId="77777777" w:rsidR="008E037D" w:rsidRPr="00A522C9" w:rsidRDefault="008E037D">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Ash Pit Profile: Integrated directly below the primary combustion chamber, featuring smooth cement mortar rendering along internal faces to facilitate frictionless ash removal using long-handled scrapers.</w:t>
      </w:r>
    </w:p>
    <w:p w14:paraId="6EB303C3" w14:textId="77777777" w:rsidR="008E037D" w:rsidRPr="00A522C9" w:rsidRDefault="008E037D">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Access Steps: Monolithically cast concrete step structures provided at the designated loading bay face to afford operators an ergonomic, safe platform height during waste charging sequences.</w:t>
      </w:r>
    </w:p>
    <w:p w14:paraId="64A43404" w14:textId="77777777" w:rsidR="008E037D" w:rsidRPr="00A522C9" w:rsidRDefault="008E037D">
      <w:pPr>
        <w:pStyle w:val="Heading3"/>
        <w:numPr>
          <w:ilvl w:val="2"/>
          <w:numId w:val="99"/>
        </w:numPr>
        <w:tabs>
          <w:tab w:val="num" w:pos="2160"/>
        </w:tabs>
        <w:spacing w:before="240" w:after="60" w:line="360" w:lineRule="auto"/>
        <w:ind w:left="2160" w:hanging="360"/>
        <w:rPr>
          <w:rFonts w:asciiTheme="majorHAnsi" w:hAnsiTheme="majorHAnsi"/>
          <w:color w:val="auto"/>
          <w:sz w:val="24"/>
          <w:szCs w:val="24"/>
        </w:rPr>
      </w:pPr>
      <w:bookmarkStart w:id="399" w:name="_Toc235707713"/>
      <w:bookmarkStart w:id="400" w:name="_Toc236854489"/>
      <w:bookmarkStart w:id="401" w:name="_Toc238043265"/>
      <w:bookmarkStart w:id="402" w:name="_Toc238999316"/>
      <w:r w:rsidRPr="00A522C9">
        <w:rPr>
          <w:rFonts w:asciiTheme="majorHAnsi" w:hAnsiTheme="majorHAnsi"/>
          <w:color w:val="auto"/>
          <w:sz w:val="24"/>
          <w:szCs w:val="24"/>
        </w:rPr>
        <w:t>Masonry &amp; Thermal Barrier Linings</w:t>
      </w:r>
      <w:bookmarkEnd w:id="399"/>
      <w:bookmarkEnd w:id="400"/>
      <w:bookmarkEnd w:id="401"/>
      <w:bookmarkEnd w:id="402"/>
    </w:p>
    <w:p w14:paraId="0A6C781D" w14:textId="77777777" w:rsidR="008E037D" w:rsidRPr="00A522C9" w:rsidRDefault="008E037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Primary Combustion Chamber Lining: Inner chamber surfaces exposed directly to active flames must be lined with premium refractory firebricks capable of withstanding continuous operational temperatures exceeding 850°C to 1100°C.</w:t>
      </w:r>
    </w:p>
    <w:p w14:paraId="7E48B145" w14:textId="77777777" w:rsidR="008E037D" w:rsidRPr="00A522C9" w:rsidRDefault="008E037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Refractory Mortar Jointing: All firebricks must be laid exclusively with high-temperature refractory fireclay mortar (composed of premixed calcium-aluminate cement or specialized kaolin clays) with tight joints not exceeding 3 mm thickness.</w:t>
      </w:r>
    </w:p>
    <w:p w14:paraId="45C5A1DF" w14:textId="77777777" w:rsidR="008E037D" w:rsidRPr="00A522C9" w:rsidRDefault="008E037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49DFC0F4" w14:textId="77777777" w:rsidR="008E037D" w:rsidRPr="00A522C9" w:rsidRDefault="008E037D">
      <w:pPr>
        <w:pStyle w:val="Heading3"/>
        <w:numPr>
          <w:ilvl w:val="2"/>
          <w:numId w:val="99"/>
        </w:numPr>
        <w:tabs>
          <w:tab w:val="num" w:pos="2160"/>
        </w:tabs>
        <w:spacing w:before="240" w:after="60" w:line="360" w:lineRule="auto"/>
        <w:ind w:left="2160" w:hanging="360"/>
        <w:rPr>
          <w:rFonts w:asciiTheme="majorHAnsi" w:hAnsiTheme="majorHAnsi"/>
          <w:color w:val="auto"/>
          <w:sz w:val="24"/>
          <w:szCs w:val="24"/>
        </w:rPr>
      </w:pPr>
      <w:bookmarkStart w:id="403" w:name="_Toc235707714"/>
      <w:bookmarkStart w:id="404" w:name="_Toc236854490"/>
      <w:bookmarkStart w:id="405" w:name="_Toc238043266"/>
      <w:bookmarkStart w:id="406" w:name="_Toc238999317"/>
      <w:r w:rsidRPr="00A522C9">
        <w:rPr>
          <w:rFonts w:asciiTheme="majorHAnsi" w:hAnsiTheme="majorHAnsi"/>
          <w:color w:val="auto"/>
          <w:sz w:val="24"/>
          <w:szCs w:val="24"/>
        </w:rPr>
        <w:t>Metallurgical, Chimney &amp; Metalwork Assemblies</w:t>
      </w:r>
      <w:bookmarkEnd w:id="403"/>
      <w:bookmarkEnd w:id="404"/>
      <w:bookmarkEnd w:id="405"/>
      <w:bookmarkEnd w:id="406"/>
    </w:p>
    <w:p w14:paraId="27FA1B6C" w14:textId="77777777" w:rsidR="008E037D" w:rsidRPr="00A522C9" w:rsidRDefault="008E037D">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Chimney Stack: Supply, fabricate, and install a vertical high-clearance exhaust chimney stack mounted securely through the top concrete roof slab.</w:t>
      </w:r>
    </w:p>
    <w:p w14:paraId="40FABC5A" w14:textId="77777777" w:rsidR="008E037D" w:rsidRPr="00A522C9" w:rsidRDefault="008E037D">
      <w:pPr>
        <w:keepNext/>
        <w:keepLines/>
        <w:numPr>
          <w:ilvl w:val="1"/>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Material: Minimum 4 mm thick heat-resistant mild steel or </w:t>
      </w:r>
      <w:proofErr w:type="gramStart"/>
      <w:r w:rsidRPr="00A522C9">
        <w:rPr>
          <w:rFonts w:asciiTheme="majorHAnsi" w:eastAsia="Times New Roman" w:hAnsiTheme="majorHAnsi" w:cs="Times New Roman"/>
        </w:rPr>
        <w:t>stainless steel</w:t>
      </w:r>
      <w:proofErr w:type="gramEnd"/>
      <w:r w:rsidRPr="00A522C9">
        <w:rPr>
          <w:rFonts w:asciiTheme="majorHAnsi" w:eastAsia="Times New Roman" w:hAnsiTheme="majorHAnsi" w:cs="Times New Roman"/>
        </w:rPr>
        <w:t xml:space="preserve"> pipe.</w:t>
      </w:r>
    </w:p>
    <w:p w14:paraId="6E18926C" w14:textId="77777777" w:rsidR="008E037D" w:rsidRPr="00A522C9" w:rsidRDefault="008E037D">
      <w:pPr>
        <w:keepNext/>
        <w:keepLines/>
        <w:numPr>
          <w:ilvl w:val="1"/>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Diameter: Minimum 150 mm inside diameter (or as detailed on the approved UNOPS reference drawings).</w:t>
      </w:r>
    </w:p>
    <w:p w14:paraId="3FB62F3F" w14:textId="77777777" w:rsidR="008E037D" w:rsidRPr="00A522C9" w:rsidRDefault="008E037D">
      <w:pPr>
        <w:keepNext/>
        <w:keepLines/>
        <w:numPr>
          <w:ilvl w:val="1"/>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Height: The stack must rise to a minimum vertical clearance of 4 to 5 meters above the concrete slab cap to ensure proper natural draught and safe dispersion of emissions.</w:t>
      </w:r>
    </w:p>
    <w:p w14:paraId="4B3F6106" w14:textId="77777777" w:rsidR="008E037D" w:rsidRPr="00A522C9" w:rsidRDefault="008E037D">
      <w:pPr>
        <w:keepNext/>
        <w:keepLines/>
        <w:numPr>
          <w:ilvl w:val="1"/>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Accessories: The chimney must be topped with an integrated conical rainwater cowl (spark arrestor) and rigidly anchored using high-tensile guy wires or welded structural steel support brackets to withstand local wind loads.</w:t>
      </w:r>
    </w:p>
    <w:p w14:paraId="5979F48D" w14:textId="77777777" w:rsidR="008E037D" w:rsidRPr="00A522C9" w:rsidRDefault="008E037D">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Combustion Metal Grill (Grate): Fabricated using high-grade, heat-resistant cast iron or solid steel bars (minimum 20 mm diameter), spaced at 50 mm intervals center-to-center to endure intense thermal cycling without warping.</w:t>
      </w:r>
    </w:p>
    <w:p w14:paraId="36A7A91A" w14:textId="77777777" w:rsidR="008E037D" w:rsidRPr="00A522C9" w:rsidRDefault="008E037D">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Loading &amp; Ash Clean-Out Doors: Formed from heavy-gauge, minimum 4 mm thick structural mild steel plates backed by dense ceramic fiber insulation blankets. Both doors must feature </w:t>
      </w:r>
      <w:proofErr w:type="gramStart"/>
      <w:r w:rsidRPr="00A522C9">
        <w:rPr>
          <w:rFonts w:asciiTheme="majorHAnsi" w:eastAsia="Times New Roman" w:hAnsiTheme="majorHAnsi" w:cs="Times New Roman"/>
        </w:rPr>
        <w:t>counterweighted</w:t>
      </w:r>
      <w:proofErr w:type="gramEnd"/>
      <w:r w:rsidRPr="00A522C9">
        <w:rPr>
          <w:rFonts w:asciiTheme="majorHAnsi" w:eastAsia="Times New Roman" w:hAnsiTheme="majorHAnsi" w:cs="Times New Roman"/>
        </w:rPr>
        <w:t xml:space="preserve"> hinge mechanisms and tight-fitting latches to ensure a complete, airtight secondary chamber seal.</w:t>
      </w:r>
    </w:p>
    <w:p w14:paraId="590F2927" w14:textId="77777777" w:rsidR="008E037D" w:rsidRPr="00A522C9" w:rsidRDefault="008E037D">
      <w:pPr>
        <w:pStyle w:val="Heading2"/>
        <w:numPr>
          <w:ilvl w:val="1"/>
          <w:numId w:val="99"/>
        </w:numPr>
        <w:tabs>
          <w:tab w:val="num" w:pos="1440"/>
        </w:tabs>
        <w:spacing w:before="120" w:after="0" w:line="360" w:lineRule="auto"/>
        <w:ind w:left="1440"/>
        <w:rPr>
          <w:rFonts w:asciiTheme="majorHAnsi" w:hAnsiTheme="majorHAnsi"/>
          <w:color w:val="auto"/>
          <w:sz w:val="24"/>
          <w:szCs w:val="24"/>
        </w:rPr>
      </w:pPr>
      <w:bookmarkStart w:id="407" w:name="_Toc235707110"/>
      <w:bookmarkStart w:id="408" w:name="_Toc236854491"/>
      <w:bookmarkStart w:id="409" w:name="_Toc238043267"/>
      <w:bookmarkStart w:id="410" w:name="_Toc238999318"/>
      <w:r w:rsidRPr="00A522C9">
        <w:rPr>
          <w:rFonts w:asciiTheme="majorHAnsi" w:hAnsiTheme="majorHAnsi"/>
          <w:color w:val="auto"/>
          <w:sz w:val="24"/>
          <w:szCs w:val="24"/>
        </w:rPr>
        <w:t>Execution, Workmanship, and Quality Control</w:t>
      </w:r>
      <w:bookmarkEnd w:id="407"/>
      <w:bookmarkEnd w:id="408"/>
      <w:bookmarkEnd w:id="409"/>
      <w:bookmarkEnd w:id="410"/>
    </w:p>
    <w:p w14:paraId="35AAADC9" w14:textId="77777777" w:rsidR="008E037D" w:rsidRPr="00A522C9" w:rsidRDefault="008E037D">
      <w:pPr>
        <w:pStyle w:val="NoSpacing"/>
        <w:keepNext/>
        <w:keepLines/>
        <w:numPr>
          <w:ilvl w:val="0"/>
          <w:numId w:val="84"/>
        </w:numPr>
        <w:spacing w:line="360" w:lineRule="auto"/>
        <w:rPr>
          <w:rFonts w:asciiTheme="majorHAnsi" w:hAnsiTheme="majorHAnsi" w:cs="Times New Roman"/>
        </w:rPr>
      </w:pPr>
      <w:r w:rsidRPr="00A522C9">
        <w:rPr>
          <w:rStyle w:val="Strong"/>
          <w:rFonts w:asciiTheme="majorHAnsi" w:hAnsiTheme="majorHAnsi" w:cs="Times New Roman"/>
          <w:b w:val="0"/>
          <w:bCs w:val="0"/>
        </w:rPr>
        <w:t>Refractory Curing Intermission</w:t>
      </w:r>
      <w:r w:rsidRPr="00A522C9">
        <w:rPr>
          <w:rStyle w:val="inqyif"/>
          <w:rFonts w:asciiTheme="majorHAnsi" w:hAnsiTheme="majorHAnsi" w:cs="Times New Roman"/>
        </w:rPr>
        <w:t>: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6FD9D215" w14:textId="77777777" w:rsidR="008E037D" w:rsidRPr="00A522C9" w:rsidRDefault="008E037D">
      <w:pPr>
        <w:pStyle w:val="NoSpacing"/>
        <w:keepNext/>
        <w:keepLines/>
        <w:numPr>
          <w:ilvl w:val="0"/>
          <w:numId w:val="84"/>
        </w:numPr>
        <w:spacing w:line="360" w:lineRule="auto"/>
        <w:rPr>
          <w:rFonts w:asciiTheme="majorHAnsi" w:hAnsiTheme="majorHAnsi" w:cs="Times New Roman"/>
        </w:rPr>
      </w:pPr>
      <w:r w:rsidRPr="00A522C9">
        <w:rPr>
          <w:rStyle w:val="Strong"/>
          <w:rFonts w:asciiTheme="majorHAnsi" w:hAnsiTheme="majorHAnsi" w:cs="Times New Roman"/>
          <w:b w:val="0"/>
          <w:bCs w:val="0"/>
        </w:rPr>
        <w:t>Metalwork Thermal Expansion</w:t>
      </w:r>
      <w:r w:rsidRPr="00A522C9">
        <w:rPr>
          <w:rStyle w:val="inqyif"/>
          <w:rFonts w:asciiTheme="majorHAnsi" w:hAnsiTheme="majorHAnsi" w:cs="Times New Roman"/>
        </w:rPr>
        <w:t xml:space="preserve">: All internal structural steel supports, metal grills, and door frames must be installed with explicit expansion joints (minimum 10 mm to 15 mm clear </w:t>
      </w:r>
      <w:proofErr w:type="gramStart"/>
      <w:r w:rsidRPr="00A522C9">
        <w:rPr>
          <w:rStyle w:val="inqyif"/>
          <w:rFonts w:asciiTheme="majorHAnsi" w:hAnsiTheme="majorHAnsi" w:cs="Times New Roman"/>
        </w:rPr>
        <w:t>gap</w:t>
      </w:r>
      <w:proofErr w:type="gramEnd"/>
      <w:r w:rsidRPr="00A522C9">
        <w:rPr>
          <w:rStyle w:val="inqyif"/>
          <w:rFonts w:asciiTheme="majorHAnsi" w:hAnsiTheme="majorHAnsi" w:cs="Times New Roman"/>
        </w:rPr>
        <w:t xml:space="preserve"> packed with ceramic fiber rope) to prevent the steel from buckling or cracking the brickwork when expanding at high temperatures.</w:t>
      </w:r>
    </w:p>
    <w:p w14:paraId="125D5635" w14:textId="77777777" w:rsidR="008E037D" w:rsidRPr="00A522C9" w:rsidRDefault="008E037D">
      <w:pPr>
        <w:pStyle w:val="NoSpacing"/>
        <w:keepNext/>
        <w:keepLines/>
        <w:numPr>
          <w:ilvl w:val="0"/>
          <w:numId w:val="84"/>
        </w:numPr>
        <w:spacing w:line="360" w:lineRule="auto"/>
        <w:rPr>
          <w:rFonts w:asciiTheme="majorHAnsi" w:hAnsiTheme="majorHAnsi" w:cs="Times New Roman"/>
        </w:rPr>
      </w:pPr>
      <w:r w:rsidRPr="00A522C9">
        <w:rPr>
          <w:rStyle w:val="Strong"/>
          <w:rFonts w:asciiTheme="majorHAnsi" w:hAnsiTheme="majorHAnsi" w:cs="Times New Roman"/>
          <w:b w:val="0"/>
          <w:bCs w:val="0"/>
        </w:rPr>
        <w:t>Emissions and Draft Verification</w:t>
      </w:r>
      <w:r w:rsidRPr="00A522C9">
        <w:rPr>
          <w:rStyle w:val="inqyif"/>
          <w:rFonts w:asciiTheme="majorHAnsi" w:hAnsiTheme="majorHAnsi" w:cs="Times New Roman"/>
        </w:rPr>
        <w:t>: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21C0FC5B" w14:textId="77777777" w:rsidR="008E037D" w:rsidRDefault="008E037D">
      <w:pPr>
        <w:pStyle w:val="NoSpacing"/>
        <w:keepNext/>
        <w:keepLines/>
        <w:numPr>
          <w:ilvl w:val="0"/>
          <w:numId w:val="84"/>
        </w:numPr>
        <w:spacing w:line="360" w:lineRule="auto"/>
        <w:rPr>
          <w:rStyle w:val="inqyif"/>
          <w:rFonts w:asciiTheme="majorHAnsi" w:hAnsiTheme="majorHAnsi" w:cs="Times New Roman"/>
        </w:rPr>
      </w:pPr>
      <w:r w:rsidRPr="00A522C9">
        <w:rPr>
          <w:rStyle w:val="Strong"/>
          <w:rFonts w:asciiTheme="majorHAnsi" w:hAnsiTheme="majorHAnsi" w:cs="Times New Roman"/>
          <w:b w:val="0"/>
          <w:bCs w:val="0"/>
        </w:rPr>
        <w:t>Anti-Corrosion Painting</w:t>
      </w:r>
      <w:r w:rsidRPr="00A522C9">
        <w:rPr>
          <w:rStyle w:val="inqyif"/>
          <w:rFonts w:asciiTheme="majorHAnsi" w:hAnsiTheme="majorHAnsi" w:cs="Times New Roman"/>
        </w:rPr>
        <w:t>: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473826D3" w14:textId="77777777" w:rsidR="00855056" w:rsidRDefault="00855056" w:rsidP="00AB14F7">
      <w:pPr>
        <w:pStyle w:val="NoSpacing"/>
        <w:spacing w:line="360" w:lineRule="auto"/>
        <w:rPr>
          <w:rStyle w:val="inqyif"/>
          <w:rFonts w:asciiTheme="majorHAnsi" w:hAnsiTheme="majorHAnsi" w:cs="Times New Roman"/>
          <w:b/>
          <w:bCs/>
        </w:rPr>
      </w:pPr>
    </w:p>
    <w:p w14:paraId="454E68C0" w14:textId="2FA573D2" w:rsidR="00855056" w:rsidRDefault="00C8622A" w:rsidP="00101C9D">
      <w:pPr>
        <w:pStyle w:val="NoSpacing"/>
        <w:keepNext/>
        <w:keepLines/>
        <w:shd w:val="clear" w:color="auto" w:fill="C1E4F5" w:themeFill="accent1" w:themeFillTint="33"/>
        <w:spacing w:line="360" w:lineRule="auto"/>
        <w:rPr>
          <w:rFonts w:asciiTheme="majorHAnsi" w:hAnsiTheme="majorHAnsi" w:cs="Times New Roman"/>
          <w:b/>
          <w:bCs/>
        </w:rPr>
      </w:pPr>
      <w:r>
        <w:rPr>
          <w:rFonts w:asciiTheme="majorHAnsi" w:hAnsiTheme="majorHAnsi" w:cs="Times New Roman"/>
          <w:b/>
          <w:bCs/>
        </w:rPr>
        <w:lastRenderedPageBreak/>
        <w:t xml:space="preserve">11. PSA Medical Oxygen </w:t>
      </w:r>
      <w:r w:rsidR="00B8173D">
        <w:rPr>
          <w:rFonts w:asciiTheme="majorHAnsi" w:hAnsiTheme="majorHAnsi" w:cs="Times New Roman"/>
          <w:b/>
          <w:bCs/>
        </w:rPr>
        <w:t xml:space="preserve">Generation </w:t>
      </w:r>
      <w:r>
        <w:rPr>
          <w:rFonts w:asciiTheme="majorHAnsi" w:hAnsiTheme="majorHAnsi" w:cs="Times New Roman"/>
          <w:b/>
          <w:bCs/>
        </w:rPr>
        <w:t>Plant</w:t>
      </w:r>
    </w:p>
    <w:p w14:paraId="5BE312D5" w14:textId="1B44C24E" w:rsidR="00AB14F7" w:rsidRPr="00AB14F7" w:rsidRDefault="00B46547" w:rsidP="00AB14F7">
      <w:pPr>
        <w:pStyle w:val="NoSpacing"/>
        <w:keepNext/>
        <w:keepLines/>
        <w:spacing w:line="360" w:lineRule="auto"/>
        <w:rPr>
          <w:rFonts w:asciiTheme="majorHAnsi" w:hAnsiTheme="majorHAnsi" w:cs="Times New Roman"/>
          <w:b/>
          <w:bCs/>
        </w:rPr>
      </w:pPr>
      <w:proofErr w:type="gramStart"/>
      <w:r>
        <w:rPr>
          <w:rFonts w:asciiTheme="majorHAnsi" w:hAnsiTheme="majorHAnsi" w:cs="Times New Roman"/>
          <w:b/>
          <w:bCs/>
        </w:rPr>
        <w:t xml:space="preserve">11.1 </w:t>
      </w:r>
      <w:r w:rsidR="00AB14F7" w:rsidRPr="00AB14F7">
        <w:rPr>
          <w:rFonts w:asciiTheme="majorHAnsi" w:hAnsiTheme="majorHAnsi" w:cs="Times New Roman"/>
          <w:b/>
          <w:bCs/>
        </w:rPr>
        <w:t xml:space="preserve"> General</w:t>
      </w:r>
      <w:proofErr w:type="gramEnd"/>
    </w:p>
    <w:p w14:paraId="31566699"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The Contractor shall supply, deliver, install, test, commission, and hand over a complete turnkey Pressure Swing Adsorption (PSA) Medical Oxygen Generation Plant for onsite production and cylinder filling of medical oxygen. The plant shall be designed, manufactured, and installed as a complete integrated system capable of safe, </w:t>
      </w:r>
      <w:proofErr w:type="gramStart"/>
      <w:r w:rsidRPr="00AB14F7">
        <w:rPr>
          <w:rFonts w:asciiTheme="majorHAnsi" w:hAnsiTheme="majorHAnsi" w:cs="Times New Roman"/>
        </w:rPr>
        <w:t>reliable</w:t>
      </w:r>
      <w:proofErr w:type="gramEnd"/>
      <w:r w:rsidRPr="00AB14F7">
        <w:rPr>
          <w:rFonts w:asciiTheme="majorHAnsi" w:hAnsiTheme="majorHAnsi" w:cs="Times New Roman"/>
        </w:rPr>
        <w:t>, and continuous operation under local environmental conditions.</w:t>
      </w:r>
    </w:p>
    <w:p w14:paraId="5AAAC0AA"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All equipment shall be new, unused, of current manufacture, and suitable for medical oxygen service. The Contractor shall provide all equipment, materials, accessories, controls, piping, electrical systems, safety devices, training, spare parts, documentation, and ancillary works necessary for a fully operational facility.</w:t>
      </w:r>
    </w:p>
    <w:p w14:paraId="1D479A8A" w14:textId="77777777" w:rsidR="00B46547" w:rsidRDefault="00AB14F7" w:rsidP="00B46547">
      <w:pPr>
        <w:pStyle w:val="NoSpacing"/>
        <w:keepNext/>
        <w:keepLines/>
        <w:spacing w:line="360" w:lineRule="auto"/>
        <w:rPr>
          <w:rFonts w:asciiTheme="majorHAnsi" w:hAnsiTheme="majorHAnsi" w:cs="Times New Roman"/>
        </w:rPr>
      </w:pPr>
      <w:r w:rsidRPr="00AB14F7">
        <w:rPr>
          <w:rFonts w:asciiTheme="majorHAnsi" w:hAnsiTheme="majorHAnsi" w:cs="Times New Roman"/>
        </w:rPr>
        <w:t>The oxygen generation plant shall comply with ISO 80601-2-69 and all applicable international standards governing medical oxygen generation systems, pressure vessels, electrical installations, and occupational safety.</w:t>
      </w:r>
    </w:p>
    <w:p w14:paraId="2AEA46F5" w14:textId="67BF6C33" w:rsidR="00AB14F7" w:rsidRPr="00662F8D" w:rsidRDefault="00662F8D" w:rsidP="00B46547">
      <w:pPr>
        <w:pStyle w:val="NoSpacing"/>
        <w:keepNext/>
        <w:keepLines/>
        <w:spacing w:line="360" w:lineRule="auto"/>
        <w:rPr>
          <w:rFonts w:asciiTheme="majorHAnsi" w:hAnsiTheme="majorHAnsi" w:cs="Times New Roman"/>
          <w:b/>
          <w:bCs/>
        </w:rPr>
      </w:pPr>
      <w:r w:rsidRPr="00662F8D">
        <w:rPr>
          <w:rFonts w:asciiTheme="majorHAnsi" w:hAnsiTheme="majorHAnsi" w:cs="Times New Roman"/>
          <w:b/>
          <w:bCs/>
        </w:rPr>
        <w:t xml:space="preserve">11.2 </w:t>
      </w:r>
      <w:r w:rsidR="00AB14F7" w:rsidRPr="00662F8D">
        <w:rPr>
          <w:rFonts w:asciiTheme="majorHAnsi" w:hAnsiTheme="majorHAnsi" w:cs="Times New Roman"/>
          <w:b/>
          <w:bCs/>
        </w:rPr>
        <w:t>Operating Conditions</w:t>
      </w:r>
    </w:p>
    <w:p w14:paraId="78B0FE8A"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The plant shall be designed to operate continuously under the </w:t>
      </w:r>
      <w:proofErr w:type="gramStart"/>
      <w:r w:rsidRPr="00AB14F7">
        <w:rPr>
          <w:rFonts w:asciiTheme="majorHAnsi" w:hAnsiTheme="majorHAnsi" w:cs="Times New Roman"/>
        </w:rPr>
        <w:t>following site</w:t>
      </w:r>
      <w:proofErr w:type="gramEnd"/>
      <w:r w:rsidRPr="00AB14F7">
        <w:rPr>
          <w:rFonts w:asciiTheme="majorHAnsi" w:hAnsiTheme="majorHAnsi" w:cs="Times New Roman"/>
        </w:rPr>
        <w:t xml:space="preserve"> conditions:</w:t>
      </w:r>
    </w:p>
    <w:p w14:paraId="3921F6A9" w14:textId="77777777" w:rsidR="00AB14F7" w:rsidRPr="00AB14F7" w:rsidRDefault="00AB14F7">
      <w:pPr>
        <w:pStyle w:val="NoSpacing"/>
        <w:keepNext/>
        <w:keepLines/>
        <w:numPr>
          <w:ilvl w:val="0"/>
          <w:numId w:val="156"/>
        </w:numPr>
        <w:spacing w:line="360" w:lineRule="auto"/>
        <w:rPr>
          <w:rFonts w:asciiTheme="majorHAnsi" w:hAnsiTheme="majorHAnsi" w:cs="Times New Roman"/>
        </w:rPr>
      </w:pPr>
      <w:r w:rsidRPr="00AB14F7">
        <w:rPr>
          <w:rFonts w:asciiTheme="majorHAnsi" w:hAnsiTheme="majorHAnsi" w:cs="Times New Roman"/>
        </w:rPr>
        <w:t>Ambient temperature: Up to +55°C.</w:t>
      </w:r>
    </w:p>
    <w:p w14:paraId="6700750D" w14:textId="77777777" w:rsidR="00AB14F7" w:rsidRPr="00AB14F7" w:rsidRDefault="00AB14F7">
      <w:pPr>
        <w:pStyle w:val="NoSpacing"/>
        <w:keepNext/>
        <w:keepLines/>
        <w:numPr>
          <w:ilvl w:val="0"/>
          <w:numId w:val="156"/>
        </w:numPr>
        <w:spacing w:line="360" w:lineRule="auto"/>
        <w:rPr>
          <w:rFonts w:asciiTheme="majorHAnsi" w:hAnsiTheme="majorHAnsi" w:cs="Times New Roman"/>
        </w:rPr>
      </w:pPr>
      <w:r w:rsidRPr="00AB14F7">
        <w:rPr>
          <w:rFonts w:asciiTheme="majorHAnsi" w:hAnsiTheme="majorHAnsi" w:cs="Times New Roman"/>
        </w:rPr>
        <w:t>Outdoor dusty environment.</w:t>
      </w:r>
    </w:p>
    <w:p w14:paraId="179774C1" w14:textId="77777777" w:rsidR="00AB14F7" w:rsidRPr="00AB14F7" w:rsidRDefault="00AB14F7">
      <w:pPr>
        <w:pStyle w:val="NoSpacing"/>
        <w:keepNext/>
        <w:keepLines/>
        <w:numPr>
          <w:ilvl w:val="0"/>
          <w:numId w:val="156"/>
        </w:numPr>
        <w:spacing w:line="360" w:lineRule="auto"/>
        <w:rPr>
          <w:rFonts w:asciiTheme="majorHAnsi" w:hAnsiTheme="majorHAnsi" w:cs="Times New Roman"/>
        </w:rPr>
      </w:pPr>
      <w:r w:rsidRPr="00AB14F7">
        <w:rPr>
          <w:rFonts w:asciiTheme="majorHAnsi" w:hAnsiTheme="majorHAnsi" w:cs="Times New Roman"/>
        </w:rPr>
        <w:t>Continuous operation: 24 hours per day, 7 days per week.</w:t>
      </w:r>
    </w:p>
    <w:p w14:paraId="2866BB59" w14:textId="77777777" w:rsidR="00AB14F7" w:rsidRPr="00AB14F7" w:rsidRDefault="00AB14F7">
      <w:pPr>
        <w:pStyle w:val="NoSpacing"/>
        <w:keepNext/>
        <w:keepLines/>
        <w:numPr>
          <w:ilvl w:val="0"/>
          <w:numId w:val="156"/>
        </w:numPr>
        <w:spacing w:line="360" w:lineRule="auto"/>
        <w:rPr>
          <w:rFonts w:asciiTheme="majorHAnsi" w:hAnsiTheme="majorHAnsi" w:cs="Times New Roman"/>
        </w:rPr>
      </w:pPr>
      <w:r w:rsidRPr="00AB14F7">
        <w:rPr>
          <w:rFonts w:asciiTheme="majorHAnsi" w:hAnsiTheme="majorHAnsi" w:cs="Times New Roman"/>
        </w:rPr>
        <w:t>Installation within the designated oxygen plant building.</w:t>
      </w:r>
    </w:p>
    <w:p w14:paraId="082E17C2" w14:textId="77777777" w:rsidR="00AB14F7" w:rsidRPr="00AB14F7" w:rsidRDefault="00AB14F7">
      <w:pPr>
        <w:pStyle w:val="NoSpacing"/>
        <w:keepNext/>
        <w:keepLines/>
        <w:numPr>
          <w:ilvl w:val="0"/>
          <w:numId w:val="156"/>
        </w:numPr>
        <w:spacing w:line="360" w:lineRule="auto"/>
        <w:rPr>
          <w:rFonts w:asciiTheme="majorHAnsi" w:hAnsiTheme="majorHAnsi" w:cs="Times New Roman"/>
        </w:rPr>
      </w:pPr>
      <w:r w:rsidRPr="00AB14F7">
        <w:rPr>
          <w:rFonts w:asciiTheme="majorHAnsi" w:hAnsiTheme="majorHAnsi" w:cs="Times New Roman"/>
        </w:rPr>
        <w:t>Relative humidity and environmental conditions prevailing at the project location.</w:t>
      </w:r>
    </w:p>
    <w:p w14:paraId="6B521975"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ensure that all supplied equipment is adequately protected against high temperatures, dust ingress, corrosion, and adverse environmental conditions.</w:t>
      </w:r>
    </w:p>
    <w:p w14:paraId="47A78F3F" w14:textId="48C59725" w:rsidR="00AB14F7" w:rsidRPr="00AB14F7" w:rsidRDefault="00662F8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3 Minimum Performance Requirements</w:t>
      </w:r>
    </w:p>
    <w:p w14:paraId="022F338A"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oxygen generation system shall achieve the following minimum performance criteria:</w:t>
      </w:r>
    </w:p>
    <w:p w14:paraId="67D8EBD4" w14:textId="77777777" w:rsidR="00AB14F7" w:rsidRPr="00AB14F7" w:rsidRDefault="00AB14F7">
      <w:pPr>
        <w:pStyle w:val="NoSpacing"/>
        <w:keepNext/>
        <w:keepLines/>
        <w:numPr>
          <w:ilvl w:val="0"/>
          <w:numId w:val="157"/>
        </w:numPr>
        <w:spacing w:line="360" w:lineRule="auto"/>
        <w:rPr>
          <w:rFonts w:asciiTheme="majorHAnsi" w:hAnsiTheme="majorHAnsi" w:cs="Times New Roman"/>
        </w:rPr>
      </w:pPr>
      <w:r w:rsidRPr="00AB14F7">
        <w:rPr>
          <w:rFonts w:asciiTheme="majorHAnsi" w:hAnsiTheme="majorHAnsi" w:cs="Times New Roman"/>
        </w:rPr>
        <w:t>Oxygen production capacity: Minimum 40 Nm³/hr.</w:t>
      </w:r>
    </w:p>
    <w:p w14:paraId="07DC14CA" w14:textId="77777777" w:rsidR="00AB14F7" w:rsidRPr="00AB14F7" w:rsidRDefault="00AB14F7">
      <w:pPr>
        <w:pStyle w:val="NoSpacing"/>
        <w:keepNext/>
        <w:keepLines/>
        <w:numPr>
          <w:ilvl w:val="0"/>
          <w:numId w:val="157"/>
        </w:numPr>
        <w:spacing w:line="360" w:lineRule="auto"/>
        <w:rPr>
          <w:rFonts w:asciiTheme="majorHAnsi" w:hAnsiTheme="majorHAnsi" w:cs="Times New Roman"/>
        </w:rPr>
      </w:pPr>
      <w:r w:rsidRPr="00AB14F7">
        <w:rPr>
          <w:rFonts w:asciiTheme="majorHAnsi" w:hAnsiTheme="majorHAnsi" w:cs="Times New Roman"/>
        </w:rPr>
        <w:t>Oxygen purity: 93% ±3%.</w:t>
      </w:r>
    </w:p>
    <w:p w14:paraId="21163BA9" w14:textId="77777777" w:rsidR="00AB14F7" w:rsidRPr="00AB14F7" w:rsidRDefault="00AB14F7">
      <w:pPr>
        <w:pStyle w:val="NoSpacing"/>
        <w:keepNext/>
        <w:keepLines/>
        <w:numPr>
          <w:ilvl w:val="0"/>
          <w:numId w:val="157"/>
        </w:numPr>
        <w:spacing w:line="360" w:lineRule="auto"/>
        <w:rPr>
          <w:rFonts w:asciiTheme="majorHAnsi" w:hAnsiTheme="majorHAnsi" w:cs="Times New Roman"/>
        </w:rPr>
      </w:pPr>
      <w:r w:rsidRPr="00AB14F7">
        <w:rPr>
          <w:rFonts w:asciiTheme="majorHAnsi" w:hAnsiTheme="majorHAnsi" w:cs="Times New Roman"/>
        </w:rPr>
        <w:t>Cylinder filling capacity: Minimum 50 to 70 cylinders per day.</w:t>
      </w:r>
    </w:p>
    <w:p w14:paraId="6CFB97A9" w14:textId="77777777" w:rsidR="00AB14F7" w:rsidRPr="00AB14F7" w:rsidRDefault="00AB14F7">
      <w:pPr>
        <w:pStyle w:val="NoSpacing"/>
        <w:keepNext/>
        <w:keepLines/>
        <w:numPr>
          <w:ilvl w:val="0"/>
          <w:numId w:val="157"/>
        </w:numPr>
        <w:spacing w:line="360" w:lineRule="auto"/>
        <w:rPr>
          <w:rFonts w:asciiTheme="majorHAnsi" w:hAnsiTheme="majorHAnsi" w:cs="Times New Roman"/>
        </w:rPr>
      </w:pPr>
      <w:r w:rsidRPr="00AB14F7">
        <w:rPr>
          <w:rFonts w:asciiTheme="majorHAnsi" w:hAnsiTheme="majorHAnsi" w:cs="Times New Roman"/>
        </w:rPr>
        <w:t>Cylinder filling pressure: 150-200 bar.</w:t>
      </w:r>
    </w:p>
    <w:p w14:paraId="0AF6235C" w14:textId="77777777" w:rsidR="00AB14F7" w:rsidRPr="00AB14F7" w:rsidRDefault="00AB14F7">
      <w:pPr>
        <w:pStyle w:val="NoSpacing"/>
        <w:keepNext/>
        <w:keepLines/>
        <w:numPr>
          <w:ilvl w:val="0"/>
          <w:numId w:val="157"/>
        </w:numPr>
        <w:spacing w:line="360" w:lineRule="auto"/>
        <w:rPr>
          <w:rFonts w:asciiTheme="majorHAnsi" w:hAnsiTheme="majorHAnsi" w:cs="Times New Roman"/>
        </w:rPr>
      </w:pPr>
      <w:r w:rsidRPr="00AB14F7">
        <w:rPr>
          <w:rFonts w:asciiTheme="majorHAnsi" w:hAnsiTheme="majorHAnsi" w:cs="Times New Roman"/>
        </w:rPr>
        <w:lastRenderedPageBreak/>
        <w:t>Continuous operation without loss of performance under specified ambient conditions.</w:t>
      </w:r>
    </w:p>
    <w:p w14:paraId="1FB748BB" w14:textId="77777777" w:rsidR="00AB14F7" w:rsidRPr="00AB14F7" w:rsidRDefault="00AB14F7">
      <w:pPr>
        <w:pStyle w:val="NoSpacing"/>
        <w:keepNext/>
        <w:keepLines/>
        <w:numPr>
          <w:ilvl w:val="0"/>
          <w:numId w:val="157"/>
        </w:numPr>
        <w:spacing w:line="360" w:lineRule="auto"/>
        <w:rPr>
          <w:rFonts w:asciiTheme="majorHAnsi" w:hAnsiTheme="majorHAnsi" w:cs="Times New Roman"/>
        </w:rPr>
      </w:pPr>
      <w:r w:rsidRPr="00AB14F7">
        <w:rPr>
          <w:rFonts w:asciiTheme="majorHAnsi" w:hAnsiTheme="majorHAnsi" w:cs="Times New Roman"/>
        </w:rPr>
        <w:t>Fully automatic operation through PLC-based controls.</w:t>
      </w:r>
    </w:p>
    <w:p w14:paraId="556DEC46"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guarantee the specified oxygen production and purity levels during commissioning and acceptance testing.</w:t>
      </w:r>
    </w:p>
    <w:p w14:paraId="750E1810" w14:textId="591513CF" w:rsidR="00AB14F7" w:rsidRPr="00AB14F7" w:rsidRDefault="00662F8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11.4</w:t>
      </w:r>
      <w:r w:rsidR="00AB14F7" w:rsidRPr="00AB14F7">
        <w:rPr>
          <w:rFonts w:asciiTheme="majorHAnsi" w:hAnsiTheme="majorHAnsi" w:cs="Times New Roman"/>
          <w:b/>
          <w:bCs/>
        </w:rPr>
        <w:t xml:space="preserve"> Scope of Supply</w:t>
      </w:r>
    </w:p>
    <w:p w14:paraId="38BE0776"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supply shall include, but not be limited to, the following major equipment:</w:t>
      </w:r>
    </w:p>
    <w:p w14:paraId="6D311833" w14:textId="64DDEA5B" w:rsidR="00AB14F7" w:rsidRPr="00AB14F7" w:rsidRDefault="00662F8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4.1 Air Compression System</w:t>
      </w:r>
    </w:p>
    <w:p w14:paraId="0F7A50AB" w14:textId="77777777" w:rsidR="00AB14F7" w:rsidRPr="00AB14F7" w:rsidRDefault="00AB14F7">
      <w:pPr>
        <w:pStyle w:val="NoSpacing"/>
        <w:keepNext/>
        <w:keepLines/>
        <w:numPr>
          <w:ilvl w:val="0"/>
          <w:numId w:val="158"/>
        </w:numPr>
        <w:spacing w:line="360" w:lineRule="auto"/>
        <w:rPr>
          <w:rFonts w:asciiTheme="majorHAnsi" w:hAnsiTheme="majorHAnsi" w:cs="Times New Roman"/>
        </w:rPr>
      </w:pPr>
      <w:r w:rsidRPr="00AB14F7">
        <w:rPr>
          <w:rFonts w:asciiTheme="majorHAnsi" w:hAnsiTheme="majorHAnsi" w:cs="Times New Roman"/>
        </w:rPr>
        <w:t>Oil-free or medical-grade air compressor system suitable for oxygen production applications.</w:t>
      </w:r>
    </w:p>
    <w:p w14:paraId="62757893" w14:textId="77777777" w:rsidR="00AB14F7" w:rsidRPr="00AB14F7" w:rsidRDefault="00AB14F7">
      <w:pPr>
        <w:pStyle w:val="NoSpacing"/>
        <w:keepNext/>
        <w:keepLines/>
        <w:numPr>
          <w:ilvl w:val="0"/>
          <w:numId w:val="158"/>
        </w:numPr>
        <w:spacing w:line="360" w:lineRule="auto"/>
        <w:rPr>
          <w:rFonts w:asciiTheme="majorHAnsi" w:hAnsiTheme="majorHAnsi" w:cs="Times New Roman"/>
        </w:rPr>
      </w:pPr>
      <w:r w:rsidRPr="00AB14F7">
        <w:rPr>
          <w:rFonts w:asciiTheme="majorHAnsi" w:hAnsiTheme="majorHAnsi" w:cs="Times New Roman"/>
        </w:rPr>
        <w:t>Air intake filters.</w:t>
      </w:r>
    </w:p>
    <w:p w14:paraId="4F9F920B" w14:textId="77777777" w:rsidR="00AB14F7" w:rsidRPr="00AB14F7" w:rsidRDefault="00AB14F7">
      <w:pPr>
        <w:pStyle w:val="NoSpacing"/>
        <w:keepNext/>
        <w:keepLines/>
        <w:numPr>
          <w:ilvl w:val="0"/>
          <w:numId w:val="158"/>
        </w:numPr>
        <w:spacing w:line="360" w:lineRule="auto"/>
        <w:rPr>
          <w:rFonts w:asciiTheme="majorHAnsi" w:hAnsiTheme="majorHAnsi" w:cs="Times New Roman"/>
        </w:rPr>
      </w:pPr>
      <w:r w:rsidRPr="00AB14F7">
        <w:rPr>
          <w:rFonts w:asciiTheme="majorHAnsi" w:hAnsiTheme="majorHAnsi" w:cs="Times New Roman"/>
        </w:rPr>
        <w:t>Air receiver tank(s).</w:t>
      </w:r>
    </w:p>
    <w:p w14:paraId="37B28664" w14:textId="77777777" w:rsidR="00AB14F7" w:rsidRPr="00AB14F7" w:rsidRDefault="00AB14F7">
      <w:pPr>
        <w:pStyle w:val="NoSpacing"/>
        <w:keepNext/>
        <w:keepLines/>
        <w:numPr>
          <w:ilvl w:val="0"/>
          <w:numId w:val="158"/>
        </w:numPr>
        <w:spacing w:line="360" w:lineRule="auto"/>
        <w:rPr>
          <w:rFonts w:asciiTheme="majorHAnsi" w:hAnsiTheme="majorHAnsi" w:cs="Times New Roman"/>
        </w:rPr>
      </w:pPr>
      <w:r w:rsidRPr="00AB14F7">
        <w:rPr>
          <w:rFonts w:asciiTheme="majorHAnsi" w:hAnsiTheme="majorHAnsi" w:cs="Times New Roman"/>
        </w:rPr>
        <w:t>Automatic condensate drains.</w:t>
      </w:r>
    </w:p>
    <w:p w14:paraId="56DA6E5D" w14:textId="77777777" w:rsidR="00AB14F7" w:rsidRPr="00AB14F7" w:rsidRDefault="00AB14F7">
      <w:pPr>
        <w:pStyle w:val="NoSpacing"/>
        <w:keepNext/>
        <w:keepLines/>
        <w:numPr>
          <w:ilvl w:val="0"/>
          <w:numId w:val="158"/>
        </w:numPr>
        <w:spacing w:line="360" w:lineRule="auto"/>
        <w:rPr>
          <w:rFonts w:asciiTheme="majorHAnsi" w:hAnsiTheme="majorHAnsi" w:cs="Times New Roman"/>
        </w:rPr>
      </w:pPr>
      <w:r w:rsidRPr="00AB14F7">
        <w:rPr>
          <w:rFonts w:asciiTheme="majorHAnsi" w:hAnsiTheme="majorHAnsi" w:cs="Times New Roman"/>
        </w:rPr>
        <w:t>Vibration isolators.</w:t>
      </w:r>
    </w:p>
    <w:p w14:paraId="14C8BCEE" w14:textId="77777777" w:rsidR="00AB14F7" w:rsidRPr="00AB14F7" w:rsidRDefault="00AB14F7">
      <w:pPr>
        <w:pStyle w:val="NoSpacing"/>
        <w:keepNext/>
        <w:keepLines/>
        <w:numPr>
          <w:ilvl w:val="0"/>
          <w:numId w:val="158"/>
        </w:numPr>
        <w:spacing w:line="360" w:lineRule="auto"/>
        <w:rPr>
          <w:rFonts w:asciiTheme="majorHAnsi" w:hAnsiTheme="majorHAnsi" w:cs="Times New Roman"/>
        </w:rPr>
      </w:pPr>
      <w:r w:rsidRPr="00AB14F7">
        <w:rPr>
          <w:rFonts w:asciiTheme="majorHAnsi" w:hAnsiTheme="majorHAnsi" w:cs="Times New Roman"/>
        </w:rPr>
        <w:t>Interconnecting piping and accessories.</w:t>
      </w:r>
    </w:p>
    <w:p w14:paraId="7404B373"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compressor package shall be adequately sized to support the full design capacity of the oxygen generation plant.</w:t>
      </w:r>
    </w:p>
    <w:p w14:paraId="73653D6F" w14:textId="142B8C8C" w:rsidR="00AB14F7" w:rsidRPr="00AB14F7" w:rsidRDefault="00662F8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4.2 Air Treatment System</w:t>
      </w:r>
    </w:p>
    <w:p w14:paraId="0DF2B281"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air treatment package shall include:</w:t>
      </w:r>
    </w:p>
    <w:p w14:paraId="32B6B6FC" w14:textId="77777777" w:rsidR="00AB14F7" w:rsidRPr="00AB14F7" w:rsidRDefault="00AB14F7">
      <w:pPr>
        <w:pStyle w:val="NoSpacing"/>
        <w:keepNext/>
        <w:keepLines/>
        <w:numPr>
          <w:ilvl w:val="0"/>
          <w:numId w:val="159"/>
        </w:numPr>
        <w:spacing w:line="360" w:lineRule="auto"/>
        <w:rPr>
          <w:rFonts w:asciiTheme="majorHAnsi" w:hAnsiTheme="majorHAnsi" w:cs="Times New Roman"/>
        </w:rPr>
      </w:pPr>
      <w:r w:rsidRPr="00AB14F7">
        <w:rPr>
          <w:rFonts w:asciiTheme="majorHAnsi" w:hAnsiTheme="majorHAnsi" w:cs="Times New Roman"/>
        </w:rPr>
        <w:t>Refrigerated or adsorption air dryer.</w:t>
      </w:r>
    </w:p>
    <w:p w14:paraId="2696BD43" w14:textId="77777777" w:rsidR="00AB14F7" w:rsidRPr="00AB14F7" w:rsidRDefault="00AB14F7">
      <w:pPr>
        <w:pStyle w:val="NoSpacing"/>
        <w:keepNext/>
        <w:keepLines/>
        <w:numPr>
          <w:ilvl w:val="0"/>
          <w:numId w:val="159"/>
        </w:numPr>
        <w:spacing w:line="360" w:lineRule="auto"/>
        <w:rPr>
          <w:rFonts w:asciiTheme="majorHAnsi" w:hAnsiTheme="majorHAnsi" w:cs="Times New Roman"/>
        </w:rPr>
      </w:pPr>
      <w:r w:rsidRPr="00AB14F7">
        <w:rPr>
          <w:rFonts w:asciiTheme="majorHAnsi" w:hAnsiTheme="majorHAnsi" w:cs="Times New Roman"/>
        </w:rPr>
        <w:t>Pre-filters.</w:t>
      </w:r>
    </w:p>
    <w:p w14:paraId="7FE77366" w14:textId="77777777" w:rsidR="00AB14F7" w:rsidRPr="00AB14F7" w:rsidRDefault="00AB14F7">
      <w:pPr>
        <w:pStyle w:val="NoSpacing"/>
        <w:keepNext/>
        <w:keepLines/>
        <w:numPr>
          <w:ilvl w:val="0"/>
          <w:numId w:val="159"/>
        </w:numPr>
        <w:spacing w:line="360" w:lineRule="auto"/>
        <w:rPr>
          <w:rFonts w:asciiTheme="majorHAnsi" w:hAnsiTheme="majorHAnsi" w:cs="Times New Roman"/>
        </w:rPr>
      </w:pPr>
      <w:r w:rsidRPr="00AB14F7">
        <w:rPr>
          <w:rFonts w:asciiTheme="majorHAnsi" w:hAnsiTheme="majorHAnsi" w:cs="Times New Roman"/>
        </w:rPr>
        <w:t>Coalescing filters.</w:t>
      </w:r>
    </w:p>
    <w:p w14:paraId="6D431BDE" w14:textId="77777777" w:rsidR="00AB14F7" w:rsidRPr="00AB14F7" w:rsidRDefault="00AB14F7">
      <w:pPr>
        <w:pStyle w:val="NoSpacing"/>
        <w:keepNext/>
        <w:keepLines/>
        <w:numPr>
          <w:ilvl w:val="0"/>
          <w:numId w:val="159"/>
        </w:numPr>
        <w:spacing w:line="360" w:lineRule="auto"/>
        <w:rPr>
          <w:rFonts w:asciiTheme="majorHAnsi" w:hAnsiTheme="majorHAnsi" w:cs="Times New Roman"/>
        </w:rPr>
      </w:pPr>
      <w:r w:rsidRPr="00AB14F7">
        <w:rPr>
          <w:rFonts w:asciiTheme="majorHAnsi" w:hAnsiTheme="majorHAnsi" w:cs="Times New Roman"/>
        </w:rPr>
        <w:t xml:space="preserve">Activated carbon filters </w:t>
      </w:r>
      <w:proofErr w:type="gramStart"/>
      <w:r w:rsidRPr="00AB14F7">
        <w:rPr>
          <w:rFonts w:asciiTheme="majorHAnsi" w:hAnsiTheme="majorHAnsi" w:cs="Times New Roman"/>
        </w:rPr>
        <w:t>where</w:t>
      </w:r>
      <w:proofErr w:type="gramEnd"/>
      <w:r w:rsidRPr="00AB14F7">
        <w:rPr>
          <w:rFonts w:asciiTheme="majorHAnsi" w:hAnsiTheme="majorHAnsi" w:cs="Times New Roman"/>
        </w:rPr>
        <w:t xml:space="preserve"> required.</w:t>
      </w:r>
    </w:p>
    <w:p w14:paraId="429111C1" w14:textId="77777777" w:rsidR="00AB14F7" w:rsidRPr="00AB14F7" w:rsidRDefault="00AB14F7">
      <w:pPr>
        <w:pStyle w:val="NoSpacing"/>
        <w:keepNext/>
        <w:keepLines/>
        <w:numPr>
          <w:ilvl w:val="0"/>
          <w:numId w:val="159"/>
        </w:numPr>
        <w:spacing w:line="360" w:lineRule="auto"/>
        <w:rPr>
          <w:rFonts w:asciiTheme="majorHAnsi" w:hAnsiTheme="majorHAnsi" w:cs="Times New Roman"/>
        </w:rPr>
      </w:pPr>
      <w:r w:rsidRPr="00AB14F7">
        <w:rPr>
          <w:rFonts w:asciiTheme="majorHAnsi" w:hAnsiTheme="majorHAnsi" w:cs="Times New Roman"/>
        </w:rPr>
        <w:t>After-filters.</w:t>
      </w:r>
    </w:p>
    <w:p w14:paraId="5262E790" w14:textId="77777777" w:rsidR="00AB14F7" w:rsidRPr="00AB14F7" w:rsidRDefault="00AB14F7">
      <w:pPr>
        <w:pStyle w:val="NoSpacing"/>
        <w:keepNext/>
        <w:keepLines/>
        <w:numPr>
          <w:ilvl w:val="0"/>
          <w:numId w:val="159"/>
        </w:numPr>
        <w:spacing w:line="360" w:lineRule="auto"/>
        <w:rPr>
          <w:rFonts w:asciiTheme="majorHAnsi" w:hAnsiTheme="majorHAnsi" w:cs="Times New Roman"/>
        </w:rPr>
      </w:pPr>
      <w:r w:rsidRPr="00AB14F7">
        <w:rPr>
          <w:rFonts w:asciiTheme="majorHAnsi" w:hAnsiTheme="majorHAnsi" w:cs="Times New Roman"/>
        </w:rPr>
        <w:t>Automatic drainage arrangements.</w:t>
      </w:r>
    </w:p>
    <w:p w14:paraId="375A5FF9"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The air treatment system </w:t>
      </w:r>
      <w:proofErr w:type="gramStart"/>
      <w:r w:rsidRPr="00AB14F7">
        <w:rPr>
          <w:rFonts w:asciiTheme="majorHAnsi" w:hAnsiTheme="majorHAnsi" w:cs="Times New Roman"/>
        </w:rPr>
        <w:t>shall</w:t>
      </w:r>
      <w:proofErr w:type="gramEnd"/>
      <w:r w:rsidRPr="00AB14F7">
        <w:rPr>
          <w:rFonts w:asciiTheme="majorHAnsi" w:hAnsiTheme="majorHAnsi" w:cs="Times New Roman"/>
        </w:rPr>
        <w:t xml:space="preserve"> deliver compressed air of suitable quality for PSA oxygen production and </w:t>
      </w:r>
      <w:proofErr w:type="gramStart"/>
      <w:r w:rsidRPr="00AB14F7">
        <w:rPr>
          <w:rFonts w:asciiTheme="majorHAnsi" w:hAnsiTheme="majorHAnsi" w:cs="Times New Roman"/>
        </w:rPr>
        <w:t>shall</w:t>
      </w:r>
      <w:proofErr w:type="gramEnd"/>
      <w:r w:rsidRPr="00AB14F7">
        <w:rPr>
          <w:rFonts w:asciiTheme="majorHAnsi" w:hAnsiTheme="majorHAnsi" w:cs="Times New Roman"/>
        </w:rPr>
        <w:t xml:space="preserve"> be designed to minimize moisture, particulates, and oil carryover.</w:t>
      </w:r>
    </w:p>
    <w:p w14:paraId="21209313" w14:textId="5D48070B" w:rsidR="00AB14F7" w:rsidRPr="00AB14F7" w:rsidRDefault="00662F8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4.3 PSA Oxygen Generator</w:t>
      </w:r>
    </w:p>
    <w:p w14:paraId="79B6FB8B"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The PSA oxygen generator </w:t>
      </w:r>
      <w:proofErr w:type="gramStart"/>
      <w:r w:rsidRPr="00AB14F7">
        <w:rPr>
          <w:rFonts w:asciiTheme="majorHAnsi" w:hAnsiTheme="majorHAnsi" w:cs="Times New Roman"/>
        </w:rPr>
        <w:t>shall</w:t>
      </w:r>
      <w:proofErr w:type="gramEnd"/>
      <w:r w:rsidRPr="00AB14F7">
        <w:rPr>
          <w:rFonts w:asciiTheme="majorHAnsi" w:hAnsiTheme="majorHAnsi" w:cs="Times New Roman"/>
        </w:rPr>
        <w:t xml:space="preserve"> include:</w:t>
      </w:r>
    </w:p>
    <w:p w14:paraId="7BDCF3CF" w14:textId="77777777" w:rsidR="00AB14F7" w:rsidRPr="00AB14F7" w:rsidRDefault="00AB14F7">
      <w:pPr>
        <w:pStyle w:val="NoSpacing"/>
        <w:keepNext/>
        <w:keepLines/>
        <w:numPr>
          <w:ilvl w:val="0"/>
          <w:numId w:val="160"/>
        </w:numPr>
        <w:spacing w:line="360" w:lineRule="auto"/>
        <w:rPr>
          <w:rFonts w:asciiTheme="majorHAnsi" w:hAnsiTheme="majorHAnsi" w:cs="Times New Roman"/>
        </w:rPr>
      </w:pPr>
      <w:r w:rsidRPr="00AB14F7">
        <w:rPr>
          <w:rFonts w:asciiTheme="majorHAnsi" w:hAnsiTheme="majorHAnsi" w:cs="Times New Roman"/>
        </w:rPr>
        <w:t>Twin adsorption vessel arrangement.</w:t>
      </w:r>
    </w:p>
    <w:p w14:paraId="66825730" w14:textId="77777777" w:rsidR="00AB14F7" w:rsidRPr="00AB14F7" w:rsidRDefault="00AB14F7">
      <w:pPr>
        <w:pStyle w:val="NoSpacing"/>
        <w:keepNext/>
        <w:keepLines/>
        <w:numPr>
          <w:ilvl w:val="0"/>
          <w:numId w:val="160"/>
        </w:numPr>
        <w:spacing w:line="360" w:lineRule="auto"/>
        <w:rPr>
          <w:rFonts w:asciiTheme="majorHAnsi" w:hAnsiTheme="majorHAnsi" w:cs="Times New Roman"/>
        </w:rPr>
      </w:pPr>
      <w:r w:rsidRPr="00AB14F7">
        <w:rPr>
          <w:rFonts w:asciiTheme="majorHAnsi" w:hAnsiTheme="majorHAnsi" w:cs="Times New Roman"/>
        </w:rPr>
        <w:lastRenderedPageBreak/>
        <w:t>Molecular sieve beds.</w:t>
      </w:r>
    </w:p>
    <w:p w14:paraId="3157CA8B" w14:textId="77777777" w:rsidR="00AB14F7" w:rsidRPr="00AB14F7" w:rsidRDefault="00AB14F7">
      <w:pPr>
        <w:pStyle w:val="NoSpacing"/>
        <w:keepNext/>
        <w:keepLines/>
        <w:numPr>
          <w:ilvl w:val="0"/>
          <w:numId w:val="160"/>
        </w:numPr>
        <w:spacing w:line="360" w:lineRule="auto"/>
        <w:rPr>
          <w:rFonts w:asciiTheme="majorHAnsi" w:hAnsiTheme="majorHAnsi" w:cs="Times New Roman"/>
        </w:rPr>
      </w:pPr>
      <w:r w:rsidRPr="00AB14F7">
        <w:rPr>
          <w:rFonts w:asciiTheme="majorHAnsi" w:hAnsiTheme="majorHAnsi" w:cs="Times New Roman"/>
        </w:rPr>
        <w:t>Automatic switching valves.</w:t>
      </w:r>
    </w:p>
    <w:p w14:paraId="100204E0" w14:textId="77777777" w:rsidR="00AB14F7" w:rsidRPr="00AB14F7" w:rsidRDefault="00AB14F7">
      <w:pPr>
        <w:pStyle w:val="NoSpacing"/>
        <w:keepNext/>
        <w:keepLines/>
        <w:numPr>
          <w:ilvl w:val="0"/>
          <w:numId w:val="160"/>
        </w:numPr>
        <w:spacing w:line="360" w:lineRule="auto"/>
        <w:rPr>
          <w:rFonts w:asciiTheme="majorHAnsi" w:hAnsiTheme="majorHAnsi" w:cs="Times New Roman"/>
        </w:rPr>
      </w:pPr>
      <w:r w:rsidRPr="00AB14F7">
        <w:rPr>
          <w:rFonts w:asciiTheme="majorHAnsi" w:hAnsiTheme="majorHAnsi" w:cs="Times New Roman"/>
        </w:rPr>
        <w:t>Oxygen collection manifold.</w:t>
      </w:r>
    </w:p>
    <w:p w14:paraId="3881B8B4" w14:textId="77777777" w:rsidR="00AB14F7" w:rsidRPr="00AB14F7" w:rsidRDefault="00AB14F7">
      <w:pPr>
        <w:pStyle w:val="NoSpacing"/>
        <w:keepNext/>
        <w:keepLines/>
        <w:numPr>
          <w:ilvl w:val="0"/>
          <w:numId w:val="160"/>
        </w:numPr>
        <w:spacing w:line="360" w:lineRule="auto"/>
        <w:rPr>
          <w:rFonts w:asciiTheme="majorHAnsi" w:hAnsiTheme="majorHAnsi" w:cs="Times New Roman"/>
        </w:rPr>
      </w:pPr>
      <w:r w:rsidRPr="00AB14F7">
        <w:rPr>
          <w:rFonts w:asciiTheme="majorHAnsi" w:hAnsiTheme="majorHAnsi" w:cs="Times New Roman"/>
        </w:rPr>
        <w:t>Oxygen storage receiver.</w:t>
      </w:r>
    </w:p>
    <w:p w14:paraId="63979520" w14:textId="77777777" w:rsidR="00AB14F7" w:rsidRPr="00AB14F7" w:rsidRDefault="00AB14F7">
      <w:pPr>
        <w:pStyle w:val="NoSpacing"/>
        <w:keepNext/>
        <w:keepLines/>
        <w:numPr>
          <w:ilvl w:val="0"/>
          <w:numId w:val="160"/>
        </w:numPr>
        <w:spacing w:line="360" w:lineRule="auto"/>
        <w:rPr>
          <w:rFonts w:asciiTheme="majorHAnsi" w:hAnsiTheme="majorHAnsi" w:cs="Times New Roman"/>
        </w:rPr>
      </w:pPr>
      <w:r w:rsidRPr="00AB14F7">
        <w:rPr>
          <w:rFonts w:asciiTheme="majorHAnsi" w:hAnsiTheme="majorHAnsi" w:cs="Times New Roman"/>
        </w:rPr>
        <w:t>Control instruments and transmitters.</w:t>
      </w:r>
    </w:p>
    <w:p w14:paraId="4940CE42" w14:textId="77777777" w:rsidR="00AB14F7" w:rsidRPr="00AB14F7" w:rsidRDefault="00AB14F7">
      <w:pPr>
        <w:pStyle w:val="NoSpacing"/>
        <w:keepNext/>
        <w:keepLines/>
        <w:numPr>
          <w:ilvl w:val="0"/>
          <w:numId w:val="160"/>
        </w:numPr>
        <w:spacing w:line="360" w:lineRule="auto"/>
        <w:rPr>
          <w:rFonts w:asciiTheme="majorHAnsi" w:hAnsiTheme="majorHAnsi" w:cs="Times New Roman"/>
        </w:rPr>
      </w:pPr>
      <w:r w:rsidRPr="00AB14F7">
        <w:rPr>
          <w:rFonts w:asciiTheme="majorHAnsi" w:hAnsiTheme="majorHAnsi" w:cs="Times New Roman"/>
        </w:rPr>
        <w:t>Structural frame and supports.</w:t>
      </w:r>
    </w:p>
    <w:p w14:paraId="56358774"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The generator </w:t>
      </w:r>
      <w:proofErr w:type="gramStart"/>
      <w:r w:rsidRPr="00AB14F7">
        <w:rPr>
          <w:rFonts w:asciiTheme="majorHAnsi" w:hAnsiTheme="majorHAnsi" w:cs="Times New Roman"/>
        </w:rPr>
        <w:t>shall</w:t>
      </w:r>
      <w:proofErr w:type="gramEnd"/>
      <w:r w:rsidRPr="00AB14F7">
        <w:rPr>
          <w:rFonts w:asciiTheme="majorHAnsi" w:hAnsiTheme="majorHAnsi" w:cs="Times New Roman"/>
        </w:rPr>
        <w:t xml:space="preserve"> be capable of maintaining the specified oxygen purity throughout its operating range.</w:t>
      </w:r>
    </w:p>
    <w:p w14:paraId="5E9A3FEF" w14:textId="14003462" w:rsidR="00AB14F7" w:rsidRPr="00AB14F7" w:rsidRDefault="00662F8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4.4 Oxygen Storage and Filling System</w:t>
      </w:r>
    </w:p>
    <w:p w14:paraId="5E93A903"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oxygen storage and cylinder filling system shall include:</w:t>
      </w:r>
    </w:p>
    <w:p w14:paraId="61C7B539"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Oxygen receiver tank(s).</w:t>
      </w:r>
    </w:p>
    <w:p w14:paraId="45804371"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Oxygen booster compressor.</w:t>
      </w:r>
    </w:p>
    <w:p w14:paraId="64A829EE"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High-pressure piping and fittings.</w:t>
      </w:r>
    </w:p>
    <w:p w14:paraId="225D6E2C"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Cylinder filling manifold.</w:t>
      </w:r>
    </w:p>
    <w:p w14:paraId="7558583C"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Flexible filling hoses.</w:t>
      </w:r>
    </w:p>
    <w:p w14:paraId="593DF639"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Pressure gauges.</w:t>
      </w:r>
    </w:p>
    <w:p w14:paraId="391BCF6F"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Isolation valves.</w:t>
      </w:r>
    </w:p>
    <w:p w14:paraId="7AF1B049" w14:textId="77777777" w:rsidR="00AB14F7" w:rsidRPr="00AB14F7" w:rsidRDefault="00AB14F7">
      <w:pPr>
        <w:pStyle w:val="NoSpacing"/>
        <w:keepNext/>
        <w:keepLines/>
        <w:numPr>
          <w:ilvl w:val="0"/>
          <w:numId w:val="161"/>
        </w:numPr>
        <w:spacing w:line="360" w:lineRule="auto"/>
        <w:rPr>
          <w:rFonts w:asciiTheme="majorHAnsi" w:hAnsiTheme="majorHAnsi" w:cs="Times New Roman"/>
        </w:rPr>
      </w:pPr>
      <w:r w:rsidRPr="00AB14F7">
        <w:rPr>
          <w:rFonts w:asciiTheme="majorHAnsi" w:hAnsiTheme="majorHAnsi" w:cs="Times New Roman"/>
        </w:rPr>
        <w:t>Safety relief valves.</w:t>
      </w:r>
    </w:p>
    <w:p w14:paraId="2504CDFE"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The filling system shall permit safe and efficient filling of cylinders to </w:t>
      </w:r>
      <w:proofErr w:type="gramStart"/>
      <w:r w:rsidRPr="00AB14F7">
        <w:rPr>
          <w:rFonts w:asciiTheme="majorHAnsi" w:hAnsiTheme="majorHAnsi" w:cs="Times New Roman"/>
        </w:rPr>
        <w:t>pressures</w:t>
      </w:r>
      <w:proofErr w:type="gramEnd"/>
      <w:r w:rsidRPr="00AB14F7">
        <w:rPr>
          <w:rFonts w:asciiTheme="majorHAnsi" w:hAnsiTheme="majorHAnsi" w:cs="Times New Roman"/>
        </w:rPr>
        <w:t xml:space="preserve"> between 150 and 200 </w:t>
      </w:r>
      <w:proofErr w:type="gramStart"/>
      <w:r w:rsidRPr="00AB14F7">
        <w:rPr>
          <w:rFonts w:asciiTheme="majorHAnsi" w:hAnsiTheme="majorHAnsi" w:cs="Times New Roman"/>
        </w:rPr>
        <w:t>bar</w:t>
      </w:r>
      <w:proofErr w:type="gramEnd"/>
      <w:r w:rsidRPr="00AB14F7">
        <w:rPr>
          <w:rFonts w:asciiTheme="majorHAnsi" w:hAnsiTheme="majorHAnsi" w:cs="Times New Roman"/>
        </w:rPr>
        <w:t>.</w:t>
      </w:r>
    </w:p>
    <w:p w14:paraId="445F4B49" w14:textId="78F46560" w:rsidR="00AB14F7" w:rsidRPr="00AB14F7" w:rsidRDefault="00662F8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5 Instrumentation and Control System</w:t>
      </w:r>
    </w:p>
    <w:p w14:paraId="16D80A56"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plant shall be equipped with an automatic PLC-based control system with Human Machine Interface (HMI).</w:t>
      </w:r>
    </w:p>
    <w:p w14:paraId="79113E69"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control system shall provide:</w:t>
      </w:r>
    </w:p>
    <w:p w14:paraId="259432B0"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Automatic operation.</w:t>
      </w:r>
    </w:p>
    <w:p w14:paraId="41695D2F"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Start-up and shutdown sequencing.</w:t>
      </w:r>
    </w:p>
    <w:p w14:paraId="0228A659"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Oxygen purity monitoring.</w:t>
      </w:r>
    </w:p>
    <w:p w14:paraId="6C8268BD"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Pressure monitoring.</w:t>
      </w:r>
    </w:p>
    <w:p w14:paraId="61F914A5"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Compressor control.</w:t>
      </w:r>
    </w:p>
    <w:p w14:paraId="2B99E3C5"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Alarm management.</w:t>
      </w:r>
    </w:p>
    <w:p w14:paraId="49C3D0A3"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lastRenderedPageBreak/>
        <w:t>Fault diagnostics.</w:t>
      </w:r>
    </w:p>
    <w:p w14:paraId="7827CF68"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Event logging.</w:t>
      </w:r>
    </w:p>
    <w:p w14:paraId="2A4CD2F3" w14:textId="77777777" w:rsidR="00AB14F7" w:rsidRPr="00AB14F7" w:rsidRDefault="00AB14F7">
      <w:pPr>
        <w:pStyle w:val="NoSpacing"/>
        <w:keepNext/>
        <w:keepLines/>
        <w:numPr>
          <w:ilvl w:val="0"/>
          <w:numId w:val="162"/>
        </w:numPr>
        <w:spacing w:line="360" w:lineRule="auto"/>
        <w:rPr>
          <w:rFonts w:asciiTheme="majorHAnsi" w:hAnsiTheme="majorHAnsi" w:cs="Times New Roman"/>
        </w:rPr>
      </w:pPr>
      <w:r w:rsidRPr="00AB14F7">
        <w:rPr>
          <w:rFonts w:asciiTheme="majorHAnsi" w:hAnsiTheme="majorHAnsi" w:cs="Times New Roman"/>
        </w:rPr>
        <w:t>Emergency shutdown functionality.</w:t>
      </w:r>
    </w:p>
    <w:p w14:paraId="60458C04"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HMI shall provide operators with real-time system status and operational data.</w:t>
      </w:r>
    </w:p>
    <w:p w14:paraId="67196A30" w14:textId="75F25F34" w:rsidR="00AB14F7" w:rsidRPr="00AB14F7" w:rsidRDefault="00101C9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6 Oxygen Monitoring System</w:t>
      </w:r>
    </w:p>
    <w:p w14:paraId="550BB37D"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plant shall be equipped with a continuous oxygen analyzer capable of monitoring oxygen purity.</w:t>
      </w:r>
    </w:p>
    <w:p w14:paraId="3CF1AC82"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analyzer shall:</w:t>
      </w:r>
    </w:p>
    <w:p w14:paraId="1E73D8DC" w14:textId="77777777" w:rsidR="00AB14F7" w:rsidRPr="00AB14F7" w:rsidRDefault="00AB14F7">
      <w:pPr>
        <w:pStyle w:val="NoSpacing"/>
        <w:keepNext/>
        <w:keepLines/>
        <w:numPr>
          <w:ilvl w:val="0"/>
          <w:numId w:val="163"/>
        </w:numPr>
        <w:spacing w:line="360" w:lineRule="auto"/>
        <w:rPr>
          <w:rFonts w:asciiTheme="majorHAnsi" w:hAnsiTheme="majorHAnsi" w:cs="Times New Roman"/>
        </w:rPr>
      </w:pPr>
      <w:r w:rsidRPr="00AB14F7">
        <w:rPr>
          <w:rFonts w:asciiTheme="majorHAnsi" w:hAnsiTheme="majorHAnsi" w:cs="Times New Roman"/>
        </w:rPr>
        <w:t>Display oxygen purity continuously.</w:t>
      </w:r>
    </w:p>
    <w:p w14:paraId="5D533D65" w14:textId="77777777" w:rsidR="00AB14F7" w:rsidRPr="00AB14F7" w:rsidRDefault="00AB14F7">
      <w:pPr>
        <w:pStyle w:val="NoSpacing"/>
        <w:keepNext/>
        <w:keepLines/>
        <w:numPr>
          <w:ilvl w:val="0"/>
          <w:numId w:val="163"/>
        </w:numPr>
        <w:spacing w:line="360" w:lineRule="auto"/>
        <w:rPr>
          <w:rFonts w:asciiTheme="majorHAnsi" w:hAnsiTheme="majorHAnsi" w:cs="Times New Roman"/>
        </w:rPr>
      </w:pPr>
      <w:r w:rsidRPr="00AB14F7">
        <w:rPr>
          <w:rFonts w:asciiTheme="majorHAnsi" w:hAnsiTheme="majorHAnsi" w:cs="Times New Roman"/>
        </w:rPr>
        <w:t>Activate alarms if oxygen purity falls outside acceptable limits.</w:t>
      </w:r>
    </w:p>
    <w:p w14:paraId="5D6744D9" w14:textId="77777777" w:rsidR="00AB14F7" w:rsidRPr="00AB14F7" w:rsidRDefault="00AB14F7">
      <w:pPr>
        <w:pStyle w:val="NoSpacing"/>
        <w:keepNext/>
        <w:keepLines/>
        <w:numPr>
          <w:ilvl w:val="0"/>
          <w:numId w:val="163"/>
        </w:numPr>
        <w:spacing w:line="360" w:lineRule="auto"/>
        <w:rPr>
          <w:rFonts w:asciiTheme="majorHAnsi" w:hAnsiTheme="majorHAnsi" w:cs="Times New Roman"/>
        </w:rPr>
      </w:pPr>
      <w:r w:rsidRPr="00AB14F7">
        <w:rPr>
          <w:rFonts w:asciiTheme="majorHAnsi" w:hAnsiTheme="majorHAnsi" w:cs="Times New Roman"/>
        </w:rPr>
        <w:t>Interface with the main control system.</w:t>
      </w:r>
    </w:p>
    <w:p w14:paraId="5DC92E05" w14:textId="77777777" w:rsidR="00AB14F7" w:rsidRPr="00AB14F7" w:rsidRDefault="00AB14F7">
      <w:pPr>
        <w:pStyle w:val="NoSpacing"/>
        <w:keepNext/>
        <w:keepLines/>
        <w:numPr>
          <w:ilvl w:val="0"/>
          <w:numId w:val="163"/>
        </w:numPr>
        <w:spacing w:line="360" w:lineRule="auto"/>
        <w:rPr>
          <w:rFonts w:asciiTheme="majorHAnsi" w:hAnsiTheme="majorHAnsi" w:cs="Times New Roman"/>
        </w:rPr>
      </w:pPr>
      <w:r w:rsidRPr="00AB14F7">
        <w:rPr>
          <w:rFonts w:asciiTheme="majorHAnsi" w:hAnsiTheme="majorHAnsi" w:cs="Times New Roman"/>
        </w:rPr>
        <w:t>Be suitable for continuous industrial operation.</w:t>
      </w:r>
    </w:p>
    <w:p w14:paraId="09F752F5" w14:textId="5E0D50DC" w:rsidR="00AB14F7" w:rsidRPr="00AB14F7" w:rsidRDefault="00101C9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 xml:space="preserve">11.7 </w:t>
      </w:r>
      <w:r w:rsidR="00AB14F7" w:rsidRPr="00AB14F7">
        <w:rPr>
          <w:rFonts w:asciiTheme="majorHAnsi" w:hAnsiTheme="majorHAnsi" w:cs="Times New Roman"/>
          <w:b/>
          <w:bCs/>
        </w:rPr>
        <w:t>Electrical Works</w:t>
      </w:r>
    </w:p>
    <w:p w14:paraId="70362C03"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undertake a complete assessment of electrical requirements and provide a complete electrical installation for the oxygen plant.</w:t>
      </w:r>
    </w:p>
    <w:p w14:paraId="694352F8"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Electrical </w:t>
      </w:r>
      <w:proofErr w:type="gramStart"/>
      <w:r w:rsidRPr="00AB14F7">
        <w:rPr>
          <w:rFonts w:asciiTheme="majorHAnsi" w:hAnsiTheme="majorHAnsi" w:cs="Times New Roman"/>
        </w:rPr>
        <w:t>works</w:t>
      </w:r>
      <w:proofErr w:type="gramEnd"/>
      <w:r w:rsidRPr="00AB14F7">
        <w:rPr>
          <w:rFonts w:asciiTheme="majorHAnsi" w:hAnsiTheme="majorHAnsi" w:cs="Times New Roman"/>
        </w:rPr>
        <w:t xml:space="preserve"> shall include:</w:t>
      </w:r>
    </w:p>
    <w:p w14:paraId="56D2D2E1"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Load calculations.</w:t>
      </w:r>
    </w:p>
    <w:p w14:paraId="70F0D2F5"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Main Distribution Board (MDB) dedicated to the oxygen plant.</w:t>
      </w:r>
    </w:p>
    <w:p w14:paraId="61D9FD4F"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Motor Control Panel (MCP).</w:t>
      </w:r>
    </w:p>
    <w:p w14:paraId="02D7A6BB"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Circuit breakers and protection devices.</w:t>
      </w:r>
    </w:p>
    <w:p w14:paraId="2623FE0C"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Motor starters.</w:t>
      </w:r>
    </w:p>
    <w:p w14:paraId="4DD5C8FC"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Power cabling.</w:t>
      </w:r>
    </w:p>
    <w:p w14:paraId="1D8C45FD"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Control wiring.</w:t>
      </w:r>
    </w:p>
    <w:p w14:paraId="2965B79B"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Equipment interconnections.</w:t>
      </w:r>
    </w:p>
    <w:p w14:paraId="3E416DBB"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Earthing and bonding systems.</w:t>
      </w:r>
    </w:p>
    <w:p w14:paraId="6F1B7027"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Surge protection devices.</w:t>
      </w:r>
    </w:p>
    <w:p w14:paraId="0AAA847A" w14:textId="77777777" w:rsidR="00AB14F7" w:rsidRPr="00AB14F7" w:rsidRDefault="00AB14F7">
      <w:pPr>
        <w:pStyle w:val="NoSpacing"/>
        <w:keepNext/>
        <w:keepLines/>
        <w:numPr>
          <w:ilvl w:val="0"/>
          <w:numId w:val="164"/>
        </w:numPr>
        <w:spacing w:line="360" w:lineRule="auto"/>
        <w:rPr>
          <w:rFonts w:asciiTheme="majorHAnsi" w:hAnsiTheme="majorHAnsi" w:cs="Times New Roman"/>
        </w:rPr>
      </w:pPr>
      <w:r w:rsidRPr="00AB14F7">
        <w:rPr>
          <w:rFonts w:asciiTheme="majorHAnsi" w:hAnsiTheme="majorHAnsi" w:cs="Times New Roman"/>
        </w:rPr>
        <w:t>Testing and commissioning.</w:t>
      </w:r>
    </w:p>
    <w:p w14:paraId="4AA8FCFC"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All electrical equipment shall be sized for the connected load and starting currents of the installed equipment.</w:t>
      </w:r>
    </w:p>
    <w:p w14:paraId="4FFE2005"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lastRenderedPageBreak/>
        <w:t>Electrical installations shall comply with applicable national electrical regulations and recognized international standards.</w:t>
      </w:r>
    </w:p>
    <w:p w14:paraId="631F3CCD" w14:textId="0CFFDF4A" w:rsidR="00AB14F7" w:rsidRPr="00AB14F7" w:rsidRDefault="00101C9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8 Safety Requirements</w:t>
      </w:r>
    </w:p>
    <w:p w14:paraId="406C6E46"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oxygen plant shall incorporate all necessary safety provisions including:</w:t>
      </w:r>
    </w:p>
    <w:p w14:paraId="1ACF3931"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Emergency shutdown system.</w:t>
      </w:r>
    </w:p>
    <w:p w14:paraId="1AD1C466"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proofErr w:type="gramStart"/>
      <w:r w:rsidRPr="00AB14F7">
        <w:rPr>
          <w:rFonts w:asciiTheme="majorHAnsi" w:hAnsiTheme="majorHAnsi" w:cs="Times New Roman"/>
        </w:rPr>
        <w:t>High and low pressure</w:t>
      </w:r>
      <w:proofErr w:type="gramEnd"/>
      <w:r w:rsidRPr="00AB14F7">
        <w:rPr>
          <w:rFonts w:asciiTheme="majorHAnsi" w:hAnsiTheme="majorHAnsi" w:cs="Times New Roman"/>
        </w:rPr>
        <w:t xml:space="preserve"> alarms.</w:t>
      </w:r>
    </w:p>
    <w:p w14:paraId="7C684E59"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High temperature alarms.</w:t>
      </w:r>
    </w:p>
    <w:p w14:paraId="4892AF9B"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Oxygen purity alarms.</w:t>
      </w:r>
    </w:p>
    <w:p w14:paraId="3E67B024"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Safety relief valves.</w:t>
      </w:r>
    </w:p>
    <w:p w14:paraId="2ADD1EF6"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 xml:space="preserve">Fire extinguishers </w:t>
      </w:r>
      <w:proofErr w:type="gramStart"/>
      <w:r w:rsidRPr="00AB14F7">
        <w:rPr>
          <w:rFonts w:asciiTheme="majorHAnsi" w:hAnsiTheme="majorHAnsi" w:cs="Times New Roman"/>
        </w:rPr>
        <w:t>suitable</w:t>
      </w:r>
      <w:proofErr w:type="gramEnd"/>
      <w:r w:rsidRPr="00AB14F7">
        <w:rPr>
          <w:rFonts w:asciiTheme="majorHAnsi" w:hAnsiTheme="majorHAnsi" w:cs="Times New Roman"/>
        </w:rPr>
        <w:t xml:space="preserve"> for oxygen-enriched environments.</w:t>
      </w:r>
    </w:p>
    <w:p w14:paraId="7FF97A96"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Warning notices and safety signage.</w:t>
      </w:r>
    </w:p>
    <w:p w14:paraId="20E0C7AD"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Isolation facilities.</w:t>
      </w:r>
    </w:p>
    <w:p w14:paraId="6A590300" w14:textId="77777777" w:rsidR="00AB14F7" w:rsidRPr="00AB14F7" w:rsidRDefault="00AB14F7">
      <w:pPr>
        <w:pStyle w:val="NoSpacing"/>
        <w:keepNext/>
        <w:keepLines/>
        <w:numPr>
          <w:ilvl w:val="0"/>
          <w:numId w:val="165"/>
        </w:numPr>
        <w:spacing w:line="360" w:lineRule="auto"/>
        <w:rPr>
          <w:rFonts w:asciiTheme="majorHAnsi" w:hAnsiTheme="majorHAnsi" w:cs="Times New Roman"/>
        </w:rPr>
      </w:pPr>
      <w:r w:rsidRPr="00AB14F7">
        <w:rPr>
          <w:rFonts w:asciiTheme="majorHAnsi" w:hAnsiTheme="majorHAnsi" w:cs="Times New Roman"/>
        </w:rPr>
        <w:t>Lock-out/tag-out provisions.</w:t>
      </w:r>
    </w:p>
    <w:p w14:paraId="73D4F7F4"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All oxygen service components shall be cleaned for oxygen service and supplied free of oil, grease, and other combustible contaminants.</w:t>
      </w:r>
    </w:p>
    <w:p w14:paraId="4C394D7E" w14:textId="75550E3F" w:rsidR="00AB14F7" w:rsidRPr="00AB14F7" w:rsidRDefault="00101C9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9 Fire Protection</w:t>
      </w:r>
    </w:p>
    <w:p w14:paraId="4D5EAC5F"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provide fire protection measures suitable for an oxygen generation and cylinder filling facility, including:</w:t>
      </w:r>
    </w:p>
    <w:p w14:paraId="44078AEF" w14:textId="77777777" w:rsidR="00AB14F7" w:rsidRPr="00AB14F7" w:rsidRDefault="00AB14F7">
      <w:pPr>
        <w:pStyle w:val="NoSpacing"/>
        <w:keepNext/>
        <w:keepLines/>
        <w:numPr>
          <w:ilvl w:val="0"/>
          <w:numId w:val="166"/>
        </w:numPr>
        <w:spacing w:line="360" w:lineRule="auto"/>
        <w:rPr>
          <w:rFonts w:asciiTheme="majorHAnsi" w:hAnsiTheme="majorHAnsi" w:cs="Times New Roman"/>
        </w:rPr>
      </w:pPr>
      <w:r w:rsidRPr="00AB14F7">
        <w:rPr>
          <w:rFonts w:asciiTheme="majorHAnsi" w:hAnsiTheme="majorHAnsi" w:cs="Times New Roman"/>
        </w:rPr>
        <w:t>Portable fire extinguishers.</w:t>
      </w:r>
    </w:p>
    <w:p w14:paraId="7069C52B" w14:textId="77777777" w:rsidR="00AB14F7" w:rsidRPr="00AB14F7" w:rsidRDefault="00AB14F7">
      <w:pPr>
        <w:pStyle w:val="NoSpacing"/>
        <w:keepNext/>
        <w:keepLines/>
        <w:numPr>
          <w:ilvl w:val="0"/>
          <w:numId w:val="166"/>
        </w:numPr>
        <w:spacing w:line="360" w:lineRule="auto"/>
        <w:rPr>
          <w:rFonts w:asciiTheme="majorHAnsi" w:hAnsiTheme="majorHAnsi" w:cs="Times New Roman"/>
        </w:rPr>
      </w:pPr>
      <w:r w:rsidRPr="00AB14F7">
        <w:rPr>
          <w:rFonts w:asciiTheme="majorHAnsi" w:hAnsiTheme="majorHAnsi" w:cs="Times New Roman"/>
        </w:rPr>
        <w:t>Safety signage.</w:t>
      </w:r>
    </w:p>
    <w:p w14:paraId="24BDF45D" w14:textId="77777777" w:rsidR="00AB14F7" w:rsidRPr="00AB14F7" w:rsidRDefault="00AB14F7">
      <w:pPr>
        <w:pStyle w:val="NoSpacing"/>
        <w:keepNext/>
        <w:keepLines/>
        <w:numPr>
          <w:ilvl w:val="0"/>
          <w:numId w:val="166"/>
        </w:numPr>
        <w:spacing w:line="360" w:lineRule="auto"/>
        <w:rPr>
          <w:rFonts w:asciiTheme="majorHAnsi" w:hAnsiTheme="majorHAnsi" w:cs="Times New Roman"/>
        </w:rPr>
      </w:pPr>
      <w:r w:rsidRPr="00AB14F7">
        <w:rPr>
          <w:rFonts w:asciiTheme="majorHAnsi" w:hAnsiTheme="majorHAnsi" w:cs="Times New Roman"/>
        </w:rPr>
        <w:t>Emergency response instructions.</w:t>
      </w:r>
    </w:p>
    <w:p w14:paraId="26546370" w14:textId="77777777" w:rsidR="00AB14F7" w:rsidRPr="00AB14F7" w:rsidRDefault="00AB14F7">
      <w:pPr>
        <w:pStyle w:val="NoSpacing"/>
        <w:keepNext/>
        <w:keepLines/>
        <w:numPr>
          <w:ilvl w:val="0"/>
          <w:numId w:val="166"/>
        </w:numPr>
        <w:spacing w:line="360" w:lineRule="auto"/>
        <w:rPr>
          <w:rFonts w:asciiTheme="majorHAnsi" w:hAnsiTheme="majorHAnsi" w:cs="Times New Roman"/>
        </w:rPr>
      </w:pPr>
      <w:r w:rsidRPr="00AB14F7">
        <w:rPr>
          <w:rFonts w:asciiTheme="majorHAnsi" w:hAnsiTheme="majorHAnsi" w:cs="Times New Roman"/>
        </w:rPr>
        <w:t>Fire safety equipment required by applicable regulations.</w:t>
      </w:r>
    </w:p>
    <w:p w14:paraId="0E777663" w14:textId="77777777" w:rsidR="00AB14F7" w:rsidRPr="00AB14F7" w:rsidRDefault="00AB14F7">
      <w:pPr>
        <w:pStyle w:val="NoSpacing"/>
        <w:keepNext/>
        <w:keepLines/>
        <w:numPr>
          <w:ilvl w:val="0"/>
          <w:numId w:val="166"/>
        </w:numPr>
        <w:spacing w:line="360" w:lineRule="auto"/>
        <w:rPr>
          <w:rFonts w:asciiTheme="majorHAnsi" w:hAnsiTheme="majorHAnsi" w:cs="Times New Roman"/>
        </w:rPr>
      </w:pPr>
      <w:r w:rsidRPr="00AB14F7">
        <w:rPr>
          <w:rFonts w:asciiTheme="majorHAnsi" w:hAnsiTheme="majorHAnsi" w:cs="Times New Roman"/>
        </w:rPr>
        <w:t>Personnel safety measures around oxygen storage and filling areas.</w:t>
      </w:r>
    </w:p>
    <w:p w14:paraId="18057E5F" w14:textId="6FB6F190" w:rsidR="00AB14F7" w:rsidRPr="00AB14F7" w:rsidRDefault="00101C9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10 Building Integration Requirements</w:t>
      </w:r>
    </w:p>
    <w:p w14:paraId="25CDC427"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coordinate with the building works and ensure that:</w:t>
      </w:r>
    </w:p>
    <w:p w14:paraId="61EAC423" w14:textId="77777777" w:rsidR="00AB14F7" w:rsidRPr="00AB14F7" w:rsidRDefault="00AB14F7">
      <w:pPr>
        <w:pStyle w:val="NoSpacing"/>
        <w:keepNext/>
        <w:keepLines/>
        <w:numPr>
          <w:ilvl w:val="0"/>
          <w:numId w:val="167"/>
        </w:numPr>
        <w:spacing w:line="360" w:lineRule="auto"/>
        <w:rPr>
          <w:rFonts w:asciiTheme="majorHAnsi" w:hAnsiTheme="majorHAnsi" w:cs="Times New Roman"/>
        </w:rPr>
      </w:pPr>
      <w:proofErr w:type="gramStart"/>
      <w:r w:rsidRPr="00AB14F7">
        <w:rPr>
          <w:rFonts w:asciiTheme="majorHAnsi" w:hAnsiTheme="majorHAnsi" w:cs="Times New Roman"/>
        </w:rPr>
        <w:t>Equipment layout</w:t>
      </w:r>
      <w:proofErr w:type="gramEnd"/>
      <w:r w:rsidRPr="00AB14F7">
        <w:rPr>
          <w:rFonts w:asciiTheme="majorHAnsi" w:hAnsiTheme="majorHAnsi" w:cs="Times New Roman"/>
        </w:rPr>
        <w:t xml:space="preserve"> </w:t>
      </w:r>
      <w:proofErr w:type="gramStart"/>
      <w:r w:rsidRPr="00AB14F7">
        <w:rPr>
          <w:rFonts w:asciiTheme="majorHAnsi" w:hAnsiTheme="majorHAnsi" w:cs="Times New Roman"/>
        </w:rPr>
        <w:t>permits</w:t>
      </w:r>
      <w:proofErr w:type="gramEnd"/>
      <w:r w:rsidRPr="00AB14F7">
        <w:rPr>
          <w:rFonts w:asciiTheme="majorHAnsi" w:hAnsiTheme="majorHAnsi" w:cs="Times New Roman"/>
        </w:rPr>
        <w:t xml:space="preserve"> safe operation and maintenance access.</w:t>
      </w:r>
    </w:p>
    <w:p w14:paraId="067366DC" w14:textId="77777777" w:rsidR="00AB14F7" w:rsidRPr="00AB14F7" w:rsidRDefault="00AB14F7">
      <w:pPr>
        <w:pStyle w:val="NoSpacing"/>
        <w:keepNext/>
        <w:keepLines/>
        <w:numPr>
          <w:ilvl w:val="0"/>
          <w:numId w:val="167"/>
        </w:numPr>
        <w:spacing w:line="360" w:lineRule="auto"/>
        <w:rPr>
          <w:rFonts w:asciiTheme="majorHAnsi" w:hAnsiTheme="majorHAnsi" w:cs="Times New Roman"/>
        </w:rPr>
      </w:pPr>
      <w:r w:rsidRPr="00AB14F7">
        <w:rPr>
          <w:rFonts w:asciiTheme="majorHAnsi" w:hAnsiTheme="majorHAnsi" w:cs="Times New Roman"/>
        </w:rPr>
        <w:t>Adequate ventilation is provided.</w:t>
      </w:r>
    </w:p>
    <w:p w14:paraId="143DA7DE" w14:textId="77777777" w:rsidR="00AB14F7" w:rsidRPr="00AB14F7" w:rsidRDefault="00AB14F7">
      <w:pPr>
        <w:pStyle w:val="NoSpacing"/>
        <w:keepNext/>
        <w:keepLines/>
        <w:numPr>
          <w:ilvl w:val="0"/>
          <w:numId w:val="167"/>
        </w:numPr>
        <w:spacing w:line="360" w:lineRule="auto"/>
        <w:rPr>
          <w:rFonts w:asciiTheme="majorHAnsi" w:hAnsiTheme="majorHAnsi" w:cs="Times New Roman"/>
        </w:rPr>
      </w:pPr>
      <w:r w:rsidRPr="00AB14F7">
        <w:rPr>
          <w:rFonts w:asciiTheme="majorHAnsi" w:hAnsiTheme="majorHAnsi" w:cs="Times New Roman"/>
        </w:rPr>
        <w:t>Equipment is protected from direct sunlight.</w:t>
      </w:r>
    </w:p>
    <w:p w14:paraId="1C5DADFE" w14:textId="77777777" w:rsidR="00AB14F7" w:rsidRPr="00AB14F7" w:rsidRDefault="00AB14F7">
      <w:pPr>
        <w:pStyle w:val="NoSpacing"/>
        <w:keepNext/>
        <w:keepLines/>
        <w:numPr>
          <w:ilvl w:val="0"/>
          <w:numId w:val="167"/>
        </w:numPr>
        <w:spacing w:line="360" w:lineRule="auto"/>
        <w:rPr>
          <w:rFonts w:asciiTheme="majorHAnsi" w:hAnsiTheme="majorHAnsi" w:cs="Times New Roman"/>
        </w:rPr>
      </w:pPr>
      <w:r w:rsidRPr="00AB14F7">
        <w:rPr>
          <w:rFonts w:asciiTheme="majorHAnsi" w:hAnsiTheme="majorHAnsi" w:cs="Times New Roman"/>
        </w:rPr>
        <w:t>Dust ingress is minimized.</w:t>
      </w:r>
    </w:p>
    <w:p w14:paraId="50E8A18B" w14:textId="77777777" w:rsidR="00AB14F7" w:rsidRPr="00AB14F7" w:rsidRDefault="00AB14F7">
      <w:pPr>
        <w:pStyle w:val="NoSpacing"/>
        <w:keepNext/>
        <w:keepLines/>
        <w:numPr>
          <w:ilvl w:val="0"/>
          <w:numId w:val="167"/>
        </w:numPr>
        <w:spacing w:line="360" w:lineRule="auto"/>
        <w:rPr>
          <w:rFonts w:asciiTheme="majorHAnsi" w:hAnsiTheme="majorHAnsi" w:cs="Times New Roman"/>
        </w:rPr>
      </w:pPr>
      <w:r w:rsidRPr="00AB14F7">
        <w:rPr>
          <w:rFonts w:asciiTheme="majorHAnsi" w:hAnsiTheme="majorHAnsi" w:cs="Times New Roman"/>
        </w:rPr>
        <w:t xml:space="preserve">Foundations and </w:t>
      </w:r>
      <w:proofErr w:type="gramStart"/>
      <w:r w:rsidRPr="00AB14F7">
        <w:rPr>
          <w:rFonts w:asciiTheme="majorHAnsi" w:hAnsiTheme="majorHAnsi" w:cs="Times New Roman"/>
        </w:rPr>
        <w:t>supports</w:t>
      </w:r>
      <w:proofErr w:type="gramEnd"/>
      <w:r w:rsidRPr="00AB14F7">
        <w:rPr>
          <w:rFonts w:asciiTheme="majorHAnsi" w:hAnsiTheme="majorHAnsi" w:cs="Times New Roman"/>
        </w:rPr>
        <w:t xml:space="preserve"> comply with equipment requirements.</w:t>
      </w:r>
    </w:p>
    <w:p w14:paraId="078A3B26" w14:textId="77777777" w:rsidR="00AB14F7" w:rsidRPr="00AB14F7" w:rsidRDefault="00AB14F7">
      <w:pPr>
        <w:pStyle w:val="NoSpacing"/>
        <w:keepNext/>
        <w:keepLines/>
        <w:numPr>
          <w:ilvl w:val="0"/>
          <w:numId w:val="167"/>
        </w:numPr>
        <w:spacing w:line="360" w:lineRule="auto"/>
        <w:rPr>
          <w:rFonts w:asciiTheme="majorHAnsi" w:hAnsiTheme="majorHAnsi" w:cs="Times New Roman"/>
        </w:rPr>
      </w:pPr>
      <w:r w:rsidRPr="00AB14F7">
        <w:rPr>
          <w:rFonts w:asciiTheme="majorHAnsi" w:hAnsiTheme="majorHAnsi" w:cs="Times New Roman"/>
        </w:rPr>
        <w:lastRenderedPageBreak/>
        <w:t>Safe access is provided for cylinder handling and maintenance activities.</w:t>
      </w:r>
    </w:p>
    <w:p w14:paraId="5D0BD8A0" w14:textId="092252ED" w:rsidR="00AB14F7" w:rsidRPr="00AB14F7" w:rsidRDefault="00101C9D" w:rsidP="00AB14F7">
      <w:pPr>
        <w:pStyle w:val="NoSpacing"/>
        <w:keepNext/>
        <w:keepLines/>
        <w:spacing w:line="360" w:lineRule="auto"/>
        <w:rPr>
          <w:rFonts w:asciiTheme="majorHAnsi" w:hAnsiTheme="majorHAnsi" w:cs="Times New Roman"/>
          <w:b/>
          <w:bCs/>
        </w:rPr>
      </w:pPr>
      <w:r>
        <w:rPr>
          <w:rFonts w:asciiTheme="majorHAnsi" w:hAnsiTheme="majorHAnsi" w:cs="Times New Roman"/>
          <w:b/>
          <w:bCs/>
        </w:rPr>
        <w:t>11.</w:t>
      </w:r>
      <w:r w:rsidR="00AB14F7" w:rsidRPr="00AB14F7">
        <w:rPr>
          <w:rFonts w:asciiTheme="majorHAnsi" w:hAnsiTheme="majorHAnsi" w:cs="Times New Roman"/>
          <w:b/>
          <w:bCs/>
        </w:rPr>
        <w:t>11 Environmental, Health, Safety and Social (EHSS) Requirements</w:t>
      </w:r>
    </w:p>
    <w:p w14:paraId="2A825854"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comply with all project EHSS requirements and shall:</w:t>
      </w:r>
    </w:p>
    <w:p w14:paraId="65835F10" w14:textId="77777777" w:rsidR="00AB14F7" w:rsidRPr="00AB14F7" w:rsidRDefault="00AB14F7">
      <w:pPr>
        <w:pStyle w:val="NoSpacing"/>
        <w:keepNext/>
        <w:keepLines/>
        <w:numPr>
          <w:ilvl w:val="0"/>
          <w:numId w:val="168"/>
        </w:numPr>
        <w:spacing w:line="360" w:lineRule="auto"/>
        <w:rPr>
          <w:rFonts w:asciiTheme="majorHAnsi" w:hAnsiTheme="majorHAnsi" w:cs="Times New Roman"/>
        </w:rPr>
      </w:pPr>
      <w:r w:rsidRPr="00AB14F7">
        <w:rPr>
          <w:rFonts w:asciiTheme="majorHAnsi" w:hAnsiTheme="majorHAnsi" w:cs="Times New Roman"/>
        </w:rPr>
        <w:t>Prepare and implement site-specific risk assessments.</w:t>
      </w:r>
    </w:p>
    <w:p w14:paraId="7BE2CCC3" w14:textId="77777777" w:rsidR="00AB14F7" w:rsidRPr="00AB14F7" w:rsidRDefault="00AB14F7">
      <w:pPr>
        <w:pStyle w:val="NoSpacing"/>
        <w:keepNext/>
        <w:keepLines/>
        <w:numPr>
          <w:ilvl w:val="0"/>
          <w:numId w:val="168"/>
        </w:numPr>
        <w:spacing w:line="360" w:lineRule="auto"/>
        <w:rPr>
          <w:rFonts w:asciiTheme="majorHAnsi" w:hAnsiTheme="majorHAnsi" w:cs="Times New Roman"/>
        </w:rPr>
      </w:pPr>
      <w:r w:rsidRPr="00AB14F7">
        <w:rPr>
          <w:rFonts w:asciiTheme="majorHAnsi" w:hAnsiTheme="majorHAnsi" w:cs="Times New Roman"/>
        </w:rPr>
        <w:t>Provide all required Personal Protective Equipment (PPE).</w:t>
      </w:r>
    </w:p>
    <w:p w14:paraId="46D660E1" w14:textId="77777777" w:rsidR="00AB14F7" w:rsidRPr="00AB14F7" w:rsidRDefault="00AB14F7">
      <w:pPr>
        <w:pStyle w:val="NoSpacing"/>
        <w:keepNext/>
        <w:keepLines/>
        <w:numPr>
          <w:ilvl w:val="0"/>
          <w:numId w:val="168"/>
        </w:numPr>
        <w:spacing w:line="360" w:lineRule="auto"/>
        <w:rPr>
          <w:rFonts w:asciiTheme="majorHAnsi" w:hAnsiTheme="majorHAnsi" w:cs="Times New Roman"/>
        </w:rPr>
      </w:pPr>
      <w:r w:rsidRPr="00AB14F7">
        <w:rPr>
          <w:rFonts w:asciiTheme="majorHAnsi" w:hAnsiTheme="majorHAnsi" w:cs="Times New Roman"/>
        </w:rPr>
        <w:t>Ensure safe handling of high-pressure systems.</w:t>
      </w:r>
    </w:p>
    <w:p w14:paraId="294F8450" w14:textId="77777777" w:rsidR="00AB14F7" w:rsidRPr="00AB14F7" w:rsidRDefault="00AB14F7">
      <w:pPr>
        <w:pStyle w:val="NoSpacing"/>
        <w:keepNext/>
        <w:keepLines/>
        <w:numPr>
          <w:ilvl w:val="0"/>
          <w:numId w:val="168"/>
        </w:numPr>
        <w:spacing w:line="360" w:lineRule="auto"/>
        <w:rPr>
          <w:rFonts w:asciiTheme="majorHAnsi" w:hAnsiTheme="majorHAnsi" w:cs="Times New Roman"/>
        </w:rPr>
      </w:pPr>
      <w:r w:rsidRPr="00AB14F7">
        <w:rPr>
          <w:rFonts w:asciiTheme="majorHAnsi" w:hAnsiTheme="majorHAnsi" w:cs="Times New Roman"/>
        </w:rPr>
        <w:t>Prevent environmental pollution.</w:t>
      </w:r>
    </w:p>
    <w:p w14:paraId="6A93AC1B" w14:textId="77777777" w:rsidR="00AB14F7" w:rsidRPr="00AB14F7" w:rsidRDefault="00AB14F7">
      <w:pPr>
        <w:pStyle w:val="NoSpacing"/>
        <w:keepNext/>
        <w:keepLines/>
        <w:numPr>
          <w:ilvl w:val="0"/>
          <w:numId w:val="168"/>
        </w:numPr>
        <w:spacing w:line="360" w:lineRule="auto"/>
        <w:rPr>
          <w:rFonts w:asciiTheme="majorHAnsi" w:hAnsiTheme="majorHAnsi" w:cs="Times New Roman"/>
        </w:rPr>
      </w:pPr>
      <w:r w:rsidRPr="00AB14F7">
        <w:rPr>
          <w:rFonts w:asciiTheme="majorHAnsi" w:hAnsiTheme="majorHAnsi" w:cs="Times New Roman"/>
        </w:rPr>
        <w:t xml:space="preserve">Properly manage </w:t>
      </w:r>
      <w:proofErr w:type="gramStart"/>
      <w:r w:rsidRPr="00AB14F7">
        <w:rPr>
          <w:rFonts w:asciiTheme="majorHAnsi" w:hAnsiTheme="majorHAnsi" w:cs="Times New Roman"/>
        </w:rPr>
        <w:t>wastes</w:t>
      </w:r>
      <w:proofErr w:type="gramEnd"/>
      <w:r w:rsidRPr="00AB14F7">
        <w:rPr>
          <w:rFonts w:asciiTheme="majorHAnsi" w:hAnsiTheme="majorHAnsi" w:cs="Times New Roman"/>
        </w:rPr>
        <w:t xml:space="preserve"> and packaging materials.</w:t>
      </w:r>
    </w:p>
    <w:p w14:paraId="3E3E66BE" w14:textId="77777777" w:rsidR="00AB14F7" w:rsidRPr="00AB14F7" w:rsidRDefault="00AB14F7">
      <w:pPr>
        <w:pStyle w:val="NoSpacing"/>
        <w:keepNext/>
        <w:keepLines/>
        <w:numPr>
          <w:ilvl w:val="0"/>
          <w:numId w:val="168"/>
        </w:numPr>
        <w:spacing w:line="360" w:lineRule="auto"/>
        <w:rPr>
          <w:rFonts w:asciiTheme="majorHAnsi" w:hAnsiTheme="majorHAnsi" w:cs="Times New Roman"/>
        </w:rPr>
      </w:pPr>
      <w:r w:rsidRPr="00AB14F7">
        <w:rPr>
          <w:rFonts w:asciiTheme="majorHAnsi" w:hAnsiTheme="majorHAnsi" w:cs="Times New Roman"/>
        </w:rPr>
        <w:t>Maintain safe work practices throughout implementation.</w:t>
      </w:r>
    </w:p>
    <w:p w14:paraId="7AF8662E" w14:textId="77777777" w:rsidR="00AB14F7" w:rsidRPr="00AB14F7" w:rsidRDefault="00AB14F7">
      <w:pPr>
        <w:pStyle w:val="NoSpacing"/>
        <w:keepNext/>
        <w:keepLines/>
        <w:numPr>
          <w:ilvl w:val="0"/>
          <w:numId w:val="168"/>
        </w:numPr>
        <w:spacing w:line="360" w:lineRule="auto"/>
        <w:rPr>
          <w:rFonts w:asciiTheme="majorHAnsi" w:hAnsiTheme="majorHAnsi" w:cs="Times New Roman"/>
        </w:rPr>
      </w:pPr>
      <w:r w:rsidRPr="00AB14F7">
        <w:rPr>
          <w:rFonts w:asciiTheme="majorHAnsi" w:hAnsiTheme="majorHAnsi" w:cs="Times New Roman"/>
        </w:rPr>
        <w:t>Comply with all applicable labor, health, safety, and environmental regulations.</w:t>
      </w:r>
    </w:p>
    <w:p w14:paraId="2674E6C7" w14:textId="77777777" w:rsidR="00AB14F7" w:rsidRPr="00AB14F7" w:rsidRDefault="00AB14F7" w:rsidP="00101C9D">
      <w:pPr>
        <w:pStyle w:val="NoSpacing"/>
        <w:keepNext/>
        <w:keepLines/>
        <w:shd w:val="clear" w:color="auto" w:fill="C1E4F5" w:themeFill="accent1" w:themeFillTint="33"/>
        <w:spacing w:line="360" w:lineRule="auto"/>
        <w:rPr>
          <w:rFonts w:asciiTheme="majorHAnsi" w:hAnsiTheme="majorHAnsi" w:cs="Times New Roman"/>
          <w:b/>
          <w:bCs/>
        </w:rPr>
      </w:pPr>
      <w:r w:rsidRPr="00AB14F7">
        <w:rPr>
          <w:rFonts w:asciiTheme="majorHAnsi" w:hAnsiTheme="majorHAnsi" w:cs="Times New Roman"/>
          <w:b/>
          <w:bCs/>
        </w:rPr>
        <w:t>12. Submittals</w:t>
      </w:r>
    </w:p>
    <w:p w14:paraId="6DC621B4"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Prior to procurement and installation, the Contractor shall submit the following for review and approval:</w:t>
      </w:r>
    </w:p>
    <w:p w14:paraId="6507E62F"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Detailed shop drawings.</w:t>
      </w:r>
    </w:p>
    <w:p w14:paraId="7B167336"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General arrangement drawings.</w:t>
      </w:r>
    </w:p>
    <w:p w14:paraId="274ECC2A"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Process flow diagrams.</w:t>
      </w:r>
    </w:p>
    <w:p w14:paraId="14FB3051"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Piping and Instrumentation Diagrams (P&amp;ID).</w:t>
      </w:r>
    </w:p>
    <w:p w14:paraId="03794ABA"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Electrical single-line diagrams.</w:t>
      </w:r>
    </w:p>
    <w:p w14:paraId="5F3476FE"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Equipment data sheets.</w:t>
      </w:r>
    </w:p>
    <w:p w14:paraId="7AC5DBAA"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Manufacturer catalogues.</w:t>
      </w:r>
    </w:p>
    <w:p w14:paraId="13891075"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Foundation requirements.</w:t>
      </w:r>
    </w:p>
    <w:p w14:paraId="0C490A2F"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Equipment layouts.</w:t>
      </w:r>
    </w:p>
    <w:p w14:paraId="691870F5"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Quality control documentation.</w:t>
      </w:r>
    </w:p>
    <w:p w14:paraId="69B25692" w14:textId="77777777" w:rsidR="00AB14F7" w:rsidRPr="00AB14F7" w:rsidRDefault="00AB14F7">
      <w:pPr>
        <w:pStyle w:val="NoSpacing"/>
        <w:keepNext/>
        <w:keepLines/>
        <w:numPr>
          <w:ilvl w:val="0"/>
          <w:numId w:val="169"/>
        </w:numPr>
        <w:spacing w:line="360" w:lineRule="auto"/>
        <w:rPr>
          <w:rFonts w:asciiTheme="majorHAnsi" w:hAnsiTheme="majorHAnsi" w:cs="Times New Roman"/>
        </w:rPr>
      </w:pPr>
      <w:r w:rsidRPr="00AB14F7">
        <w:rPr>
          <w:rFonts w:asciiTheme="majorHAnsi" w:hAnsiTheme="majorHAnsi" w:cs="Times New Roman"/>
        </w:rPr>
        <w:t>Factory test certificates.</w:t>
      </w:r>
    </w:p>
    <w:p w14:paraId="79B00AA2" w14:textId="77777777" w:rsidR="00AB14F7" w:rsidRPr="00AB14F7" w:rsidRDefault="00AB14F7" w:rsidP="00101C9D">
      <w:pPr>
        <w:pStyle w:val="NoSpacing"/>
        <w:keepNext/>
        <w:keepLines/>
        <w:shd w:val="clear" w:color="auto" w:fill="C1E4F5" w:themeFill="accent1" w:themeFillTint="33"/>
        <w:spacing w:line="360" w:lineRule="auto"/>
        <w:rPr>
          <w:rFonts w:asciiTheme="majorHAnsi" w:hAnsiTheme="majorHAnsi" w:cs="Times New Roman"/>
          <w:b/>
          <w:bCs/>
        </w:rPr>
      </w:pPr>
      <w:r w:rsidRPr="00AB14F7">
        <w:rPr>
          <w:rFonts w:asciiTheme="majorHAnsi" w:hAnsiTheme="majorHAnsi" w:cs="Times New Roman"/>
          <w:b/>
          <w:bCs/>
        </w:rPr>
        <w:t>13. Testing and Commissioning</w:t>
      </w:r>
    </w:p>
    <w:p w14:paraId="7194E2C2"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carry out comprehensive testing and commissioning including:</w:t>
      </w:r>
    </w:p>
    <w:p w14:paraId="77CC1AB1"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Factory acceptance testing where applicable.</w:t>
      </w:r>
    </w:p>
    <w:p w14:paraId="6C28FFFE"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Installation inspection.</w:t>
      </w:r>
    </w:p>
    <w:p w14:paraId="7BF1B1AD"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Electrical testing.</w:t>
      </w:r>
    </w:p>
    <w:p w14:paraId="023A242D"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Functional testing.</w:t>
      </w:r>
    </w:p>
    <w:p w14:paraId="0B8A7C3C"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lastRenderedPageBreak/>
        <w:t>Instrument calibration.</w:t>
      </w:r>
    </w:p>
    <w:p w14:paraId="5ACCD1E1"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Oxygen purity verification.</w:t>
      </w:r>
    </w:p>
    <w:p w14:paraId="7E9C8B87"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Capacity testing.</w:t>
      </w:r>
    </w:p>
    <w:p w14:paraId="56A1B30D"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Cylinder filling tests.</w:t>
      </w:r>
    </w:p>
    <w:p w14:paraId="145EE10D"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Safety system verification.</w:t>
      </w:r>
    </w:p>
    <w:p w14:paraId="16EC75B5" w14:textId="77777777" w:rsidR="00AB14F7" w:rsidRPr="00AB14F7" w:rsidRDefault="00AB14F7">
      <w:pPr>
        <w:pStyle w:val="NoSpacing"/>
        <w:keepNext/>
        <w:keepLines/>
        <w:numPr>
          <w:ilvl w:val="0"/>
          <w:numId w:val="170"/>
        </w:numPr>
        <w:spacing w:line="360" w:lineRule="auto"/>
        <w:rPr>
          <w:rFonts w:asciiTheme="majorHAnsi" w:hAnsiTheme="majorHAnsi" w:cs="Times New Roman"/>
        </w:rPr>
      </w:pPr>
      <w:r w:rsidRPr="00AB14F7">
        <w:rPr>
          <w:rFonts w:asciiTheme="majorHAnsi" w:hAnsiTheme="majorHAnsi" w:cs="Times New Roman"/>
        </w:rPr>
        <w:t>Continuous operation test.</w:t>
      </w:r>
    </w:p>
    <w:p w14:paraId="086C6D42"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plant shall demonstrate achievement of all specified performance requirements before acceptance.</w:t>
      </w:r>
    </w:p>
    <w:p w14:paraId="42A841E9" w14:textId="77777777" w:rsidR="00AB14F7" w:rsidRPr="00AB14F7" w:rsidRDefault="00AB14F7" w:rsidP="00101C9D">
      <w:pPr>
        <w:pStyle w:val="NoSpacing"/>
        <w:keepNext/>
        <w:keepLines/>
        <w:shd w:val="clear" w:color="auto" w:fill="C1E4F5" w:themeFill="accent1" w:themeFillTint="33"/>
        <w:spacing w:line="360" w:lineRule="auto"/>
        <w:rPr>
          <w:rFonts w:asciiTheme="majorHAnsi" w:hAnsiTheme="majorHAnsi" w:cs="Times New Roman"/>
          <w:b/>
          <w:bCs/>
        </w:rPr>
      </w:pPr>
      <w:r w:rsidRPr="00AB14F7">
        <w:rPr>
          <w:rFonts w:asciiTheme="majorHAnsi" w:hAnsiTheme="majorHAnsi" w:cs="Times New Roman"/>
          <w:b/>
          <w:bCs/>
        </w:rPr>
        <w:t>14. Training</w:t>
      </w:r>
    </w:p>
    <w:p w14:paraId="4BF565AE"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provide comprehensive operation and maintenance training for a minimum of ten (10) Employer personnel.</w:t>
      </w:r>
    </w:p>
    <w:p w14:paraId="204A9C7B"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Training </w:t>
      </w:r>
      <w:proofErr w:type="gramStart"/>
      <w:r w:rsidRPr="00AB14F7">
        <w:rPr>
          <w:rFonts w:asciiTheme="majorHAnsi" w:hAnsiTheme="majorHAnsi" w:cs="Times New Roman"/>
        </w:rPr>
        <w:t>shall</w:t>
      </w:r>
      <w:proofErr w:type="gramEnd"/>
      <w:r w:rsidRPr="00AB14F7">
        <w:rPr>
          <w:rFonts w:asciiTheme="majorHAnsi" w:hAnsiTheme="majorHAnsi" w:cs="Times New Roman"/>
        </w:rPr>
        <w:t xml:space="preserve"> include:</w:t>
      </w:r>
    </w:p>
    <w:p w14:paraId="6961CD1C" w14:textId="77777777" w:rsidR="00AB14F7" w:rsidRPr="00AB14F7" w:rsidRDefault="00AB14F7">
      <w:pPr>
        <w:pStyle w:val="NoSpacing"/>
        <w:keepNext/>
        <w:keepLines/>
        <w:numPr>
          <w:ilvl w:val="0"/>
          <w:numId w:val="171"/>
        </w:numPr>
        <w:spacing w:line="360" w:lineRule="auto"/>
        <w:rPr>
          <w:rFonts w:asciiTheme="majorHAnsi" w:hAnsiTheme="majorHAnsi" w:cs="Times New Roman"/>
        </w:rPr>
      </w:pPr>
      <w:r w:rsidRPr="00AB14F7">
        <w:rPr>
          <w:rFonts w:asciiTheme="majorHAnsi" w:hAnsiTheme="majorHAnsi" w:cs="Times New Roman"/>
        </w:rPr>
        <w:t>Plant operation.</w:t>
      </w:r>
    </w:p>
    <w:p w14:paraId="68068E60" w14:textId="77777777" w:rsidR="00AB14F7" w:rsidRPr="00AB14F7" w:rsidRDefault="00AB14F7">
      <w:pPr>
        <w:pStyle w:val="NoSpacing"/>
        <w:keepNext/>
        <w:keepLines/>
        <w:numPr>
          <w:ilvl w:val="0"/>
          <w:numId w:val="171"/>
        </w:numPr>
        <w:spacing w:line="360" w:lineRule="auto"/>
        <w:rPr>
          <w:rFonts w:asciiTheme="majorHAnsi" w:hAnsiTheme="majorHAnsi" w:cs="Times New Roman"/>
        </w:rPr>
      </w:pPr>
      <w:r w:rsidRPr="00AB14F7">
        <w:rPr>
          <w:rFonts w:asciiTheme="majorHAnsi" w:hAnsiTheme="majorHAnsi" w:cs="Times New Roman"/>
        </w:rPr>
        <w:t>Routine inspections.</w:t>
      </w:r>
    </w:p>
    <w:p w14:paraId="5E90E598" w14:textId="77777777" w:rsidR="00AB14F7" w:rsidRPr="00AB14F7" w:rsidRDefault="00AB14F7">
      <w:pPr>
        <w:pStyle w:val="NoSpacing"/>
        <w:keepNext/>
        <w:keepLines/>
        <w:numPr>
          <w:ilvl w:val="0"/>
          <w:numId w:val="171"/>
        </w:numPr>
        <w:spacing w:line="360" w:lineRule="auto"/>
        <w:rPr>
          <w:rFonts w:asciiTheme="majorHAnsi" w:hAnsiTheme="majorHAnsi" w:cs="Times New Roman"/>
        </w:rPr>
      </w:pPr>
      <w:r w:rsidRPr="00AB14F7">
        <w:rPr>
          <w:rFonts w:asciiTheme="majorHAnsi" w:hAnsiTheme="majorHAnsi" w:cs="Times New Roman"/>
        </w:rPr>
        <w:t>Preventive maintenance.</w:t>
      </w:r>
    </w:p>
    <w:p w14:paraId="77C4E78F" w14:textId="77777777" w:rsidR="00AB14F7" w:rsidRPr="00AB14F7" w:rsidRDefault="00AB14F7">
      <w:pPr>
        <w:pStyle w:val="NoSpacing"/>
        <w:keepNext/>
        <w:keepLines/>
        <w:numPr>
          <w:ilvl w:val="0"/>
          <w:numId w:val="171"/>
        </w:numPr>
        <w:spacing w:line="360" w:lineRule="auto"/>
        <w:rPr>
          <w:rFonts w:asciiTheme="majorHAnsi" w:hAnsiTheme="majorHAnsi" w:cs="Times New Roman"/>
        </w:rPr>
      </w:pPr>
      <w:r w:rsidRPr="00AB14F7">
        <w:rPr>
          <w:rFonts w:asciiTheme="majorHAnsi" w:hAnsiTheme="majorHAnsi" w:cs="Times New Roman"/>
        </w:rPr>
        <w:t>Troubleshooting procedures.</w:t>
      </w:r>
    </w:p>
    <w:p w14:paraId="57F45601" w14:textId="77777777" w:rsidR="00AB14F7" w:rsidRPr="00AB14F7" w:rsidRDefault="00AB14F7">
      <w:pPr>
        <w:pStyle w:val="NoSpacing"/>
        <w:keepNext/>
        <w:keepLines/>
        <w:numPr>
          <w:ilvl w:val="0"/>
          <w:numId w:val="171"/>
        </w:numPr>
        <w:spacing w:line="360" w:lineRule="auto"/>
        <w:rPr>
          <w:rFonts w:asciiTheme="majorHAnsi" w:hAnsiTheme="majorHAnsi" w:cs="Times New Roman"/>
        </w:rPr>
      </w:pPr>
      <w:r w:rsidRPr="00AB14F7">
        <w:rPr>
          <w:rFonts w:asciiTheme="majorHAnsi" w:hAnsiTheme="majorHAnsi" w:cs="Times New Roman"/>
        </w:rPr>
        <w:t>Safety requirements.</w:t>
      </w:r>
    </w:p>
    <w:p w14:paraId="53944458" w14:textId="77777777" w:rsidR="00AB14F7" w:rsidRPr="00AB14F7" w:rsidRDefault="00AB14F7">
      <w:pPr>
        <w:pStyle w:val="NoSpacing"/>
        <w:keepNext/>
        <w:keepLines/>
        <w:numPr>
          <w:ilvl w:val="0"/>
          <w:numId w:val="171"/>
        </w:numPr>
        <w:spacing w:line="360" w:lineRule="auto"/>
        <w:rPr>
          <w:rFonts w:asciiTheme="majorHAnsi" w:hAnsiTheme="majorHAnsi" w:cs="Times New Roman"/>
        </w:rPr>
      </w:pPr>
      <w:r w:rsidRPr="00AB14F7">
        <w:rPr>
          <w:rFonts w:asciiTheme="majorHAnsi" w:hAnsiTheme="majorHAnsi" w:cs="Times New Roman"/>
        </w:rPr>
        <w:t>Emergency procedures.</w:t>
      </w:r>
    </w:p>
    <w:p w14:paraId="7A0ED7F4" w14:textId="77777777" w:rsidR="00AB14F7" w:rsidRPr="00AB14F7" w:rsidRDefault="00AB14F7">
      <w:pPr>
        <w:pStyle w:val="NoSpacing"/>
        <w:keepNext/>
        <w:keepLines/>
        <w:numPr>
          <w:ilvl w:val="0"/>
          <w:numId w:val="171"/>
        </w:numPr>
        <w:spacing w:line="360" w:lineRule="auto"/>
        <w:rPr>
          <w:rFonts w:asciiTheme="majorHAnsi" w:hAnsiTheme="majorHAnsi" w:cs="Times New Roman"/>
        </w:rPr>
      </w:pPr>
      <w:r w:rsidRPr="00AB14F7">
        <w:rPr>
          <w:rFonts w:asciiTheme="majorHAnsi" w:hAnsiTheme="majorHAnsi" w:cs="Times New Roman"/>
        </w:rPr>
        <w:t>Record keeping and reporting.</w:t>
      </w:r>
    </w:p>
    <w:p w14:paraId="267FB2BD" w14:textId="77777777" w:rsidR="00AB14F7" w:rsidRPr="00AB14F7" w:rsidRDefault="00AB14F7" w:rsidP="00101C9D">
      <w:pPr>
        <w:pStyle w:val="NoSpacing"/>
        <w:keepNext/>
        <w:keepLines/>
        <w:shd w:val="clear" w:color="auto" w:fill="C1E4F5" w:themeFill="accent1" w:themeFillTint="33"/>
        <w:spacing w:line="360" w:lineRule="auto"/>
        <w:rPr>
          <w:rFonts w:asciiTheme="majorHAnsi" w:hAnsiTheme="majorHAnsi" w:cs="Times New Roman"/>
          <w:b/>
          <w:bCs/>
        </w:rPr>
      </w:pPr>
      <w:r w:rsidRPr="00AB14F7">
        <w:rPr>
          <w:rFonts w:asciiTheme="majorHAnsi" w:hAnsiTheme="majorHAnsi" w:cs="Times New Roman"/>
          <w:b/>
          <w:bCs/>
        </w:rPr>
        <w:t>15. Spare Parts</w:t>
      </w:r>
    </w:p>
    <w:p w14:paraId="0BF8C352"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provide a complete set of recommended operational and maintenance spare parts sufficient for a minimum of six (6) months of normal operation.</w:t>
      </w:r>
    </w:p>
    <w:p w14:paraId="6169DF47"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A detailed spare parts list shall be submitted with part numbers, descriptions, and recommended stock quantities.</w:t>
      </w:r>
    </w:p>
    <w:p w14:paraId="35A7935D" w14:textId="77777777" w:rsidR="00AB14F7" w:rsidRPr="00AB14F7" w:rsidRDefault="00AB14F7" w:rsidP="00C710BE">
      <w:pPr>
        <w:pStyle w:val="NoSpacing"/>
        <w:keepNext/>
        <w:keepLines/>
        <w:shd w:val="clear" w:color="auto" w:fill="C1E4F5" w:themeFill="accent1" w:themeFillTint="33"/>
        <w:spacing w:line="360" w:lineRule="auto"/>
        <w:rPr>
          <w:rFonts w:asciiTheme="majorHAnsi" w:hAnsiTheme="majorHAnsi" w:cs="Times New Roman"/>
          <w:b/>
          <w:bCs/>
        </w:rPr>
      </w:pPr>
      <w:r w:rsidRPr="00AB14F7">
        <w:rPr>
          <w:rFonts w:asciiTheme="majorHAnsi" w:hAnsiTheme="majorHAnsi" w:cs="Times New Roman"/>
          <w:b/>
          <w:bCs/>
        </w:rPr>
        <w:t>16. Documentation</w:t>
      </w:r>
    </w:p>
    <w:p w14:paraId="78CD3830"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Upon completion, the Contractor shall submit:</w:t>
      </w:r>
    </w:p>
    <w:p w14:paraId="73F18EBB"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As-built drawings.</w:t>
      </w:r>
    </w:p>
    <w:p w14:paraId="14FDA189"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O&amp;M manuals.</w:t>
      </w:r>
    </w:p>
    <w:p w14:paraId="612AB326"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Equipment data sheets.</w:t>
      </w:r>
    </w:p>
    <w:p w14:paraId="3E27A35A"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Spare parts catalogue.</w:t>
      </w:r>
    </w:p>
    <w:p w14:paraId="11B298C7"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lastRenderedPageBreak/>
        <w:t>Calibration certificates.</w:t>
      </w:r>
    </w:p>
    <w:p w14:paraId="0B9BBF0C"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Factory test reports.</w:t>
      </w:r>
    </w:p>
    <w:p w14:paraId="70FCDE09"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Site testing and commissioning reports.</w:t>
      </w:r>
    </w:p>
    <w:p w14:paraId="2FDF05B1"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Warranty certificates.</w:t>
      </w:r>
    </w:p>
    <w:p w14:paraId="19EA2C0C" w14:textId="77777777" w:rsidR="00AB14F7" w:rsidRPr="00AB14F7" w:rsidRDefault="00AB14F7">
      <w:pPr>
        <w:pStyle w:val="NoSpacing"/>
        <w:keepNext/>
        <w:keepLines/>
        <w:numPr>
          <w:ilvl w:val="0"/>
          <w:numId w:val="172"/>
        </w:numPr>
        <w:spacing w:line="360" w:lineRule="auto"/>
        <w:rPr>
          <w:rFonts w:asciiTheme="majorHAnsi" w:hAnsiTheme="majorHAnsi" w:cs="Times New Roman"/>
        </w:rPr>
      </w:pPr>
      <w:r w:rsidRPr="00AB14F7">
        <w:rPr>
          <w:rFonts w:asciiTheme="majorHAnsi" w:hAnsiTheme="majorHAnsi" w:cs="Times New Roman"/>
        </w:rPr>
        <w:t>Training records.</w:t>
      </w:r>
    </w:p>
    <w:p w14:paraId="47A88C8B"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 xml:space="preserve">Documentation </w:t>
      </w:r>
      <w:proofErr w:type="gramStart"/>
      <w:r w:rsidRPr="00AB14F7">
        <w:rPr>
          <w:rFonts w:asciiTheme="majorHAnsi" w:hAnsiTheme="majorHAnsi" w:cs="Times New Roman"/>
        </w:rPr>
        <w:t>shall</w:t>
      </w:r>
      <w:proofErr w:type="gramEnd"/>
      <w:r w:rsidRPr="00AB14F7">
        <w:rPr>
          <w:rFonts w:asciiTheme="majorHAnsi" w:hAnsiTheme="majorHAnsi" w:cs="Times New Roman"/>
        </w:rPr>
        <w:t xml:space="preserve"> be provided in both hard-copy and electronic format.</w:t>
      </w:r>
    </w:p>
    <w:p w14:paraId="28249593" w14:textId="77777777" w:rsidR="00AB14F7" w:rsidRPr="00AB14F7" w:rsidRDefault="00AB14F7" w:rsidP="006E68A6">
      <w:pPr>
        <w:pStyle w:val="NoSpacing"/>
        <w:keepNext/>
        <w:keepLines/>
        <w:shd w:val="clear" w:color="auto" w:fill="C1E4F5" w:themeFill="accent1" w:themeFillTint="33"/>
        <w:spacing w:line="360" w:lineRule="auto"/>
        <w:rPr>
          <w:rFonts w:asciiTheme="majorHAnsi" w:hAnsiTheme="majorHAnsi" w:cs="Times New Roman"/>
          <w:b/>
          <w:bCs/>
        </w:rPr>
      </w:pPr>
      <w:r w:rsidRPr="00AB14F7">
        <w:rPr>
          <w:rFonts w:asciiTheme="majorHAnsi" w:hAnsiTheme="majorHAnsi" w:cs="Times New Roman"/>
          <w:b/>
          <w:bCs/>
        </w:rPr>
        <w:t>17. Warranty and Defects Liability</w:t>
      </w:r>
    </w:p>
    <w:p w14:paraId="1E8B0384"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oxygen plant and all associated equipment shall be covered by a minimum twenty-four (24) month manufacturer's warranty from the date of commissioning and acceptance.</w:t>
      </w:r>
    </w:p>
    <w:p w14:paraId="5612B3FF"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Contractor shall provide a minimum twelve (12) month Defects Liability Period (DLP) following commissioning and handover. All defects, failures, deficiencies, and non-conformities identified during this period shall be rectified by the Contractor at no additional cost to the Employer.</w:t>
      </w:r>
    </w:p>
    <w:p w14:paraId="26901DB2" w14:textId="77777777" w:rsidR="00AB14F7" w:rsidRPr="00AB14F7" w:rsidRDefault="00AB14F7" w:rsidP="006E68A6">
      <w:pPr>
        <w:pStyle w:val="NoSpacing"/>
        <w:keepNext/>
        <w:keepLines/>
        <w:shd w:val="clear" w:color="auto" w:fill="C1E4F5" w:themeFill="accent1" w:themeFillTint="33"/>
        <w:spacing w:line="360" w:lineRule="auto"/>
        <w:rPr>
          <w:rFonts w:asciiTheme="majorHAnsi" w:hAnsiTheme="majorHAnsi" w:cs="Times New Roman"/>
          <w:b/>
          <w:bCs/>
        </w:rPr>
      </w:pPr>
      <w:r w:rsidRPr="00AB14F7">
        <w:rPr>
          <w:rFonts w:asciiTheme="majorHAnsi" w:hAnsiTheme="majorHAnsi" w:cs="Times New Roman"/>
          <w:b/>
          <w:bCs/>
        </w:rPr>
        <w:t>18. Basis of Measurement</w:t>
      </w:r>
    </w:p>
    <w:p w14:paraId="01D00A43" w14:textId="77777777" w:rsidR="00AB14F7" w:rsidRPr="00AB14F7" w:rsidRDefault="00AB14F7" w:rsidP="00AB14F7">
      <w:pPr>
        <w:pStyle w:val="NoSpacing"/>
        <w:keepNext/>
        <w:keepLines/>
        <w:spacing w:line="360" w:lineRule="auto"/>
        <w:rPr>
          <w:rFonts w:asciiTheme="majorHAnsi" w:hAnsiTheme="majorHAnsi" w:cs="Times New Roman"/>
        </w:rPr>
      </w:pPr>
      <w:r w:rsidRPr="00AB14F7">
        <w:rPr>
          <w:rFonts w:asciiTheme="majorHAnsi" w:hAnsiTheme="majorHAnsi" w:cs="Times New Roman"/>
        </w:rPr>
        <w:t>The item shall be measured as a complete turnkey PSA Medical Oxygen Generation Plant including all equipment, installation, testing, commissioning, training, spare parts, electrical works, safety systems, documentation, warranties, and all incidental works necessary for a fully operational facility. No separate payment shall be made for components or activities required to achieve a complete and functioning system.</w:t>
      </w:r>
    </w:p>
    <w:p w14:paraId="6041174E" w14:textId="7929B0A9" w:rsidR="008E037D" w:rsidRPr="00A522C9" w:rsidRDefault="008E037D" w:rsidP="008E037D">
      <w:pPr>
        <w:pStyle w:val="Heading1"/>
      </w:pPr>
      <w:bookmarkStart w:id="411" w:name="_Toc238043268"/>
      <w:bookmarkStart w:id="412" w:name="_Toc238999319"/>
      <w:r w:rsidRPr="00A522C9">
        <w:t xml:space="preserve">Appendix </w:t>
      </w:r>
      <w:r w:rsidR="00D475A3">
        <w:t>X</w:t>
      </w:r>
      <w:r w:rsidRPr="00A522C9">
        <w:t>: Handover Documentation and Final Deliverables</w:t>
      </w:r>
      <w:bookmarkEnd w:id="411"/>
      <w:bookmarkEnd w:id="412"/>
    </w:p>
    <w:p w14:paraId="3C27E699"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 xml:space="preserve">Upon completion of all rehabilitation </w:t>
      </w:r>
      <w:proofErr w:type="gramStart"/>
      <w:r w:rsidRPr="00A522C9">
        <w:rPr>
          <w:rFonts w:asciiTheme="majorHAnsi" w:hAnsiTheme="majorHAnsi"/>
        </w:rPr>
        <w:t>works</w:t>
      </w:r>
      <w:proofErr w:type="gramEnd"/>
      <w:r w:rsidRPr="00A522C9">
        <w:rPr>
          <w:rFonts w:asciiTheme="majorHAnsi" w:hAnsiTheme="majorHAnsi"/>
        </w:rPr>
        <w:t>,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61C65E90"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lastRenderedPageBreak/>
        <w:t>The Contractor shall be responsible for compiling, organizing, and submitting all required records and documents in both hard-copy and electronic formats. All documents shall be provided in clear, legible, and professionally organized form.</w:t>
      </w:r>
    </w:p>
    <w:p w14:paraId="12269222" w14:textId="2D0D4C0C" w:rsidR="008E037D" w:rsidRPr="00A522C9" w:rsidRDefault="002D0C5E" w:rsidP="008E037D">
      <w:pPr>
        <w:pStyle w:val="Heading2"/>
      </w:pPr>
      <w:bookmarkStart w:id="413" w:name="_Toc238043269"/>
      <w:bookmarkStart w:id="414" w:name="_Toc238999320"/>
      <w:r>
        <w:t xml:space="preserve">X1. </w:t>
      </w:r>
      <w:r w:rsidR="008E037D" w:rsidRPr="00A522C9">
        <w:t>As-Built Documentation</w:t>
      </w:r>
      <w:bookmarkEnd w:id="413"/>
      <w:bookmarkEnd w:id="414"/>
    </w:p>
    <w:p w14:paraId="6CC0D154"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prepare and submit comprehensive As-Built Drawings reflecting the actual works constructed on site. The drawings shall include, but not be limited to:</w:t>
      </w:r>
    </w:p>
    <w:p w14:paraId="3C2B7F73"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Architectural layouts and modifications.</w:t>
      </w:r>
    </w:p>
    <w:p w14:paraId="6BC52309"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Structural rehabilitation and repair works.</w:t>
      </w:r>
    </w:p>
    <w:p w14:paraId="04DDFC52"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Water supply systems and pipe networks.</w:t>
      </w:r>
    </w:p>
    <w:p w14:paraId="53258691"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Sanitary and drainage systems.</w:t>
      </w:r>
    </w:p>
    <w:p w14:paraId="61A84C07"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Septic tanks, manholes, inspection chambers, and related infrastructure.</w:t>
      </w:r>
    </w:p>
    <w:p w14:paraId="1079A334"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Electrical installations and distribution systems.</w:t>
      </w:r>
    </w:p>
    <w:p w14:paraId="2576C2A1"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HVAC systems, where applicable.</w:t>
      </w:r>
    </w:p>
    <w:p w14:paraId="581571EE"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 xml:space="preserve">Medical waste management facilities and incinerator </w:t>
      </w:r>
      <w:proofErr w:type="gramStart"/>
      <w:r w:rsidRPr="00A522C9">
        <w:rPr>
          <w:rFonts w:asciiTheme="majorHAnsi" w:hAnsiTheme="majorHAnsi"/>
        </w:rPr>
        <w:t>installations,</w:t>
      </w:r>
      <w:proofErr w:type="gramEnd"/>
      <w:r w:rsidRPr="00A522C9">
        <w:rPr>
          <w:rFonts w:asciiTheme="majorHAnsi" w:hAnsiTheme="majorHAnsi"/>
        </w:rPr>
        <w:t xml:space="preserve"> </w:t>
      </w:r>
      <w:proofErr w:type="gramStart"/>
      <w:r w:rsidRPr="00A522C9">
        <w:rPr>
          <w:rFonts w:asciiTheme="majorHAnsi" w:hAnsiTheme="majorHAnsi"/>
        </w:rPr>
        <w:t>where</w:t>
      </w:r>
      <w:proofErr w:type="gramEnd"/>
      <w:r w:rsidRPr="00A522C9">
        <w:rPr>
          <w:rFonts w:asciiTheme="majorHAnsi" w:hAnsiTheme="majorHAnsi"/>
        </w:rPr>
        <w:t xml:space="preserve"> applicable.</w:t>
      </w:r>
    </w:p>
    <w:p w14:paraId="49C09053" w14:textId="77777777" w:rsidR="008E037D" w:rsidRPr="00A522C9" w:rsidRDefault="008E037D">
      <w:pPr>
        <w:keepNext/>
        <w:keepLines/>
        <w:numPr>
          <w:ilvl w:val="0"/>
          <w:numId w:val="102"/>
        </w:numPr>
        <w:spacing w:after="0" w:line="360" w:lineRule="auto"/>
        <w:rPr>
          <w:rFonts w:asciiTheme="majorHAnsi" w:hAnsiTheme="majorHAnsi"/>
        </w:rPr>
      </w:pPr>
      <w:r w:rsidRPr="00A522C9">
        <w:rPr>
          <w:rFonts w:asciiTheme="majorHAnsi" w:hAnsiTheme="majorHAnsi"/>
        </w:rPr>
        <w:t>External works and site infrastructure.</w:t>
      </w:r>
    </w:p>
    <w:p w14:paraId="7B6DAA53"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As-built drawings shall clearly indicate all deviations from the original design and shall be certified by the Contractor prior to submission.</w:t>
      </w:r>
    </w:p>
    <w:p w14:paraId="392C1AC1" w14:textId="0905CAA8" w:rsidR="008E037D" w:rsidRPr="00A522C9" w:rsidRDefault="002D0C5E" w:rsidP="008E037D">
      <w:pPr>
        <w:pStyle w:val="Heading2"/>
      </w:pPr>
      <w:bookmarkStart w:id="415" w:name="_Toc238043270"/>
      <w:bookmarkStart w:id="416" w:name="_Toc238999321"/>
      <w:r>
        <w:t xml:space="preserve">X2. </w:t>
      </w:r>
      <w:r w:rsidR="008E037D" w:rsidRPr="00A522C9">
        <w:t>Testing and Commissioning Records</w:t>
      </w:r>
      <w:bookmarkEnd w:id="415"/>
      <w:bookmarkEnd w:id="416"/>
    </w:p>
    <w:p w14:paraId="6C0B2777"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complete testing and commissioning records for all installed and rehabilitated systems, including:</w:t>
      </w:r>
    </w:p>
    <w:p w14:paraId="02F5F9C5"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Water supply network testing reports.</w:t>
      </w:r>
    </w:p>
    <w:p w14:paraId="317B9FA8"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Plumbing pressure testing reports.</w:t>
      </w:r>
    </w:p>
    <w:p w14:paraId="6EA8C680"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Drainage and sanitary system testing reports.</w:t>
      </w:r>
    </w:p>
    <w:p w14:paraId="5BD3FE81"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Septic tank water-tightness testing reports.</w:t>
      </w:r>
    </w:p>
    <w:p w14:paraId="6ED78B2E"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Electrical testing and commissioning reports.</w:t>
      </w:r>
    </w:p>
    <w:p w14:paraId="5E034843"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Earthing and electrical protection test certificates.</w:t>
      </w:r>
    </w:p>
    <w:p w14:paraId="3EF8298D"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Lighting performance and functional testing reports.</w:t>
      </w:r>
    </w:p>
    <w:p w14:paraId="515EDFB0"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HVAC commissioning records.</w:t>
      </w:r>
    </w:p>
    <w:p w14:paraId="3FB83822"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lastRenderedPageBreak/>
        <w:t>Equipment start-up and operational testing reports.</w:t>
      </w:r>
    </w:p>
    <w:p w14:paraId="194E37FC" w14:textId="77777777" w:rsidR="008E037D" w:rsidRPr="00A522C9" w:rsidRDefault="008E037D">
      <w:pPr>
        <w:keepNext/>
        <w:keepLines/>
        <w:numPr>
          <w:ilvl w:val="0"/>
          <w:numId w:val="103"/>
        </w:numPr>
        <w:spacing w:after="0" w:line="360" w:lineRule="auto"/>
        <w:rPr>
          <w:rFonts w:asciiTheme="majorHAnsi" w:hAnsiTheme="majorHAnsi"/>
        </w:rPr>
      </w:pPr>
      <w:r w:rsidRPr="00A522C9">
        <w:rPr>
          <w:rFonts w:asciiTheme="majorHAnsi" w:hAnsiTheme="majorHAnsi"/>
        </w:rPr>
        <w:t>Medical waste incinerator commissioning and operational verification reports, where applicable.</w:t>
      </w:r>
    </w:p>
    <w:p w14:paraId="68C68AE6"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All reports shall be signed by qualified personnel and approved by the Engineer.</w:t>
      </w:r>
    </w:p>
    <w:p w14:paraId="23CB76EB" w14:textId="288E29E0" w:rsidR="008E037D" w:rsidRPr="00A522C9" w:rsidRDefault="002D0C5E" w:rsidP="008E037D">
      <w:pPr>
        <w:pStyle w:val="Heading2"/>
      </w:pPr>
      <w:bookmarkStart w:id="417" w:name="_Toc238043271"/>
      <w:bookmarkStart w:id="418" w:name="_Toc238999322"/>
      <w:r>
        <w:t>X</w:t>
      </w:r>
      <w:r w:rsidR="008E037D" w:rsidRPr="00A522C9">
        <w:t>.3 Quality Assurance and Quality Control Records</w:t>
      </w:r>
      <w:bookmarkEnd w:id="417"/>
      <w:bookmarkEnd w:id="418"/>
    </w:p>
    <w:p w14:paraId="4F9DD549"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all quality documentation generated during project implementation, including:</w:t>
      </w:r>
    </w:p>
    <w:p w14:paraId="750C2908"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Material approval records.</w:t>
      </w:r>
    </w:p>
    <w:p w14:paraId="6E8F1E1A"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Factory certificates and manufacturer's compliance certificates.</w:t>
      </w:r>
    </w:p>
    <w:p w14:paraId="0382B194"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Laboratory test reports.</w:t>
      </w:r>
    </w:p>
    <w:p w14:paraId="47E31E0F"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Inspection and approval records.</w:t>
      </w:r>
    </w:p>
    <w:p w14:paraId="6F04EE21"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Non-conformance reports and corrective actions undertaken.</w:t>
      </w:r>
    </w:p>
    <w:p w14:paraId="2B30492C"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Quality checklists.</w:t>
      </w:r>
    </w:p>
    <w:p w14:paraId="7673E716" w14:textId="3E9AE37A" w:rsidR="008E037D" w:rsidRPr="00A522C9" w:rsidRDefault="002D0C5E" w:rsidP="008E037D">
      <w:pPr>
        <w:pStyle w:val="Heading2"/>
      </w:pPr>
      <w:bookmarkStart w:id="419" w:name="_Toc238043272"/>
      <w:bookmarkStart w:id="420" w:name="_Toc238999323"/>
      <w:r>
        <w:t>X</w:t>
      </w:r>
      <w:r w:rsidR="008E037D" w:rsidRPr="00A522C9">
        <w:t>.4 Operation and Maintenance Manuals</w:t>
      </w:r>
      <w:bookmarkEnd w:id="419"/>
      <w:bookmarkEnd w:id="420"/>
    </w:p>
    <w:p w14:paraId="5775297B"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provide complete Operation and Maintenance (O&amp;M) Manuals for all installed equipment, systems, and facilities.</w:t>
      </w:r>
    </w:p>
    <w:p w14:paraId="44C54281"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manuals shall include:</w:t>
      </w:r>
    </w:p>
    <w:p w14:paraId="5E951B24"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Description of equipment.</w:t>
      </w:r>
    </w:p>
    <w:p w14:paraId="193F0A79"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Manufacturer's data sheets.</w:t>
      </w:r>
    </w:p>
    <w:p w14:paraId="228187FE"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Operating procedures.</w:t>
      </w:r>
    </w:p>
    <w:p w14:paraId="5E4AF26A"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Preventive maintenance requirements.</w:t>
      </w:r>
    </w:p>
    <w:p w14:paraId="7C42AFDC"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Recommended maintenance schedules.</w:t>
      </w:r>
    </w:p>
    <w:p w14:paraId="25618595"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Troubleshooting procedures.</w:t>
      </w:r>
    </w:p>
    <w:p w14:paraId="294E65F2"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Spare parts lists.</w:t>
      </w:r>
    </w:p>
    <w:p w14:paraId="3FA9ACF6"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Safety precautions.</w:t>
      </w:r>
    </w:p>
    <w:p w14:paraId="6B5D2E1C"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Warranty information.</w:t>
      </w:r>
    </w:p>
    <w:p w14:paraId="70BED2B8" w14:textId="77777777" w:rsidR="008E037D" w:rsidRPr="00A522C9" w:rsidRDefault="008E037D">
      <w:pPr>
        <w:keepNext/>
        <w:keepLines/>
        <w:numPr>
          <w:ilvl w:val="0"/>
          <w:numId w:val="105"/>
        </w:numPr>
        <w:spacing w:after="0" w:line="360" w:lineRule="auto"/>
        <w:rPr>
          <w:rFonts w:asciiTheme="majorHAnsi" w:hAnsiTheme="majorHAnsi"/>
        </w:rPr>
      </w:pPr>
      <w:r w:rsidRPr="00A522C9">
        <w:rPr>
          <w:rFonts w:asciiTheme="majorHAnsi" w:hAnsiTheme="majorHAnsi"/>
        </w:rPr>
        <w:t>Supplier and manufacturer contact details.</w:t>
      </w:r>
    </w:p>
    <w:p w14:paraId="63A6C212"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lastRenderedPageBreak/>
        <w:t>Manuals shall be provided in English and, where requested by the Employer, key operational instructions shall also be provided in Arabic.</w:t>
      </w:r>
    </w:p>
    <w:p w14:paraId="0F7015AB" w14:textId="712BDC60" w:rsidR="008E037D" w:rsidRPr="00A522C9" w:rsidRDefault="002D0C5E" w:rsidP="008E037D">
      <w:pPr>
        <w:pStyle w:val="Heading2"/>
      </w:pPr>
      <w:bookmarkStart w:id="421" w:name="_Toc238043273"/>
      <w:bookmarkStart w:id="422" w:name="_Toc238999324"/>
      <w:r>
        <w:t>X</w:t>
      </w:r>
      <w:r w:rsidR="008E037D" w:rsidRPr="00A522C9">
        <w:t>.5 Training Requirements</w:t>
      </w:r>
      <w:bookmarkEnd w:id="421"/>
      <w:bookmarkEnd w:id="422"/>
    </w:p>
    <w:p w14:paraId="59FBEE87"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Prior to final handover, the Contractor shall provide adequate training to hospital personnel designated by the Employer.</w:t>
      </w:r>
    </w:p>
    <w:p w14:paraId="30FA8DBB"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Training shall cover:</w:t>
      </w:r>
    </w:p>
    <w:p w14:paraId="171C0CDD" w14:textId="77777777" w:rsidR="008E037D" w:rsidRPr="00A522C9" w:rsidRDefault="008E037D">
      <w:pPr>
        <w:keepNext/>
        <w:keepLines/>
        <w:numPr>
          <w:ilvl w:val="0"/>
          <w:numId w:val="106"/>
        </w:numPr>
        <w:spacing w:after="0" w:line="360" w:lineRule="auto"/>
        <w:rPr>
          <w:rFonts w:asciiTheme="majorHAnsi" w:hAnsiTheme="majorHAnsi"/>
        </w:rPr>
      </w:pPr>
      <w:r w:rsidRPr="00A522C9">
        <w:rPr>
          <w:rFonts w:asciiTheme="majorHAnsi" w:hAnsiTheme="majorHAnsi"/>
        </w:rPr>
        <w:t>Operation of water supply systems.</w:t>
      </w:r>
    </w:p>
    <w:p w14:paraId="2A262A2A" w14:textId="77777777" w:rsidR="008E037D" w:rsidRPr="00A522C9" w:rsidRDefault="008E037D">
      <w:pPr>
        <w:keepNext/>
        <w:keepLines/>
        <w:numPr>
          <w:ilvl w:val="0"/>
          <w:numId w:val="106"/>
        </w:numPr>
        <w:spacing w:after="0" w:line="360" w:lineRule="auto"/>
        <w:rPr>
          <w:rFonts w:asciiTheme="majorHAnsi" w:hAnsiTheme="majorHAnsi"/>
        </w:rPr>
      </w:pPr>
      <w:r w:rsidRPr="00A522C9">
        <w:rPr>
          <w:rFonts w:asciiTheme="majorHAnsi" w:hAnsiTheme="majorHAnsi"/>
        </w:rPr>
        <w:t>Operation of electrical systems and distribution boards.</w:t>
      </w:r>
    </w:p>
    <w:p w14:paraId="152C69B9" w14:textId="77777777" w:rsidR="008E037D" w:rsidRPr="00A522C9" w:rsidRDefault="008E037D">
      <w:pPr>
        <w:keepNext/>
        <w:keepLines/>
        <w:numPr>
          <w:ilvl w:val="0"/>
          <w:numId w:val="106"/>
        </w:numPr>
        <w:spacing w:after="0" w:line="360" w:lineRule="auto"/>
        <w:rPr>
          <w:rFonts w:asciiTheme="majorHAnsi" w:hAnsiTheme="majorHAnsi"/>
        </w:rPr>
      </w:pPr>
      <w:r w:rsidRPr="00A522C9">
        <w:rPr>
          <w:rFonts w:asciiTheme="majorHAnsi" w:hAnsiTheme="majorHAnsi"/>
        </w:rPr>
        <w:t>Operation and maintenance of pumps and storage facilities.</w:t>
      </w:r>
    </w:p>
    <w:p w14:paraId="63E0973A" w14:textId="77777777" w:rsidR="008E037D" w:rsidRPr="00A522C9" w:rsidRDefault="008E037D">
      <w:pPr>
        <w:keepNext/>
        <w:keepLines/>
        <w:numPr>
          <w:ilvl w:val="0"/>
          <w:numId w:val="106"/>
        </w:numPr>
        <w:spacing w:after="0" w:line="360" w:lineRule="auto"/>
        <w:rPr>
          <w:rFonts w:asciiTheme="majorHAnsi" w:hAnsiTheme="majorHAnsi"/>
        </w:rPr>
      </w:pPr>
      <w:r w:rsidRPr="00A522C9">
        <w:rPr>
          <w:rFonts w:asciiTheme="majorHAnsi" w:hAnsiTheme="majorHAnsi"/>
        </w:rPr>
        <w:t>Use and maintenance of HVAC systems.</w:t>
      </w:r>
    </w:p>
    <w:p w14:paraId="3A166EAD" w14:textId="77777777" w:rsidR="008E037D" w:rsidRPr="00A522C9" w:rsidRDefault="008E037D">
      <w:pPr>
        <w:keepNext/>
        <w:keepLines/>
        <w:numPr>
          <w:ilvl w:val="0"/>
          <w:numId w:val="106"/>
        </w:numPr>
        <w:spacing w:after="0" w:line="360" w:lineRule="auto"/>
        <w:rPr>
          <w:rFonts w:asciiTheme="majorHAnsi" w:hAnsiTheme="majorHAnsi"/>
        </w:rPr>
      </w:pPr>
      <w:r w:rsidRPr="00A522C9">
        <w:rPr>
          <w:rFonts w:asciiTheme="majorHAnsi" w:hAnsiTheme="majorHAnsi"/>
        </w:rPr>
        <w:t>Operation of medical waste incinerators and waste management facilities.</w:t>
      </w:r>
    </w:p>
    <w:p w14:paraId="09A0BE30" w14:textId="77777777" w:rsidR="008E037D" w:rsidRPr="00A522C9" w:rsidRDefault="008E037D">
      <w:pPr>
        <w:keepNext/>
        <w:keepLines/>
        <w:numPr>
          <w:ilvl w:val="0"/>
          <w:numId w:val="106"/>
        </w:numPr>
        <w:spacing w:after="0" w:line="360" w:lineRule="auto"/>
        <w:rPr>
          <w:rFonts w:asciiTheme="majorHAnsi" w:hAnsiTheme="majorHAnsi"/>
        </w:rPr>
      </w:pPr>
      <w:r w:rsidRPr="00A522C9">
        <w:rPr>
          <w:rFonts w:asciiTheme="majorHAnsi" w:hAnsiTheme="majorHAnsi"/>
        </w:rPr>
        <w:t>Routine maintenance requirements for rehabilitated infrastructure.</w:t>
      </w:r>
    </w:p>
    <w:p w14:paraId="76ACFB05"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Training records, attendance sheets, and training materials shall be submitted as part of the handover documentation.</w:t>
      </w:r>
    </w:p>
    <w:p w14:paraId="6526E8DF" w14:textId="654B871D" w:rsidR="008E037D" w:rsidRPr="00A522C9" w:rsidRDefault="002D0C5E" w:rsidP="008E037D">
      <w:pPr>
        <w:pStyle w:val="Heading2"/>
      </w:pPr>
      <w:bookmarkStart w:id="423" w:name="_Toc238043274"/>
      <w:bookmarkStart w:id="424" w:name="_Toc238999325"/>
      <w:r>
        <w:t>X</w:t>
      </w:r>
      <w:r w:rsidR="008E037D" w:rsidRPr="00A522C9">
        <w:t>.6 Warranties and Guarantees</w:t>
      </w:r>
      <w:bookmarkEnd w:id="423"/>
      <w:bookmarkEnd w:id="424"/>
    </w:p>
    <w:p w14:paraId="20C0AF2C"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all warranties, guarantees, and manufacturer certifications associated with the completed works and supplied equipment.</w:t>
      </w:r>
    </w:p>
    <w:p w14:paraId="1B0CDDA3"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These shall include:</w:t>
      </w:r>
    </w:p>
    <w:p w14:paraId="579F87F6" w14:textId="77777777" w:rsidR="008E037D" w:rsidRPr="00A522C9" w:rsidRDefault="008E037D">
      <w:pPr>
        <w:keepNext/>
        <w:keepLines/>
        <w:numPr>
          <w:ilvl w:val="0"/>
          <w:numId w:val="107"/>
        </w:numPr>
        <w:spacing w:after="0" w:line="360" w:lineRule="auto"/>
        <w:rPr>
          <w:rFonts w:asciiTheme="majorHAnsi" w:hAnsiTheme="majorHAnsi"/>
        </w:rPr>
      </w:pPr>
      <w:r w:rsidRPr="00A522C9">
        <w:rPr>
          <w:rFonts w:asciiTheme="majorHAnsi" w:hAnsiTheme="majorHAnsi"/>
        </w:rPr>
        <w:t>Equipment manufacturer's warranties.</w:t>
      </w:r>
    </w:p>
    <w:p w14:paraId="1E2FC8BA" w14:textId="77777777" w:rsidR="008E037D" w:rsidRPr="00A522C9" w:rsidRDefault="008E037D">
      <w:pPr>
        <w:keepNext/>
        <w:keepLines/>
        <w:numPr>
          <w:ilvl w:val="0"/>
          <w:numId w:val="107"/>
        </w:numPr>
        <w:spacing w:after="0" w:line="360" w:lineRule="auto"/>
        <w:rPr>
          <w:rFonts w:asciiTheme="majorHAnsi" w:hAnsiTheme="majorHAnsi"/>
        </w:rPr>
      </w:pPr>
      <w:r w:rsidRPr="00A522C9">
        <w:rPr>
          <w:rFonts w:asciiTheme="majorHAnsi" w:hAnsiTheme="majorHAnsi"/>
        </w:rPr>
        <w:t>Waterproofing system warranties.</w:t>
      </w:r>
    </w:p>
    <w:p w14:paraId="2A3451AD" w14:textId="77777777" w:rsidR="008E037D" w:rsidRPr="00A522C9" w:rsidRDefault="008E037D">
      <w:pPr>
        <w:keepNext/>
        <w:keepLines/>
        <w:numPr>
          <w:ilvl w:val="0"/>
          <w:numId w:val="107"/>
        </w:numPr>
        <w:spacing w:after="0" w:line="360" w:lineRule="auto"/>
        <w:rPr>
          <w:rFonts w:asciiTheme="majorHAnsi" w:hAnsiTheme="majorHAnsi"/>
        </w:rPr>
      </w:pPr>
      <w:r w:rsidRPr="00A522C9">
        <w:rPr>
          <w:rFonts w:asciiTheme="majorHAnsi" w:hAnsiTheme="majorHAnsi"/>
        </w:rPr>
        <w:t>Electrical installation warranties.</w:t>
      </w:r>
    </w:p>
    <w:p w14:paraId="342E25FA" w14:textId="77777777" w:rsidR="008E037D" w:rsidRPr="00A522C9" w:rsidRDefault="008E037D">
      <w:pPr>
        <w:keepNext/>
        <w:keepLines/>
        <w:numPr>
          <w:ilvl w:val="0"/>
          <w:numId w:val="107"/>
        </w:numPr>
        <w:spacing w:after="0" w:line="360" w:lineRule="auto"/>
        <w:rPr>
          <w:rFonts w:asciiTheme="majorHAnsi" w:hAnsiTheme="majorHAnsi"/>
        </w:rPr>
      </w:pPr>
      <w:r w:rsidRPr="00A522C9">
        <w:rPr>
          <w:rFonts w:asciiTheme="majorHAnsi" w:hAnsiTheme="majorHAnsi"/>
        </w:rPr>
        <w:t>Pump and mechanical equipment warranties.</w:t>
      </w:r>
    </w:p>
    <w:p w14:paraId="6973B046" w14:textId="77777777" w:rsidR="008E037D" w:rsidRPr="00A522C9" w:rsidRDefault="008E037D">
      <w:pPr>
        <w:keepNext/>
        <w:keepLines/>
        <w:numPr>
          <w:ilvl w:val="0"/>
          <w:numId w:val="107"/>
        </w:numPr>
        <w:spacing w:after="0" w:line="360" w:lineRule="auto"/>
        <w:rPr>
          <w:rFonts w:asciiTheme="majorHAnsi" w:hAnsiTheme="majorHAnsi"/>
        </w:rPr>
      </w:pPr>
      <w:r w:rsidRPr="00A522C9">
        <w:rPr>
          <w:rFonts w:asciiTheme="majorHAnsi" w:hAnsiTheme="majorHAnsi"/>
        </w:rPr>
        <w:t>HVAC equipment warranties.</w:t>
      </w:r>
    </w:p>
    <w:p w14:paraId="163E6013" w14:textId="77777777" w:rsidR="008E037D" w:rsidRPr="00A522C9" w:rsidRDefault="008E037D">
      <w:pPr>
        <w:keepNext/>
        <w:keepLines/>
        <w:numPr>
          <w:ilvl w:val="0"/>
          <w:numId w:val="107"/>
        </w:numPr>
        <w:spacing w:after="0" w:line="360" w:lineRule="auto"/>
        <w:rPr>
          <w:rFonts w:asciiTheme="majorHAnsi" w:hAnsiTheme="majorHAnsi"/>
        </w:rPr>
      </w:pPr>
      <w:r w:rsidRPr="00A522C9">
        <w:rPr>
          <w:rFonts w:asciiTheme="majorHAnsi" w:hAnsiTheme="majorHAnsi"/>
        </w:rPr>
        <w:t>Specialized system warranties required under the Contract.</w:t>
      </w:r>
    </w:p>
    <w:p w14:paraId="71F868EE"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Warranty periods shall commence from the date of Taking-Over Certificate issuance unless otherwise specified in the Contract.</w:t>
      </w:r>
    </w:p>
    <w:p w14:paraId="2358E4FF" w14:textId="77777777" w:rsidR="008E037D" w:rsidRDefault="008E037D" w:rsidP="00820AEF"/>
    <w:p w14:paraId="0CAC9F32" w14:textId="77777777" w:rsidR="008E037D" w:rsidRPr="00820AEF" w:rsidRDefault="008E037D" w:rsidP="00820AEF"/>
    <w:sectPr w:rsidR="008E037D" w:rsidRPr="00820AEF" w:rsidSect="008B045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AE232" w14:textId="77777777" w:rsidR="00AB5D76" w:rsidRDefault="00AB5D76" w:rsidP="00847290">
      <w:pPr>
        <w:spacing w:after="0" w:line="240" w:lineRule="auto"/>
      </w:pPr>
      <w:r>
        <w:separator/>
      </w:r>
    </w:p>
  </w:endnote>
  <w:endnote w:type="continuationSeparator" w:id="0">
    <w:p w14:paraId="6A073B95" w14:textId="77777777" w:rsidR="00AB5D76" w:rsidRDefault="00AB5D76" w:rsidP="0084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4246" w14:textId="77777777" w:rsidR="00B737A9" w:rsidRDefault="00B737A9">
    <w:pPr>
      <w:pStyle w:val="Footer"/>
      <w:jc w:val="center"/>
    </w:pPr>
    <w:r>
      <w:fldChar w:fldCharType="begin"/>
    </w:r>
    <w:r>
      <w:instrText xml:space="preserve"> PAGE   \* MERGEFORMAT </w:instrText>
    </w:r>
    <w:r>
      <w:fldChar w:fldCharType="separate"/>
    </w:r>
    <w:r w:rsidR="00582A92">
      <w:rPr>
        <w:noProof/>
      </w:rPr>
      <w:t>24</w:t>
    </w:r>
    <w:r>
      <w:rPr>
        <w:noProof/>
      </w:rPr>
      <w:fldChar w:fldCharType="end"/>
    </w:r>
  </w:p>
  <w:p w14:paraId="76386725" w14:textId="77777777" w:rsidR="00B737A9" w:rsidRDefault="00B73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BB14" w14:textId="77777777" w:rsidR="00AB5D76" w:rsidRDefault="00AB5D76" w:rsidP="00847290">
      <w:pPr>
        <w:spacing w:after="0" w:line="240" w:lineRule="auto"/>
      </w:pPr>
      <w:r>
        <w:separator/>
      </w:r>
    </w:p>
  </w:footnote>
  <w:footnote w:type="continuationSeparator" w:id="0">
    <w:p w14:paraId="7103ABD1" w14:textId="77777777" w:rsidR="00AB5D76" w:rsidRDefault="00AB5D76" w:rsidP="0084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B737A9" w:rsidRPr="001A14A5" w14:paraId="23B5B5F6" w14:textId="77777777" w:rsidTr="001A14A5">
      <w:tc>
        <w:tcPr>
          <w:tcW w:w="6750" w:type="dxa"/>
        </w:tcPr>
        <w:p w14:paraId="3FB5D20C" w14:textId="77777777" w:rsidR="00B737A9" w:rsidRPr="001A14A5" w:rsidRDefault="00B737A9" w:rsidP="001A14A5">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3D47DEF7" w14:textId="77777777" w:rsidR="00585AAC" w:rsidRDefault="00585AAC" w:rsidP="001A14A5">
          <w:pPr>
            <w:spacing w:after="0" w:line="240" w:lineRule="auto"/>
            <w:ind w:left="720" w:hanging="720"/>
            <w:rPr>
              <w:rFonts w:ascii="Gill Sans Nova Light" w:hAnsi="Gill Sans Nova Light"/>
              <w:color w:val="0033A0"/>
              <w:sz w:val="32"/>
              <w:szCs w:val="32"/>
            </w:rPr>
          </w:pPr>
        </w:p>
        <w:p w14:paraId="094183F3" w14:textId="77777777" w:rsidR="00B737A9" w:rsidRPr="00585AAC" w:rsidRDefault="00585AAC" w:rsidP="00585AAC">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w:t>
          </w:r>
          <w:r w:rsidR="00B737A9" w:rsidRPr="00585AAC">
            <w:rPr>
              <w:rFonts w:ascii="Gill Sans Nova Light" w:hAnsi="Gill Sans Nova Light"/>
              <w:b/>
              <w:bCs/>
              <w:color w:val="0033A0"/>
              <w:sz w:val="28"/>
              <w:szCs w:val="28"/>
            </w:rPr>
            <w:t>ork</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and</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Technical</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Specifications</w:t>
          </w:r>
        </w:p>
      </w:tc>
      <w:tc>
        <w:tcPr>
          <w:tcW w:w="2970" w:type="dxa"/>
        </w:tcPr>
        <w:p w14:paraId="316FA911" w14:textId="20D6DC8C" w:rsidR="00B737A9" w:rsidRPr="00EB4AAF" w:rsidRDefault="004954E1" w:rsidP="001A14A5">
          <w:pPr>
            <w:spacing w:after="0" w:line="240" w:lineRule="auto"/>
          </w:pPr>
          <w:r w:rsidRPr="00AB4F29">
            <w:rPr>
              <w:noProof/>
            </w:rPr>
            <w:drawing>
              <wp:inline distT="0" distB="0" distL="0" distR="0" wp14:anchorId="1FB4F4F9" wp14:editId="5BC49D64">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0D126E78" w14:textId="77777777" w:rsidR="00B737A9" w:rsidRDefault="00B737A9" w:rsidP="00847290">
    <w:pPr>
      <w:pStyle w:val="Header"/>
      <w:pBdr>
        <w:bottom w:val="single" w:sz="6" w:space="1" w:color="auto"/>
      </w:pBdr>
    </w:pPr>
  </w:p>
  <w:p w14:paraId="1724ABBE" w14:textId="77777777" w:rsidR="00B737A9" w:rsidRPr="00847290" w:rsidRDefault="00B737A9" w:rsidP="00847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210017"/>
    <w:multiLevelType w:val="multilevel"/>
    <w:tmpl w:val="1B8A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0E38AE"/>
    <w:multiLevelType w:val="multilevel"/>
    <w:tmpl w:val="5EE4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6B38BC"/>
    <w:multiLevelType w:val="multilevel"/>
    <w:tmpl w:val="7CE4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8D419F"/>
    <w:multiLevelType w:val="multilevel"/>
    <w:tmpl w:val="6EA6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9"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BD7369"/>
    <w:multiLevelType w:val="multilevel"/>
    <w:tmpl w:val="B174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5"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131B91"/>
    <w:multiLevelType w:val="multilevel"/>
    <w:tmpl w:val="68A4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5471E0"/>
    <w:multiLevelType w:val="multilevel"/>
    <w:tmpl w:val="FC00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F97EF7"/>
    <w:multiLevelType w:val="multilevel"/>
    <w:tmpl w:val="1654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502BDA"/>
    <w:multiLevelType w:val="multilevel"/>
    <w:tmpl w:val="302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F71932"/>
    <w:multiLevelType w:val="multilevel"/>
    <w:tmpl w:val="8788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C24638"/>
    <w:multiLevelType w:val="multilevel"/>
    <w:tmpl w:val="1ABA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DC3EAE"/>
    <w:multiLevelType w:val="multilevel"/>
    <w:tmpl w:val="C98A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DC2573"/>
    <w:multiLevelType w:val="multilevel"/>
    <w:tmpl w:val="C0E6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1032AA5"/>
    <w:multiLevelType w:val="multilevel"/>
    <w:tmpl w:val="8A68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227359F8"/>
    <w:multiLevelType w:val="multilevel"/>
    <w:tmpl w:val="889A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DD1227"/>
    <w:multiLevelType w:val="multilevel"/>
    <w:tmpl w:val="31B6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49A5D9C"/>
    <w:multiLevelType w:val="multilevel"/>
    <w:tmpl w:val="08F0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76677D"/>
    <w:multiLevelType w:val="multilevel"/>
    <w:tmpl w:val="CB2A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8EB0725"/>
    <w:multiLevelType w:val="multilevel"/>
    <w:tmpl w:val="93FCA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A775296"/>
    <w:multiLevelType w:val="multilevel"/>
    <w:tmpl w:val="F7C03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B2D13AE"/>
    <w:multiLevelType w:val="multilevel"/>
    <w:tmpl w:val="4618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FC13FA1"/>
    <w:multiLevelType w:val="multilevel"/>
    <w:tmpl w:val="926C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2017A97"/>
    <w:multiLevelType w:val="multilevel"/>
    <w:tmpl w:val="A73E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26B604F"/>
    <w:multiLevelType w:val="multilevel"/>
    <w:tmpl w:val="0094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2D015ED"/>
    <w:multiLevelType w:val="multilevel"/>
    <w:tmpl w:val="C06EC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55D6BF4"/>
    <w:multiLevelType w:val="multilevel"/>
    <w:tmpl w:val="864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58A375B"/>
    <w:multiLevelType w:val="multilevel"/>
    <w:tmpl w:val="D016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60E7A6D"/>
    <w:multiLevelType w:val="multilevel"/>
    <w:tmpl w:val="FB56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9F64FB7"/>
    <w:multiLevelType w:val="multilevel"/>
    <w:tmpl w:val="B14C3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E5B5C5B"/>
    <w:multiLevelType w:val="multilevel"/>
    <w:tmpl w:val="C686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1692DBD"/>
    <w:multiLevelType w:val="multilevel"/>
    <w:tmpl w:val="DA42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3B11D10"/>
    <w:multiLevelType w:val="multilevel"/>
    <w:tmpl w:val="4C02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5087FC2"/>
    <w:multiLevelType w:val="multilevel"/>
    <w:tmpl w:val="38A0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55337CF"/>
    <w:multiLevelType w:val="multilevel"/>
    <w:tmpl w:val="7D52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47C348E4"/>
    <w:multiLevelType w:val="multilevel"/>
    <w:tmpl w:val="1C4A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8BF7921"/>
    <w:multiLevelType w:val="multilevel"/>
    <w:tmpl w:val="8482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E68446C"/>
    <w:multiLevelType w:val="multilevel"/>
    <w:tmpl w:val="2EFC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E9F72DF"/>
    <w:multiLevelType w:val="multilevel"/>
    <w:tmpl w:val="7180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F9A1A13"/>
    <w:multiLevelType w:val="multilevel"/>
    <w:tmpl w:val="3D7E860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08548EF"/>
    <w:multiLevelType w:val="multilevel"/>
    <w:tmpl w:val="89F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19211A7"/>
    <w:multiLevelType w:val="multilevel"/>
    <w:tmpl w:val="C4B2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2333E5C"/>
    <w:multiLevelType w:val="multilevel"/>
    <w:tmpl w:val="3460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38E24C8"/>
    <w:multiLevelType w:val="multilevel"/>
    <w:tmpl w:val="A98C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42733C5"/>
    <w:multiLevelType w:val="multilevel"/>
    <w:tmpl w:val="84B0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111"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98D3BEE"/>
    <w:multiLevelType w:val="multilevel"/>
    <w:tmpl w:val="8D26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AD01D34"/>
    <w:multiLevelType w:val="multilevel"/>
    <w:tmpl w:val="2226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BEB0CAE"/>
    <w:multiLevelType w:val="multilevel"/>
    <w:tmpl w:val="23D2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DBC3DDD"/>
    <w:multiLevelType w:val="multilevel"/>
    <w:tmpl w:val="EF40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F7977D0"/>
    <w:multiLevelType w:val="multilevel"/>
    <w:tmpl w:val="7514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FBB58B0"/>
    <w:multiLevelType w:val="multilevel"/>
    <w:tmpl w:val="3D24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0184400"/>
    <w:multiLevelType w:val="multilevel"/>
    <w:tmpl w:val="0C74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2DD7E43"/>
    <w:multiLevelType w:val="multilevel"/>
    <w:tmpl w:val="5350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30156D7"/>
    <w:multiLevelType w:val="multilevel"/>
    <w:tmpl w:val="8C6E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4F67125"/>
    <w:multiLevelType w:val="multilevel"/>
    <w:tmpl w:val="E28A4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7D93AFE"/>
    <w:multiLevelType w:val="multilevel"/>
    <w:tmpl w:val="E7E0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80F4AB8"/>
    <w:multiLevelType w:val="multilevel"/>
    <w:tmpl w:val="9608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85436D2"/>
    <w:multiLevelType w:val="multilevel"/>
    <w:tmpl w:val="A9E0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9F4721F"/>
    <w:multiLevelType w:val="multilevel"/>
    <w:tmpl w:val="B778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D896932"/>
    <w:multiLevelType w:val="multilevel"/>
    <w:tmpl w:val="D9CC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E3E0424"/>
    <w:multiLevelType w:val="multilevel"/>
    <w:tmpl w:val="15B6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EEB7914"/>
    <w:multiLevelType w:val="multilevel"/>
    <w:tmpl w:val="9428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FEC03DD"/>
    <w:multiLevelType w:val="multilevel"/>
    <w:tmpl w:val="BED81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AB36D63"/>
    <w:multiLevelType w:val="multilevel"/>
    <w:tmpl w:val="640C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B7D3030"/>
    <w:multiLevelType w:val="multilevel"/>
    <w:tmpl w:val="D464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B8C7D94"/>
    <w:multiLevelType w:val="multilevel"/>
    <w:tmpl w:val="CFF6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C4C52AA"/>
    <w:multiLevelType w:val="multilevel"/>
    <w:tmpl w:val="13CA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FE01622"/>
    <w:multiLevelType w:val="multilevel"/>
    <w:tmpl w:val="B6DE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01552">
    <w:abstractNumId w:val="153"/>
  </w:num>
  <w:num w:numId="2" w16cid:durableId="1110734969">
    <w:abstractNumId w:val="97"/>
  </w:num>
  <w:num w:numId="3" w16cid:durableId="237637901">
    <w:abstractNumId w:val="151"/>
  </w:num>
  <w:num w:numId="4" w16cid:durableId="1173446570">
    <w:abstractNumId w:val="158"/>
  </w:num>
  <w:num w:numId="5" w16cid:durableId="1123118121">
    <w:abstractNumId w:val="10"/>
  </w:num>
  <w:num w:numId="6" w16cid:durableId="870218756">
    <w:abstractNumId w:val="11"/>
  </w:num>
  <w:num w:numId="7" w16cid:durableId="176971578">
    <w:abstractNumId w:val="81"/>
  </w:num>
  <w:num w:numId="8" w16cid:durableId="292175169">
    <w:abstractNumId w:val="79"/>
  </w:num>
  <w:num w:numId="9" w16cid:durableId="369113357">
    <w:abstractNumId w:val="135"/>
  </w:num>
  <w:num w:numId="10" w16cid:durableId="1774395249">
    <w:abstractNumId w:val="163"/>
  </w:num>
  <w:num w:numId="11" w16cid:durableId="1836726310">
    <w:abstractNumId w:val="146"/>
  </w:num>
  <w:num w:numId="12" w16cid:durableId="1100418853">
    <w:abstractNumId w:val="111"/>
  </w:num>
  <w:num w:numId="13" w16cid:durableId="589240393">
    <w:abstractNumId w:val="91"/>
  </w:num>
  <w:num w:numId="14" w16cid:durableId="1649045886">
    <w:abstractNumId w:val="124"/>
  </w:num>
  <w:num w:numId="15" w16cid:durableId="1256130891">
    <w:abstractNumId w:val="101"/>
  </w:num>
  <w:num w:numId="16" w16cid:durableId="873808689">
    <w:abstractNumId w:val="53"/>
  </w:num>
  <w:num w:numId="17" w16cid:durableId="2129855459">
    <w:abstractNumId w:val="20"/>
  </w:num>
  <w:num w:numId="18" w16cid:durableId="1068309354">
    <w:abstractNumId w:val="168"/>
  </w:num>
  <w:num w:numId="19" w16cid:durableId="1426654480">
    <w:abstractNumId w:val="82"/>
  </w:num>
  <w:num w:numId="20" w16cid:durableId="1408842226">
    <w:abstractNumId w:val="155"/>
  </w:num>
  <w:num w:numId="21" w16cid:durableId="689599586">
    <w:abstractNumId w:val="143"/>
  </w:num>
  <w:num w:numId="22" w16cid:durableId="405499631">
    <w:abstractNumId w:val="3"/>
  </w:num>
  <w:num w:numId="23" w16cid:durableId="191848653">
    <w:abstractNumId w:val="105"/>
  </w:num>
  <w:num w:numId="24" w16cid:durableId="1819883540">
    <w:abstractNumId w:val="136"/>
  </w:num>
  <w:num w:numId="25" w16cid:durableId="165873244">
    <w:abstractNumId w:val="121"/>
  </w:num>
  <w:num w:numId="26" w16cid:durableId="428622769">
    <w:abstractNumId w:val="90"/>
  </w:num>
  <w:num w:numId="27" w16cid:durableId="657002020">
    <w:abstractNumId w:val="167"/>
  </w:num>
  <w:num w:numId="28" w16cid:durableId="807210449">
    <w:abstractNumId w:val="77"/>
  </w:num>
  <w:num w:numId="29" w16cid:durableId="889417426">
    <w:abstractNumId w:val="41"/>
  </w:num>
  <w:num w:numId="30" w16cid:durableId="1174421544">
    <w:abstractNumId w:val="7"/>
  </w:num>
  <w:num w:numId="31" w16cid:durableId="1922837884">
    <w:abstractNumId w:val="19"/>
  </w:num>
  <w:num w:numId="32" w16cid:durableId="511191151">
    <w:abstractNumId w:val="157"/>
  </w:num>
  <w:num w:numId="33" w16cid:durableId="1789620983">
    <w:abstractNumId w:val="15"/>
  </w:num>
  <w:num w:numId="34" w16cid:durableId="865095318">
    <w:abstractNumId w:val="92"/>
  </w:num>
  <w:num w:numId="35" w16cid:durableId="411395458">
    <w:abstractNumId w:val="74"/>
  </w:num>
  <w:num w:numId="36" w16cid:durableId="175657669">
    <w:abstractNumId w:val="43"/>
  </w:num>
  <w:num w:numId="37" w16cid:durableId="424424083">
    <w:abstractNumId w:val="24"/>
  </w:num>
  <w:num w:numId="38" w16cid:durableId="1895920262">
    <w:abstractNumId w:val="159"/>
  </w:num>
  <w:num w:numId="39" w16cid:durableId="1059133813">
    <w:abstractNumId w:val="99"/>
  </w:num>
  <w:num w:numId="40" w16cid:durableId="1476868903">
    <w:abstractNumId w:val="89"/>
  </w:num>
  <w:num w:numId="41" w16cid:durableId="81949477">
    <w:abstractNumId w:val="98"/>
  </w:num>
  <w:num w:numId="42" w16cid:durableId="645595846">
    <w:abstractNumId w:val="58"/>
  </w:num>
  <w:num w:numId="43" w16cid:durableId="341972794">
    <w:abstractNumId w:val="25"/>
  </w:num>
  <w:num w:numId="44" w16cid:durableId="870843827">
    <w:abstractNumId w:val="0"/>
  </w:num>
  <w:num w:numId="45" w16cid:durableId="1392192621">
    <w:abstractNumId w:val="104"/>
  </w:num>
  <w:num w:numId="46" w16cid:durableId="330790989">
    <w:abstractNumId w:val="23"/>
  </w:num>
  <w:num w:numId="47" w16cid:durableId="1985305134">
    <w:abstractNumId w:val="62"/>
  </w:num>
  <w:num w:numId="48" w16cid:durableId="1899784645">
    <w:abstractNumId w:val="93"/>
  </w:num>
  <w:num w:numId="49" w16cid:durableId="55979130">
    <w:abstractNumId w:val="34"/>
  </w:num>
  <w:num w:numId="50" w16cid:durableId="317345402">
    <w:abstractNumId w:val="95"/>
  </w:num>
  <w:num w:numId="51" w16cid:durableId="1770808834">
    <w:abstractNumId w:val="161"/>
  </w:num>
  <w:num w:numId="52" w16cid:durableId="455026764">
    <w:abstractNumId w:val="86"/>
  </w:num>
  <w:num w:numId="53" w16cid:durableId="526452717">
    <w:abstractNumId w:val="59"/>
  </w:num>
  <w:num w:numId="54" w16cid:durableId="1816333243">
    <w:abstractNumId w:val="48"/>
  </w:num>
  <w:num w:numId="55" w16cid:durableId="626352938">
    <w:abstractNumId w:val="120"/>
  </w:num>
  <w:num w:numId="56" w16cid:durableId="90467873">
    <w:abstractNumId w:val="107"/>
  </w:num>
  <w:num w:numId="57" w16cid:durableId="801460914">
    <w:abstractNumId w:val="160"/>
  </w:num>
  <w:num w:numId="58" w16cid:durableId="839389315">
    <w:abstractNumId w:val="64"/>
  </w:num>
  <w:num w:numId="59" w16cid:durableId="517039051">
    <w:abstractNumId w:val="140"/>
  </w:num>
  <w:num w:numId="60" w16cid:durableId="1040939363">
    <w:abstractNumId w:val="80"/>
  </w:num>
  <w:num w:numId="61" w16cid:durableId="547378379">
    <w:abstractNumId w:val="128"/>
  </w:num>
  <w:num w:numId="62" w16cid:durableId="651983278">
    <w:abstractNumId w:val="170"/>
  </w:num>
  <w:num w:numId="63" w16cid:durableId="1283922878">
    <w:abstractNumId w:val="127"/>
  </w:num>
  <w:num w:numId="64" w16cid:durableId="286593869">
    <w:abstractNumId w:val="133"/>
  </w:num>
  <w:num w:numId="65" w16cid:durableId="698746247">
    <w:abstractNumId w:val="171"/>
  </w:num>
  <w:num w:numId="66" w16cid:durableId="892039297">
    <w:abstractNumId w:val="117"/>
  </w:num>
  <w:num w:numId="67" w16cid:durableId="1442526525">
    <w:abstractNumId w:val="1"/>
  </w:num>
  <w:num w:numId="68" w16cid:durableId="471215571">
    <w:abstractNumId w:val="113"/>
  </w:num>
  <w:num w:numId="69" w16cid:durableId="1169902247">
    <w:abstractNumId w:val="9"/>
  </w:num>
  <w:num w:numId="70" w16cid:durableId="835347034">
    <w:abstractNumId w:val="33"/>
  </w:num>
  <w:num w:numId="71" w16cid:durableId="1457676960">
    <w:abstractNumId w:val="114"/>
  </w:num>
  <w:num w:numId="72" w16cid:durableId="1753162270">
    <w:abstractNumId w:val="139"/>
  </w:num>
  <w:num w:numId="73" w16cid:durableId="126822528">
    <w:abstractNumId w:val="138"/>
  </w:num>
  <w:num w:numId="74" w16cid:durableId="1734349672">
    <w:abstractNumId w:val="46"/>
  </w:num>
  <w:num w:numId="75" w16cid:durableId="844393896">
    <w:abstractNumId w:val="51"/>
  </w:num>
  <w:num w:numId="76" w16cid:durableId="284235519">
    <w:abstractNumId w:val="21"/>
  </w:num>
  <w:num w:numId="77" w16cid:durableId="1784885532">
    <w:abstractNumId w:val="50"/>
  </w:num>
  <w:num w:numId="78" w16cid:durableId="932979110">
    <w:abstractNumId w:val="108"/>
  </w:num>
  <w:num w:numId="79" w16cid:durableId="446899395">
    <w:abstractNumId w:val="40"/>
  </w:num>
  <w:num w:numId="80" w16cid:durableId="233244429">
    <w:abstractNumId w:val="60"/>
  </w:num>
  <w:num w:numId="81" w16cid:durableId="659433166">
    <w:abstractNumId w:val="152"/>
  </w:num>
  <w:num w:numId="82" w16cid:durableId="1757440241">
    <w:abstractNumId w:val="115"/>
  </w:num>
  <w:num w:numId="83" w16cid:durableId="1170675600">
    <w:abstractNumId w:val="26"/>
  </w:num>
  <w:num w:numId="84" w16cid:durableId="464854825">
    <w:abstractNumId w:val="55"/>
  </w:num>
  <w:num w:numId="85" w16cid:durableId="440539445">
    <w:abstractNumId w:val="156"/>
  </w:num>
  <w:num w:numId="86" w16cid:durableId="1324550702">
    <w:abstractNumId w:val="75"/>
  </w:num>
  <w:num w:numId="87" w16cid:durableId="646667420">
    <w:abstractNumId w:val="67"/>
  </w:num>
  <w:num w:numId="88" w16cid:durableId="379063288">
    <w:abstractNumId w:val="129"/>
  </w:num>
  <w:num w:numId="89" w16cid:durableId="1660647731">
    <w:abstractNumId w:val="110"/>
  </w:num>
  <w:num w:numId="90" w16cid:durableId="1511260405">
    <w:abstractNumId w:val="37"/>
  </w:num>
  <w:num w:numId="91" w16cid:durableId="1739860641">
    <w:abstractNumId w:val="70"/>
  </w:num>
  <w:num w:numId="92" w16cid:durableId="492062945">
    <w:abstractNumId w:val="45"/>
  </w:num>
  <w:num w:numId="93" w16cid:durableId="600528042">
    <w:abstractNumId w:val="14"/>
  </w:num>
  <w:num w:numId="94" w16cid:durableId="938218708">
    <w:abstractNumId w:val="8"/>
  </w:num>
  <w:num w:numId="95" w16cid:durableId="813259875">
    <w:abstractNumId w:val="132"/>
  </w:num>
  <w:num w:numId="96" w16cid:durableId="198208849">
    <w:abstractNumId w:val="137"/>
  </w:num>
  <w:num w:numId="97" w16cid:durableId="383677813">
    <w:abstractNumId w:val="27"/>
  </w:num>
  <w:num w:numId="98" w16cid:durableId="1316178077">
    <w:abstractNumId w:val="12"/>
  </w:num>
  <w:num w:numId="99" w16cid:durableId="539823250">
    <w:abstractNumId w:val="38"/>
  </w:num>
  <w:num w:numId="100" w16cid:durableId="1956137517">
    <w:abstractNumId w:val="72"/>
  </w:num>
  <w:num w:numId="101" w16cid:durableId="1459759817">
    <w:abstractNumId w:val="13"/>
  </w:num>
  <w:num w:numId="102" w16cid:durableId="563444673">
    <w:abstractNumId w:val="47"/>
  </w:num>
  <w:num w:numId="103" w16cid:durableId="1828325012">
    <w:abstractNumId w:val="49"/>
  </w:num>
  <w:num w:numId="104" w16cid:durableId="422259951">
    <w:abstractNumId w:val="30"/>
  </w:num>
  <w:num w:numId="105" w16cid:durableId="47850962">
    <w:abstractNumId w:val="154"/>
  </w:num>
  <w:num w:numId="106" w16cid:durableId="683288844">
    <w:abstractNumId w:val="29"/>
  </w:num>
  <w:num w:numId="107" w16cid:durableId="1814444914">
    <w:abstractNumId w:val="112"/>
  </w:num>
  <w:num w:numId="108" w16cid:durableId="1522015669">
    <w:abstractNumId w:val="125"/>
  </w:num>
  <w:num w:numId="109" w16cid:durableId="1023745509">
    <w:abstractNumId w:val="145"/>
  </w:num>
  <w:num w:numId="110" w16cid:durableId="1126388270">
    <w:abstractNumId w:val="18"/>
  </w:num>
  <w:num w:numId="111" w16cid:durableId="1693846351">
    <w:abstractNumId w:val="148"/>
  </w:num>
  <w:num w:numId="112" w16cid:durableId="648175988">
    <w:abstractNumId w:val="165"/>
  </w:num>
  <w:num w:numId="113" w16cid:durableId="1182277470">
    <w:abstractNumId w:val="142"/>
  </w:num>
  <w:num w:numId="114" w16cid:durableId="688137776">
    <w:abstractNumId w:val="35"/>
  </w:num>
  <w:num w:numId="115" w16cid:durableId="2145737160">
    <w:abstractNumId w:val="65"/>
  </w:num>
  <w:num w:numId="116" w16cid:durableId="723220770">
    <w:abstractNumId w:val="39"/>
  </w:num>
  <w:num w:numId="117" w16cid:durableId="1989749745">
    <w:abstractNumId w:val="116"/>
  </w:num>
  <w:num w:numId="118" w16cid:durableId="680745462">
    <w:abstractNumId w:val="166"/>
  </w:num>
  <w:num w:numId="119" w16cid:durableId="1333989283">
    <w:abstractNumId w:val="6"/>
  </w:num>
  <w:num w:numId="120" w16cid:durableId="1686664616">
    <w:abstractNumId w:val="28"/>
  </w:num>
  <w:num w:numId="121" w16cid:durableId="2098550537">
    <w:abstractNumId w:val="150"/>
  </w:num>
  <w:num w:numId="122" w16cid:durableId="1502770502">
    <w:abstractNumId w:val="63"/>
  </w:num>
  <w:num w:numId="123" w16cid:durableId="1102261219">
    <w:abstractNumId w:val="88"/>
  </w:num>
  <w:num w:numId="124" w16cid:durableId="1780106419">
    <w:abstractNumId w:val="144"/>
  </w:num>
  <w:num w:numId="125" w16cid:durableId="1236210980">
    <w:abstractNumId w:val="102"/>
  </w:num>
  <w:num w:numId="126" w16cid:durableId="88164182">
    <w:abstractNumId w:val="85"/>
  </w:num>
  <w:num w:numId="127" w16cid:durableId="1166743385">
    <w:abstractNumId w:val="134"/>
  </w:num>
  <w:num w:numId="128" w16cid:durableId="1688143274">
    <w:abstractNumId w:val="118"/>
  </w:num>
  <w:num w:numId="129" w16cid:durableId="936255610">
    <w:abstractNumId w:val="2"/>
  </w:num>
  <w:num w:numId="130" w16cid:durableId="2118714595">
    <w:abstractNumId w:val="52"/>
  </w:num>
  <w:num w:numId="131" w16cid:durableId="560672347">
    <w:abstractNumId w:val="44"/>
  </w:num>
  <w:num w:numId="132" w16cid:durableId="1690718865">
    <w:abstractNumId w:val="17"/>
  </w:num>
  <w:num w:numId="133" w16cid:durableId="1840002856">
    <w:abstractNumId w:val="73"/>
  </w:num>
  <w:num w:numId="134" w16cid:durableId="1827669022">
    <w:abstractNumId w:val="78"/>
  </w:num>
  <w:num w:numId="135" w16cid:durableId="2085444585">
    <w:abstractNumId w:val="31"/>
  </w:num>
  <w:num w:numId="136" w16cid:durableId="2056392453">
    <w:abstractNumId w:val="106"/>
  </w:num>
  <w:num w:numId="137" w16cid:durableId="395319868">
    <w:abstractNumId w:val="131"/>
  </w:num>
  <w:num w:numId="138" w16cid:durableId="1385056581">
    <w:abstractNumId w:val="54"/>
  </w:num>
  <w:num w:numId="139" w16cid:durableId="1684624157">
    <w:abstractNumId w:val="22"/>
  </w:num>
  <w:num w:numId="140" w16cid:durableId="174223630">
    <w:abstractNumId w:val="100"/>
  </w:num>
  <w:num w:numId="141" w16cid:durableId="1256793137">
    <w:abstractNumId w:val="169"/>
  </w:num>
  <w:num w:numId="142" w16cid:durableId="1227301242">
    <w:abstractNumId w:val="36"/>
  </w:num>
  <w:num w:numId="143" w16cid:durableId="694885277">
    <w:abstractNumId w:val="147"/>
  </w:num>
  <w:num w:numId="144" w16cid:durableId="219438347">
    <w:abstractNumId w:val="5"/>
  </w:num>
  <w:num w:numId="145" w16cid:durableId="1135218973">
    <w:abstractNumId w:val="69"/>
  </w:num>
  <w:num w:numId="146" w16cid:durableId="643434831">
    <w:abstractNumId w:val="87"/>
  </w:num>
  <w:num w:numId="147" w16cid:durableId="632322605">
    <w:abstractNumId w:val="109"/>
  </w:num>
  <w:num w:numId="148" w16cid:durableId="817965214">
    <w:abstractNumId w:val="123"/>
  </w:num>
  <w:num w:numId="149" w16cid:durableId="2097437236">
    <w:abstractNumId w:val="141"/>
  </w:num>
  <w:num w:numId="150" w16cid:durableId="705985041">
    <w:abstractNumId w:val="103"/>
  </w:num>
  <w:num w:numId="151" w16cid:durableId="412287292">
    <w:abstractNumId w:val="56"/>
  </w:num>
  <w:num w:numId="152" w16cid:durableId="144203008">
    <w:abstractNumId w:val="16"/>
  </w:num>
  <w:num w:numId="153" w16cid:durableId="1654095749">
    <w:abstractNumId w:val="32"/>
  </w:num>
  <w:num w:numId="154" w16cid:durableId="867453417">
    <w:abstractNumId w:val="126"/>
  </w:num>
  <w:num w:numId="155" w16cid:durableId="768964585">
    <w:abstractNumId w:val="57"/>
  </w:num>
  <w:num w:numId="156" w16cid:durableId="1484422434">
    <w:abstractNumId w:val="119"/>
  </w:num>
  <w:num w:numId="157" w16cid:durableId="176777617">
    <w:abstractNumId w:val="96"/>
  </w:num>
  <w:num w:numId="158" w16cid:durableId="425541027">
    <w:abstractNumId w:val="76"/>
  </w:num>
  <w:num w:numId="159" w16cid:durableId="825393046">
    <w:abstractNumId w:val="84"/>
  </w:num>
  <w:num w:numId="160" w16cid:durableId="534392951">
    <w:abstractNumId w:val="130"/>
  </w:num>
  <w:num w:numId="161" w16cid:durableId="1249072407">
    <w:abstractNumId w:val="162"/>
  </w:num>
  <w:num w:numId="162" w16cid:durableId="1807769826">
    <w:abstractNumId w:val="42"/>
  </w:num>
  <w:num w:numId="163" w16cid:durableId="499740043">
    <w:abstractNumId w:val="164"/>
  </w:num>
  <w:num w:numId="164" w16cid:durableId="1083917234">
    <w:abstractNumId w:val="61"/>
  </w:num>
  <w:num w:numId="165" w16cid:durableId="2143695090">
    <w:abstractNumId w:val="68"/>
  </w:num>
  <w:num w:numId="166" w16cid:durableId="604700682">
    <w:abstractNumId w:val="149"/>
  </w:num>
  <w:num w:numId="167" w16cid:durableId="1550876119">
    <w:abstractNumId w:val="66"/>
  </w:num>
  <w:num w:numId="168" w16cid:durableId="809130384">
    <w:abstractNumId w:val="4"/>
  </w:num>
  <w:num w:numId="169" w16cid:durableId="1019162055">
    <w:abstractNumId w:val="71"/>
  </w:num>
  <w:num w:numId="170" w16cid:durableId="1062174616">
    <w:abstractNumId w:val="122"/>
  </w:num>
  <w:num w:numId="171" w16cid:durableId="1344942981">
    <w:abstractNumId w:val="94"/>
  </w:num>
  <w:num w:numId="172" w16cid:durableId="809785702">
    <w:abstractNumId w:val="83"/>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3"/>
    <w:rsid w:val="000333FB"/>
    <w:rsid w:val="00040D51"/>
    <w:rsid w:val="000671EB"/>
    <w:rsid w:val="000678DC"/>
    <w:rsid w:val="0007777C"/>
    <w:rsid w:val="000B6314"/>
    <w:rsid w:val="000C7E87"/>
    <w:rsid w:val="000D4DC2"/>
    <w:rsid w:val="000E66EA"/>
    <w:rsid w:val="000F1FB5"/>
    <w:rsid w:val="000F3C04"/>
    <w:rsid w:val="00101C9D"/>
    <w:rsid w:val="001467CF"/>
    <w:rsid w:val="00150CD4"/>
    <w:rsid w:val="001532DB"/>
    <w:rsid w:val="00163FCB"/>
    <w:rsid w:val="0017508A"/>
    <w:rsid w:val="001A14A5"/>
    <w:rsid w:val="001B0A50"/>
    <w:rsid w:val="001B3406"/>
    <w:rsid w:val="001B5CC9"/>
    <w:rsid w:val="001B637D"/>
    <w:rsid w:val="001B791F"/>
    <w:rsid w:val="001C30D1"/>
    <w:rsid w:val="001C43CF"/>
    <w:rsid w:val="001C685E"/>
    <w:rsid w:val="001D36EB"/>
    <w:rsid w:val="001D504C"/>
    <w:rsid w:val="001E6529"/>
    <w:rsid w:val="00200283"/>
    <w:rsid w:val="00203287"/>
    <w:rsid w:val="00212E6E"/>
    <w:rsid w:val="002143A1"/>
    <w:rsid w:val="00220250"/>
    <w:rsid w:val="00220B47"/>
    <w:rsid w:val="0022515E"/>
    <w:rsid w:val="002606E0"/>
    <w:rsid w:val="00271290"/>
    <w:rsid w:val="00271A22"/>
    <w:rsid w:val="00273A1E"/>
    <w:rsid w:val="00277CA2"/>
    <w:rsid w:val="0028347A"/>
    <w:rsid w:val="002A1BC6"/>
    <w:rsid w:val="002C67D4"/>
    <w:rsid w:val="002D0C5E"/>
    <w:rsid w:val="002D6C39"/>
    <w:rsid w:val="002E0992"/>
    <w:rsid w:val="002F4D3C"/>
    <w:rsid w:val="003146DB"/>
    <w:rsid w:val="00322786"/>
    <w:rsid w:val="0032532F"/>
    <w:rsid w:val="0033139F"/>
    <w:rsid w:val="0034316D"/>
    <w:rsid w:val="0034356C"/>
    <w:rsid w:val="003514C0"/>
    <w:rsid w:val="00362595"/>
    <w:rsid w:val="0036407B"/>
    <w:rsid w:val="00387298"/>
    <w:rsid w:val="00393DCD"/>
    <w:rsid w:val="0039510C"/>
    <w:rsid w:val="00395981"/>
    <w:rsid w:val="003A0E5D"/>
    <w:rsid w:val="003A1AC3"/>
    <w:rsid w:val="003A2ED6"/>
    <w:rsid w:val="003A5AA7"/>
    <w:rsid w:val="003D6C14"/>
    <w:rsid w:val="003E5370"/>
    <w:rsid w:val="003F6E39"/>
    <w:rsid w:val="00401F73"/>
    <w:rsid w:val="004179F4"/>
    <w:rsid w:val="00445D10"/>
    <w:rsid w:val="00450605"/>
    <w:rsid w:val="00453D8F"/>
    <w:rsid w:val="004954E1"/>
    <w:rsid w:val="004A4CA1"/>
    <w:rsid w:val="004C3C8D"/>
    <w:rsid w:val="004D3F10"/>
    <w:rsid w:val="004D5E72"/>
    <w:rsid w:val="004E30BE"/>
    <w:rsid w:val="004E4B51"/>
    <w:rsid w:val="004F2AC8"/>
    <w:rsid w:val="0050269D"/>
    <w:rsid w:val="00505969"/>
    <w:rsid w:val="00510382"/>
    <w:rsid w:val="0051238F"/>
    <w:rsid w:val="00517380"/>
    <w:rsid w:val="00517452"/>
    <w:rsid w:val="0053654F"/>
    <w:rsid w:val="00540682"/>
    <w:rsid w:val="00541528"/>
    <w:rsid w:val="00544631"/>
    <w:rsid w:val="005459E1"/>
    <w:rsid w:val="005477FA"/>
    <w:rsid w:val="00564961"/>
    <w:rsid w:val="00570284"/>
    <w:rsid w:val="00582A92"/>
    <w:rsid w:val="00584213"/>
    <w:rsid w:val="005847AC"/>
    <w:rsid w:val="00585AAC"/>
    <w:rsid w:val="00590B40"/>
    <w:rsid w:val="00597A20"/>
    <w:rsid w:val="005D18FE"/>
    <w:rsid w:val="005E4CAB"/>
    <w:rsid w:val="005E6CFC"/>
    <w:rsid w:val="005F546A"/>
    <w:rsid w:val="00604D62"/>
    <w:rsid w:val="00622A3D"/>
    <w:rsid w:val="00634E72"/>
    <w:rsid w:val="006359B9"/>
    <w:rsid w:val="00636ECA"/>
    <w:rsid w:val="00657B13"/>
    <w:rsid w:val="00662F8D"/>
    <w:rsid w:val="00663981"/>
    <w:rsid w:val="00665202"/>
    <w:rsid w:val="00681995"/>
    <w:rsid w:val="006879CC"/>
    <w:rsid w:val="00693DDE"/>
    <w:rsid w:val="0069485A"/>
    <w:rsid w:val="006A1BA2"/>
    <w:rsid w:val="006A5659"/>
    <w:rsid w:val="006D0675"/>
    <w:rsid w:val="006E056E"/>
    <w:rsid w:val="006E68A6"/>
    <w:rsid w:val="00701230"/>
    <w:rsid w:val="0071020A"/>
    <w:rsid w:val="0073330E"/>
    <w:rsid w:val="00733681"/>
    <w:rsid w:val="00740AAC"/>
    <w:rsid w:val="00765591"/>
    <w:rsid w:val="00786780"/>
    <w:rsid w:val="00797E10"/>
    <w:rsid w:val="007C007E"/>
    <w:rsid w:val="007C3B7D"/>
    <w:rsid w:val="007E0539"/>
    <w:rsid w:val="007E59C0"/>
    <w:rsid w:val="008004B4"/>
    <w:rsid w:val="00810865"/>
    <w:rsid w:val="00810A9D"/>
    <w:rsid w:val="00820205"/>
    <w:rsid w:val="00820AEF"/>
    <w:rsid w:val="00821DD4"/>
    <w:rsid w:val="0083104F"/>
    <w:rsid w:val="00847290"/>
    <w:rsid w:val="00847CFE"/>
    <w:rsid w:val="00855056"/>
    <w:rsid w:val="00855E1A"/>
    <w:rsid w:val="0086073D"/>
    <w:rsid w:val="00864AED"/>
    <w:rsid w:val="00890C6F"/>
    <w:rsid w:val="008A03C6"/>
    <w:rsid w:val="008A4338"/>
    <w:rsid w:val="008B0453"/>
    <w:rsid w:val="008C2485"/>
    <w:rsid w:val="008C2EEB"/>
    <w:rsid w:val="008D2D6B"/>
    <w:rsid w:val="008E037D"/>
    <w:rsid w:val="008F1D7D"/>
    <w:rsid w:val="00944454"/>
    <w:rsid w:val="00945BD1"/>
    <w:rsid w:val="00960C31"/>
    <w:rsid w:val="00961319"/>
    <w:rsid w:val="009718C2"/>
    <w:rsid w:val="009811FF"/>
    <w:rsid w:val="00982BB4"/>
    <w:rsid w:val="00985994"/>
    <w:rsid w:val="00987177"/>
    <w:rsid w:val="009932F0"/>
    <w:rsid w:val="009B3204"/>
    <w:rsid w:val="009B458D"/>
    <w:rsid w:val="009B52C2"/>
    <w:rsid w:val="009B562E"/>
    <w:rsid w:val="009C40DA"/>
    <w:rsid w:val="009D4822"/>
    <w:rsid w:val="009E0E33"/>
    <w:rsid w:val="009E776F"/>
    <w:rsid w:val="009F00CF"/>
    <w:rsid w:val="009F7268"/>
    <w:rsid w:val="00A17FF6"/>
    <w:rsid w:val="00A22F24"/>
    <w:rsid w:val="00A322DE"/>
    <w:rsid w:val="00A40558"/>
    <w:rsid w:val="00A455AD"/>
    <w:rsid w:val="00A522C9"/>
    <w:rsid w:val="00A56565"/>
    <w:rsid w:val="00A56B52"/>
    <w:rsid w:val="00A66CAD"/>
    <w:rsid w:val="00A71427"/>
    <w:rsid w:val="00A717A0"/>
    <w:rsid w:val="00A73C26"/>
    <w:rsid w:val="00A756F0"/>
    <w:rsid w:val="00A764B6"/>
    <w:rsid w:val="00A90B26"/>
    <w:rsid w:val="00AB14F7"/>
    <w:rsid w:val="00AB15FE"/>
    <w:rsid w:val="00AB5D76"/>
    <w:rsid w:val="00AC04BA"/>
    <w:rsid w:val="00AC6A63"/>
    <w:rsid w:val="00AE78E3"/>
    <w:rsid w:val="00AF0F8B"/>
    <w:rsid w:val="00AF2190"/>
    <w:rsid w:val="00AF7653"/>
    <w:rsid w:val="00B01D2A"/>
    <w:rsid w:val="00B0328E"/>
    <w:rsid w:val="00B04EF6"/>
    <w:rsid w:val="00B46547"/>
    <w:rsid w:val="00B55673"/>
    <w:rsid w:val="00B737A9"/>
    <w:rsid w:val="00B7539B"/>
    <w:rsid w:val="00B8173D"/>
    <w:rsid w:val="00B9282F"/>
    <w:rsid w:val="00BA1933"/>
    <w:rsid w:val="00BA3307"/>
    <w:rsid w:val="00BC6DF5"/>
    <w:rsid w:val="00BD0DC4"/>
    <w:rsid w:val="00BD151E"/>
    <w:rsid w:val="00BD55E6"/>
    <w:rsid w:val="00BF4193"/>
    <w:rsid w:val="00C3473D"/>
    <w:rsid w:val="00C36AD8"/>
    <w:rsid w:val="00C45E75"/>
    <w:rsid w:val="00C710BE"/>
    <w:rsid w:val="00C80938"/>
    <w:rsid w:val="00C8622A"/>
    <w:rsid w:val="00CA5A1F"/>
    <w:rsid w:val="00CA5B50"/>
    <w:rsid w:val="00CA7F29"/>
    <w:rsid w:val="00CB6672"/>
    <w:rsid w:val="00CC06C4"/>
    <w:rsid w:val="00CC1CEB"/>
    <w:rsid w:val="00CF3FDA"/>
    <w:rsid w:val="00CF6DBE"/>
    <w:rsid w:val="00D475A3"/>
    <w:rsid w:val="00D61907"/>
    <w:rsid w:val="00D63009"/>
    <w:rsid w:val="00D64027"/>
    <w:rsid w:val="00D815DC"/>
    <w:rsid w:val="00D85616"/>
    <w:rsid w:val="00D9295C"/>
    <w:rsid w:val="00DA7FEC"/>
    <w:rsid w:val="00DB6786"/>
    <w:rsid w:val="00DD059E"/>
    <w:rsid w:val="00DD6B2F"/>
    <w:rsid w:val="00DE79E0"/>
    <w:rsid w:val="00DF4F39"/>
    <w:rsid w:val="00DF60E0"/>
    <w:rsid w:val="00E039B2"/>
    <w:rsid w:val="00E16FC3"/>
    <w:rsid w:val="00E258A8"/>
    <w:rsid w:val="00E377AC"/>
    <w:rsid w:val="00E4471C"/>
    <w:rsid w:val="00E462D3"/>
    <w:rsid w:val="00E66150"/>
    <w:rsid w:val="00E72B6D"/>
    <w:rsid w:val="00E73C89"/>
    <w:rsid w:val="00E7671D"/>
    <w:rsid w:val="00E91C0A"/>
    <w:rsid w:val="00EA697B"/>
    <w:rsid w:val="00EB0451"/>
    <w:rsid w:val="00EB78D2"/>
    <w:rsid w:val="00ED04F4"/>
    <w:rsid w:val="00EE5B30"/>
    <w:rsid w:val="00EE6089"/>
    <w:rsid w:val="00F02517"/>
    <w:rsid w:val="00F0277B"/>
    <w:rsid w:val="00F13B92"/>
    <w:rsid w:val="00F16910"/>
    <w:rsid w:val="00F21421"/>
    <w:rsid w:val="00F224F5"/>
    <w:rsid w:val="00F226C9"/>
    <w:rsid w:val="00F3658D"/>
    <w:rsid w:val="00F37809"/>
    <w:rsid w:val="00F46798"/>
    <w:rsid w:val="00F5368B"/>
    <w:rsid w:val="00F53A20"/>
    <w:rsid w:val="00F55014"/>
    <w:rsid w:val="00F56645"/>
    <w:rsid w:val="00F64F9D"/>
    <w:rsid w:val="00F65F8C"/>
    <w:rsid w:val="00FB304D"/>
    <w:rsid w:val="00FD1DE8"/>
    <w:rsid w:val="00FD2F5B"/>
    <w:rsid w:val="00FE0600"/>
    <w:rsid w:val="00FE1EF2"/>
    <w:rsid w:val="00FF59A2"/>
    <w:rsid w:val="00FF76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18BA"/>
  <w15:chartTrackingRefBased/>
  <w15:docId w15:val="{A6ABCE6F-8104-43A7-A087-91DB7FBD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DC"/>
    <w:pPr>
      <w:spacing w:after="160" w:line="278" w:lineRule="auto"/>
    </w:pPr>
    <w:rPr>
      <w:kern w:val="2"/>
      <w:sz w:val="24"/>
      <w:szCs w:val="24"/>
    </w:rPr>
  </w:style>
  <w:style w:type="paragraph" w:styleId="Heading1">
    <w:name w:val="heading 1"/>
    <w:basedOn w:val="Normal"/>
    <w:next w:val="Normal"/>
    <w:link w:val="Heading1Char"/>
    <w:uiPriority w:val="9"/>
    <w:qFormat/>
    <w:rsid w:val="00584213"/>
    <w:pPr>
      <w:keepNext/>
      <w:keepLines/>
      <w:spacing w:before="360" w:after="80"/>
      <w:outlineLvl w:val="0"/>
    </w:pPr>
    <w:rPr>
      <w:rFonts w:ascii="Aptos Display" w:eastAsia="Times New Roman" w:hAnsi="Aptos Display" w:cs="Times New Roman"/>
      <w:color w:val="0F4761"/>
      <w:kern w:val="0"/>
      <w:sz w:val="40"/>
      <w:szCs w:val="40"/>
      <w:lang w:val="x-none" w:eastAsia="x-none"/>
    </w:rPr>
  </w:style>
  <w:style w:type="paragraph" w:styleId="Heading2">
    <w:name w:val="heading 2"/>
    <w:basedOn w:val="Normal"/>
    <w:next w:val="Normal"/>
    <w:link w:val="Heading2Char"/>
    <w:uiPriority w:val="9"/>
    <w:unhideWhenUsed/>
    <w:qFormat/>
    <w:rsid w:val="00584213"/>
    <w:pPr>
      <w:keepNext/>
      <w:keepLines/>
      <w:spacing w:before="160" w:after="80"/>
      <w:outlineLvl w:val="1"/>
    </w:pPr>
    <w:rPr>
      <w:rFonts w:ascii="Aptos Display" w:eastAsia="Times New Roman" w:hAnsi="Aptos Display" w:cs="Times New Roman"/>
      <w:color w:val="0F4761"/>
      <w:kern w:val="0"/>
      <w:sz w:val="32"/>
      <w:szCs w:val="32"/>
      <w:lang w:val="x-none" w:eastAsia="x-none"/>
    </w:rPr>
  </w:style>
  <w:style w:type="paragraph" w:styleId="Heading3">
    <w:name w:val="heading 3"/>
    <w:basedOn w:val="Normal"/>
    <w:next w:val="Normal"/>
    <w:link w:val="Heading3Char"/>
    <w:uiPriority w:val="9"/>
    <w:unhideWhenUsed/>
    <w:qFormat/>
    <w:rsid w:val="00584213"/>
    <w:pPr>
      <w:keepNext/>
      <w:keepLines/>
      <w:spacing w:before="160" w:after="80"/>
      <w:outlineLvl w:val="2"/>
    </w:pPr>
    <w:rPr>
      <w:rFonts w:eastAsia="Times New Roman" w:cs="Times New Roman"/>
      <w:color w:val="0F4761"/>
      <w:kern w:val="0"/>
      <w:sz w:val="28"/>
      <w:szCs w:val="28"/>
      <w:lang w:val="x-none" w:eastAsia="x-none"/>
    </w:rPr>
  </w:style>
  <w:style w:type="paragraph" w:styleId="Heading4">
    <w:name w:val="heading 4"/>
    <w:basedOn w:val="Normal"/>
    <w:next w:val="Normal"/>
    <w:link w:val="Heading4Char"/>
    <w:uiPriority w:val="9"/>
    <w:unhideWhenUsed/>
    <w:qFormat/>
    <w:rsid w:val="00584213"/>
    <w:pPr>
      <w:keepNext/>
      <w:keepLines/>
      <w:spacing w:before="80" w:after="40"/>
      <w:outlineLvl w:val="3"/>
    </w:pPr>
    <w:rPr>
      <w:rFonts w:eastAsia="Times New Roman" w:cs="Times New Roman"/>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584213"/>
    <w:pPr>
      <w:keepNext/>
      <w:keepLines/>
      <w:spacing w:before="80" w:after="40"/>
      <w:outlineLvl w:val="4"/>
    </w:pPr>
    <w:rPr>
      <w:rFonts w:eastAsia="Times New Roman" w:cs="Times New Roman"/>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584213"/>
    <w:pPr>
      <w:keepNext/>
      <w:keepLines/>
      <w:spacing w:before="40" w:after="0"/>
      <w:outlineLvl w:val="5"/>
    </w:pPr>
    <w:rPr>
      <w:rFonts w:eastAsia="Times New Roman" w:cs="Times New Roman"/>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584213"/>
    <w:pPr>
      <w:keepNext/>
      <w:keepLines/>
      <w:spacing w:before="40" w:after="0"/>
      <w:outlineLvl w:val="6"/>
    </w:pPr>
    <w:rPr>
      <w:rFonts w:eastAsia="Times New Roman" w:cs="Times New Roman"/>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584213"/>
    <w:pPr>
      <w:keepNext/>
      <w:keepLines/>
      <w:spacing w:after="0"/>
      <w:outlineLvl w:val="7"/>
    </w:pPr>
    <w:rPr>
      <w:rFonts w:eastAsia="Times New Roman" w:cs="Times New Roman"/>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584213"/>
    <w:pPr>
      <w:keepNext/>
      <w:keepLines/>
      <w:spacing w:after="0"/>
      <w:outlineLvl w:val="8"/>
    </w:pPr>
    <w:rPr>
      <w:rFonts w:eastAsia="Times New Roman" w:cs="Times New Roman"/>
      <w:color w:val="272727"/>
      <w:kern w:val="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4213"/>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584213"/>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584213"/>
    <w:rPr>
      <w:rFonts w:eastAsia="Times New Roman" w:cs="Times New Roman"/>
      <w:color w:val="0F4761"/>
      <w:sz w:val="28"/>
      <w:szCs w:val="28"/>
    </w:rPr>
  </w:style>
  <w:style w:type="character" w:customStyle="1" w:styleId="Heading4Char">
    <w:name w:val="Heading 4 Char"/>
    <w:link w:val="Heading4"/>
    <w:uiPriority w:val="9"/>
    <w:rsid w:val="00584213"/>
    <w:rPr>
      <w:rFonts w:eastAsia="Times New Roman" w:cs="Times New Roman"/>
      <w:i/>
      <w:iCs/>
      <w:color w:val="0F4761"/>
    </w:rPr>
  </w:style>
  <w:style w:type="character" w:customStyle="1" w:styleId="Heading5Char">
    <w:name w:val="Heading 5 Char"/>
    <w:link w:val="Heading5"/>
    <w:uiPriority w:val="9"/>
    <w:semiHidden/>
    <w:rsid w:val="00584213"/>
    <w:rPr>
      <w:rFonts w:eastAsia="Times New Roman" w:cs="Times New Roman"/>
      <w:color w:val="0F4761"/>
    </w:rPr>
  </w:style>
  <w:style w:type="character" w:customStyle="1" w:styleId="Heading6Char">
    <w:name w:val="Heading 6 Char"/>
    <w:link w:val="Heading6"/>
    <w:uiPriority w:val="9"/>
    <w:semiHidden/>
    <w:rsid w:val="00584213"/>
    <w:rPr>
      <w:rFonts w:eastAsia="Times New Roman" w:cs="Times New Roman"/>
      <w:i/>
      <w:iCs/>
      <w:color w:val="595959"/>
    </w:rPr>
  </w:style>
  <w:style w:type="character" w:customStyle="1" w:styleId="Heading7Char">
    <w:name w:val="Heading 7 Char"/>
    <w:link w:val="Heading7"/>
    <w:uiPriority w:val="9"/>
    <w:semiHidden/>
    <w:rsid w:val="00584213"/>
    <w:rPr>
      <w:rFonts w:eastAsia="Times New Roman" w:cs="Times New Roman"/>
      <w:color w:val="595959"/>
    </w:rPr>
  </w:style>
  <w:style w:type="character" w:customStyle="1" w:styleId="Heading8Char">
    <w:name w:val="Heading 8 Char"/>
    <w:link w:val="Heading8"/>
    <w:uiPriority w:val="9"/>
    <w:semiHidden/>
    <w:rsid w:val="00584213"/>
    <w:rPr>
      <w:rFonts w:eastAsia="Times New Roman" w:cs="Times New Roman"/>
      <w:i/>
      <w:iCs/>
      <w:color w:val="272727"/>
    </w:rPr>
  </w:style>
  <w:style w:type="character" w:customStyle="1" w:styleId="Heading9Char">
    <w:name w:val="Heading 9 Char"/>
    <w:link w:val="Heading9"/>
    <w:uiPriority w:val="9"/>
    <w:semiHidden/>
    <w:rsid w:val="00584213"/>
    <w:rPr>
      <w:rFonts w:eastAsia="Times New Roman" w:cs="Times New Roman"/>
      <w:color w:val="272727"/>
    </w:rPr>
  </w:style>
  <w:style w:type="paragraph" w:styleId="Title">
    <w:name w:val="Title"/>
    <w:basedOn w:val="Normal"/>
    <w:next w:val="Normal"/>
    <w:link w:val="TitleChar"/>
    <w:uiPriority w:val="10"/>
    <w:qFormat/>
    <w:rsid w:val="00584213"/>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link w:val="Title"/>
    <w:uiPriority w:val="10"/>
    <w:rsid w:val="0058421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84213"/>
    <w:pPr>
      <w:numPr>
        <w:ilvl w:val="1"/>
      </w:numPr>
    </w:pPr>
    <w:rPr>
      <w:rFonts w:eastAsia="Times New Roman" w:cs="Times New Roman"/>
      <w:color w:val="595959"/>
      <w:spacing w:val="15"/>
      <w:kern w:val="0"/>
      <w:sz w:val="28"/>
      <w:szCs w:val="28"/>
      <w:lang w:val="x-none" w:eastAsia="x-none"/>
    </w:rPr>
  </w:style>
  <w:style w:type="character" w:customStyle="1" w:styleId="SubtitleChar">
    <w:name w:val="Subtitle Char"/>
    <w:link w:val="Subtitle"/>
    <w:uiPriority w:val="11"/>
    <w:rsid w:val="00584213"/>
    <w:rPr>
      <w:rFonts w:eastAsia="Times New Roman" w:cs="Times New Roman"/>
      <w:color w:val="595959"/>
      <w:spacing w:val="15"/>
      <w:sz w:val="28"/>
      <w:szCs w:val="28"/>
    </w:rPr>
  </w:style>
  <w:style w:type="paragraph" w:styleId="Quote">
    <w:name w:val="Quote"/>
    <w:basedOn w:val="Normal"/>
    <w:next w:val="Normal"/>
    <w:link w:val="QuoteChar"/>
    <w:uiPriority w:val="29"/>
    <w:qFormat/>
    <w:rsid w:val="00584213"/>
    <w:pPr>
      <w:spacing w:before="160"/>
      <w:jc w:val="center"/>
    </w:pPr>
    <w:rPr>
      <w:rFonts w:cs="Times New Roman"/>
      <w:i/>
      <w:iCs/>
      <w:color w:val="404040"/>
      <w:kern w:val="0"/>
      <w:sz w:val="20"/>
      <w:szCs w:val="20"/>
      <w:lang w:val="x-none" w:eastAsia="x-none"/>
    </w:rPr>
  </w:style>
  <w:style w:type="character" w:customStyle="1" w:styleId="QuoteChar">
    <w:name w:val="Quote Char"/>
    <w:link w:val="Quote"/>
    <w:uiPriority w:val="29"/>
    <w:rsid w:val="00584213"/>
    <w:rPr>
      <w:i/>
      <w:iCs/>
      <w:color w:val="404040"/>
    </w:rPr>
  </w:style>
  <w:style w:type="paragraph" w:styleId="ListParagraph">
    <w:name w:val="List Paragraph"/>
    <w:basedOn w:val="Normal"/>
    <w:uiPriority w:val="34"/>
    <w:qFormat/>
    <w:rsid w:val="00584213"/>
    <w:pPr>
      <w:ind w:left="720"/>
      <w:contextualSpacing/>
    </w:pPr>
  </w:style>
  <w:style w:type="character" w:styleId="IntenseEmphasis">
    <w:name w:val="Intense Emphasis"/>
    <w:uiPriority w:val="21"/>
    <w:qFormat/>
    <w:rsid w:val="00584213"/>
    <w:rPr>
      <w:i/>
      <w:iCs/>
      <w:color w:val="0F4761"/>
    </w:rPr>
  </w:style>
  <w:style w:type="paragraph" w:styleId="IntenseQuote">
    <w:name w:val="Intense Quote"/>
    <w:basedOn w:val="Normal"/>
    <w:next w:val="Normal"/>
    <w:link w:val="IntenseQuoteChar"/>
    <w:uiPriority w:val="30"/>
    <w:qFormat/>
    <w:rsid w:val="00584213"/>
    <w:pPr>
      <w:pBdr>
        <w:top w:val="single" w:sz="4" w:space="10" w:color="0F4761"/>
        <w:bottom w:val="single" w:sz="4" w:space="10" w:color="0F4761"/>
      </w:pBdr>
      <w:spacing w:before="360" w:after="360"/>
      <w:ind w:left="864" w:right="864"/>
      <w:jc w:val="center"/>
    </w:pPr>
    <w:rPr>
      <w:rFonts w:cs="Times New Roman"/>
      <w:i/>
      <w:iCs/>
      <w:color w:val="0F4761"/>
      <w:kern w:val="0"/>
      <w:sz w:val="20"/>
      <w:szCs w:val="20"/>
      <w:lang w:val="x-none" w:eastAsia="x-none"/>
    </w:rPr>
  </w:style>
  <w:style w:type="character" w:customStyle="1" w:styleId="IntenseQuoteChar">
    <w:name w:val="Intense Quote Char"/>
    <w:link w:val="IntenseQuote"/>
    <w:uiPriority w:val="30"/>
    <w:rsid w:val="00584213"/>
    <w:rPr>
      <w:i/>
      <w:iCs/>
      <w:color w:val="0F4761"/>
    </w:rPr>
  </w:style>
  <w:style w:type="character" w:styleId="IntenseReference">
    <w:name w:val="Intense Reference"/>
    <w:uiPriority w:val="32"/>
    <w:qFormat/>
    <w:rsid w:val="00584213"/>
    <w:rPr>
      <w:b/>
      <w:bCs/>
      <w:smallCaps/>
      <w:color w:val="0F4761"/>
      <w:spacing w:val="5"/>
    </w:rPr>
  </w:style>
  <w:style w:type="paragraph" w:styleId="Header">
    <w:name w:val="header"/>
    <w:basedOn w:val="Normal"/>
    <w:link w:val="HeaderChar"/>
    <w:uiPriority w:val="99"/>
    <w:unhideWhenUsed/>
    <w:rsid w:val="00847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290"/>
  </w:style>
  <w:style w:type="paragraph" w:styleId="Footer">
    <w:name w:val="footer"/>
    <w:basedOn w:val="Normal"/>
    <w:link w:val="FooterChar"/>
    <w:uiPriority w:val="99"/>
    <w:unhideWhenUsed/>
    <w:rsid w:val="00847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290"/>
  </w:style>
  <w:style w:type="table" w:styleId="TableGrid">
    <w:name w:val="Table Grid"/>
    <w:basedOn w:val="TableNormal"/>
    <w:uiPriority w:val="39"/>
    <w:rsid w:val="00847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73A1E"/>
    <w:rPr>
      <w:kern w:val="2"/>
      <w:sz w:val="24"/>
      <w:szCs w:val="24"/>
    </w:rPr>
  </w:style>
  <w:style w:type="paragraph" w:styleId="HTMLPreformatted">
    <w:name w:val="HTML Preformatted"/>
    <w:basedOn w:val="Normal"/>
    <w:link w:val="HTMLPreformattedChar"/>
    <w:uiPriority w:val="99"/>
    <w:semiHidden/>
    <w:unhideWhenUsed/>
    <w:rsid w:val="0033139F"/>
    <w:pPr>
      <w:spacing w:after="0" w:line="240" w:lineRule="auto"/>
    </w:pPr>
    <w:rPr>
      <w:rFonts w:ascii="Consolas" w:hAnsi="Consolas" w:cs="Times New Roman"/>
      <w:kern w:val="0"/>
      <w:sz w:val="20"/>
      <w:szCs w:val="20"/>
      <w:lang w:val="x-none" w:eastAsia="x-none"/>
    </w:rPr>
  </w:style>
  <w:style w:type="character" w:customStyle="1" w:styleId="HTMLPreformattedChar">
    <w:name w:val="HTML Preformatted Char"/>
    <w:link w:val="HTMLPreformatted"/>
    <w:uiPriority w:val="99"/>
    <w:semiHidden/>
    <w:rsid w:val="0033139F"/>
    <w:rPr>
      <w:rFonts w:ascii="Consolas" w:hAnsi="Consolas"/>
      <w:sz w:val="20"/>
      <w:szCs w:val="20"/>
    </w:rPr>
  </w:style>
  <w:style w:type="paragraph" w:styleId="BalloonText">
    <w:name w:val="Balloon Text"/>
    <w:basedOn w:val="Normal"/>
    <w:link w:val="BalloonTextChar"/>
    <w:uiPriority w:val="99"/>
    <w:semiHidden/>
    <w:unhideWhenUsed/>
    <w:rsid w:val="00AF7653"/>
    <w:pPr>
      <w:spacing w:after="0" w:line="240" w:lineRule="auto"/>
    </w:pPr>
    <w:rPr>
      <w:rFonts w:ascii="Tahoma" w:hAnsi="Tahoma" w:cs="Times New Roman"/>
      <w:kern w:val="0"/>
      <w:sz w:val="16"/>
      <w:szCs w:val="16"/>
      <w:lang w:val="x-none" w:eastAsia="x-none"/>
    </w:rPr>
  </w:style>
  <w:style w:type="character" w:customStyle="1" w:styleId="BalloonTextChar">
    <w:name w:val="Balloon Text Char"/>
    <w:link w:val="BalloonText"/>
    <w:uiPriority w:val="99"/>
    <w:semiHidden/>
    <w:rsid w:val="00AF7653"/>
    <w:rPr>
      <w:rFonts w:ascii="Tahoma" w:hAnsi="Tahoma" w:cs="Tahoma"/>
      <w:sz w:val="16"/>
      <w:szCs w:val="16"/>
    </w:rPr>
  </w:style>
  <w:style w:type="paragraph" w:styleId="TOCHeading">
    <w:name w:val="TOC Heading"/>
    <w:basedOn w:val="Heading1"/>
    <w:next w:val="Normal"/>
    <w:uiPriority w:val="39"/>
    <w:unhideWhenUsed/>
    <w:qFormat/>
    <w:rsid w:val="00AF7653"/>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7653"/>
    <w:pPr>
      <w:spacing w:after="100"/>
    </w:pPr>
  </w:style>
  <w:style w:type="paragraph" w:styleId="TOC2">
    <w:name w:val="toc 2"/>
    <w:basedOn w:val="Normal"/>
    <w:next w:val="Normal"/>
    <w:autoRedefine/>
    <w:uiPriority w:val="39"/>
    <w:unhideWhenUsed/>
    <w:rsid w:val="00AF7653"/>
    <w:pPr>
      <w:spacing w:after="100"/>
      <w:ind w:left="240"/>
    </w:pPr>
  </w:style>
  <w:style w:type="character" w:styleId="Hyperlink">
    <w:name w:val="Hyperlink"/>
    <w:uiPriority w:val="99"/>
    <w:unhideWhenUsed/>
    <w:rsid w:val="00AF7653"/>
    <w:rPr>
      <w:color w:val="467886"/>
      <w:u w:val="single"/>
    </w:rPr>
  </w:style>
  <w:style w:type="paragraph" w:styleId="TOC3">
    <w:name w:val="toc 3"/>
    <w:basedOn w:val="Normal"/>
    <w:next w:val="Normal"/>
    <w:autoRedefine/>
    <w:uiPriority w:val="39"/>
    <w:unhideWhenUsed/>
    <w:rsid w:val="0053654F"/>
    <w:pPr>
      <w:ind w:left="480"/>
    </w:pPr>
  </w:style>
  <w:style w:type="character" w:styleId="Strong">
    <w:name w:val="Strong"/>
    <w:uiPriority w:val="22"/>
    <w:qFormat/>
    <w:rsid w:val="00CA5A1F"/>
    <w:rPr>
      <w:b/>
      <w:bCs/>
    </w:rPr>
  </w:style>
  <w:style w:type="paragraph" w:styleId="TOC4">
    <w:name w:val="toc 4"/>
    <w:basedOn w:val="Normal"/>
    <w:next w:val="Normal"/>
    <w:autoRedefine/>
    <w:uiPriority w:val="39"/>
    <w:unhideWhenUsed/>
    <w:rsid w:val="00CA5A1F"/>
    <w:pPr>
      <w:spacing w:after="100" w:line="276" w:lineRule="auto"/>
      <w:ind w:left="660"/>
    </w:pPr>
    <w:rPr>
      <w:rFonts w:eastAsia="Times New Roman"/>
      <w:kern w:val="0"/>
      <w:sz w:val="22"/>
      <w:szCs w:val="22"/>
    </w:rPr>
  </w:style>
  <w:style w:type="paragraph" w:styleId="TOC5">
    <w:name w:val="toc 5"/>
    <w:basedOn w:val="Normal"/>
    <w:next w:val="Normal"/>
    <w:autoRedefine/>
    <w:uiPriority w:val="39"/>
    <w:unhideWhenUsed/>
    <w:rsid w:val="00CA5A1F"/>
    <w:pPr>
      <w:spacing w:after="100" w:line="276" w:lineRule="auto"/>
      <w:ind w:left="880"/>
    </w:pPr>
    <w:rPr>
      <w:rFonts w:eastAsia="Times New Roman"/>
      <w:kern w:val="0"/>
      <w:sz w:val="22"/>
      <w:szCs w:val="22"/>
    </w:rPr>
  </w:style>
  <w:style w:type="paragraph" w:styleId="TOC6">
    <w:name w:val="toc 6"/>
    <w:basedOn w:val="Normal"/>
    <w:next w:val="Normal"/>
    <w:autoRedefine/>
    <w:uiPriority w:val="39"/>
    <w:unhideWhenUsed/>
    <w:rsid w:val="00CA5A1F"/>
    <w:pPr>
      <w:spacing w:after="100" w:line="276" w:lineRule="auto"/>
      <w:ind w:left="1100"/>
    </w:pPr>
    <w:rPr>
      <w:rFonts w:eastAsia="Times New Roman"/>
      <w:kern w:val="0"/>
      <w:sz w:val="22"/>
      <w:szCs w:val="22"/>
    </w:rPr>
  </w:style>
  <w:style w:type="paragraph" w:styleId="TOC7">
    <w:name w:val="toc 7"/>
    <w:basedOn w:val="Normal"/>
    <w:next w:val="Normal"/>
    <w:autoRedefine/>
    <w:uiPriority w:val="39"/>
    <w:unhideWhenUsed/>
    <w:rsid w:val="00CA5A1F"/>
    <w:pPr>
      <w:spacing w:after="100" w:line="276" w:lineRule="auto"/>
      <w:ind w:left="1320"/>
    </w:pPr>
    <w:rPr>
      <w:rFonts w:eastAsia="Times New Roman"/>
      <w:kern w:val="0"/>
      <w:sz w:val="22"/>
      <w:szCs w:val="22"/>
    </w:rPr>
  </w:style>
  <w:style w:type="paragraph" w:styleId="TOC8">
    <w:name w:val="toc 8"/>
    <w:basedOn w:val="Normal"/>
    <w:next w:val="Normal"/>
    <w:autoRedefine/>
    <w:uiPriority w:val="39"/>
    <w:unhideWhenUsed/>
    <w:rsid w:val="00CA5A1F"/>
    <w:pPr>
      <w:spacing w:after="100" w:line="276" w:lineRule="auto"/>
      <w:ind w:left="1540"/>
    </w:pPr>
    <w:rPr>
      <w:rFonts w:eastAsia="Times New Roman"/>
      <w:kern w:val="0"/>
      <w:sz w:val="22"/>
      <w:szCs w:val="22"/>
    </w:rPr>
  </w:style>
  <w:style w:type="paragraph" w:styleId="TOC9">
    <w:name w:val="toc 9"/>
    <w:basedOn w:val="Normal"/>
    <w:next w:val="Normal"/>
    <w:autoRedefine/>
    <w:uiPriority w:val="39"/>
    <w:unhideWhenUsed/>
    <w:rsid w:val="00CA5A1F"/>
    <w:pPr>
      <w:spacing w:after="100" w:line="276" w:lineRule="auto"/>
      <w:ind w:left="1760"/>
    </w:pPr>
    <w:rPr>
      <w:rFonts w:eastAsia="Times New Roman"/>
      <w:kern w:val="0"/>
      <w:sz w:val="22"/>
      <w:szCs w:val="22"/>
    </w:rPr>
  </w:style>
  <w:style w:type="character" w:customStyle="1" w:styleId="inqyif">
    <w:name w:val="inqyif"/>
    <w:basedOn w:val="DefaultParagraphFont"/>
    <w:rsid w:val="00663981"/>
  </w:style>
  <w:style w:type="paragraph" w:styleId="Revision">
    <w:name w:val="Revision"/>
    <w:hidden/>
    <w:uiPriority w:val="99"/>
    <w:semiHidden/>
    <w:rsid w:val="004E30BE"/>
    <w:rPr>
      <w:kern w:val="2"/>
      <w:sz w:val="24"/>
      <w:szCs w:val="24"/>
    </w:rPr>
  </w:style>
  <w:style w:type="character" w:styleId="CommentReference">
    <w:name w:val="annotation reference"/>
    <w:uiPriority w:val="99"/>
    <w:semiHidden/>
    <w:unhideWhenUsed/>
    <w:rsid w:val="00CF6DBE"/>
    <w:rPr>
      <w:sz w:val="16"/>
      <w:szCs w:val="16"/>
    </w:rPr>
  </w:style>
  <w:style w:type="paragraph" w:styleId="CommentText">
    <w:name w:val="annotation text"/>
    <w:basedOn w:val="Normal"/>
    <w:link w:val="CommentTextChar"/>
    <w:uiPriority w:val="99"/>
    <w:unhideWhenUsed/>
    <w:rsid w:val="00CF6DBE"/>
    <w:rPr>
      <w:rFonts w:cs="Times New Roman"/>
      <w:sz w:val="20"/>
      <w:szCs w:val="20"/>
      <w:lang w:val="x-none" w:eastAsia="x-none"/>
    </w:rPr>
  </w:style>
  <w:style w:type="character" w:customStyle="1" w:styleId="CommentTextChar">
    <w:name w:val="Comment Text Char"/>
    <w:link w:val="CommentText"/>
    <w:uiPriority w:val="99"/>
    <w:rsid w:val="00CF6DBE"/>
    <w:rPr>
      <w:kern w:val="2"/>
    </w:rPr>
  </w:style>
  <w:style w:type="paragraph" w:styleId="CommentSubject">
    <w:name w:val="annotation subject"/>
    <w:basedOn w:val="CommentText"/>
    <w:next w:val="CommentText"/>
    <w:link w:val="CommentSubjectChar"/>
    <w:uiPriority w:val="99"/>
    <w:semiHidden/>
    <w:unhideWhenUsed/>
    <w:rsid w:val="00CF6DBE"/>
    <w:rPr>
      <w:b/>
      <w:bCs/>
    </w:rPr>
  </w:style>
  <w:style w:type="character" w:customStyle="1" w:styleId="CommentSubjectChar">
    <w:name w:val="Comment Subject Char"/>
    <w:link w:val="CommentSubject"/>
    <w:uiPriority w:val="99"/>
    <w:semiHidden/>
    <w:rsid w:val="00CF6DBE"/>
    <w:rPr>
      <w:b/>
      <w:bCs/>
      <w:kern w:val="2"/>
    </w:rPr>
  </w:style>
  <w:style w:type="character" w:styleId="UnresolvedMention">
    <w:name w:val="Unresolved Mention"/>
    <w:uiPriority w:val="99"/>
    <w:semiHidden/>
    <w:unhideWhenUsed/>
    <w:rsid w:val="0007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35995-AFE1-4717-8213-1F43B58A7A9D}">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customXml/itemProps2.xml><?xml version="1.0" encoding="utf-8"?>
<ds:datastoreItem xmlns:ds="http://schemas.openxmlformats.org/officeDocument/2006/customXml" ds:itemID="{0676C6EF-1A09-498C-9E49-334D42C83276}">
  <ds:schemaRefs>
    <ds:schemaRef ds:uri="http://schemas.openxmlformats.org/officeDocument/2006/bibliography"/>
  </ds:schemaRefs>
</ds:datastoreItem>
</file>

<file path=customXml/itemProps3.xml><?xml version="1.0" encoding="utf-8"?>
<ds:datastoreItem xmlns:ds="http://schemas.openxmlformats.org/officeDocument/2006/customXml" ds:itemID="{A1371BFB-A407-42B6-BD67-E99049039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F02D6B-738B-485A-A9C6-B82515A49E3E}">
  <ds:schemaRefs>
    <ds:schemaRef ds:uri="http://schemas.microsoft.com/sharepoint/v3/contenttype/forms"/>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112</TotalTime>
  <Pages>67</Pages>
  <Words>13059</Words>
  <Characters>74441</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cp:lastModifiedBy>MOHAMMED Fathi</cp:lastModifiedBy>
  <cp:revision>29</cp:revision>
  <dcterms:created xsi:type="dcterms:W3CDTF">2026-08-30T08:18:00Z</dcterms:created>
  <dcterms:modified xsi:type="dcterms:W3CDTF">2026-09-13T10:12:00Z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ies>
</file>