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153D4" w:rsidRDefault="0031364B" w:rsidP="009153D4">
      <w:pPr>
        <w:pStyle w:val="Title"/>
        <w:rPr>
          <w:rFonts w:ascii="Times New Roman Bold" w:hAnsi="Times New Roman Bold"/>
          <w:b w:val="0"/>
          <w:spacing w:val="60"/>
          <w:sz w:val="44"/>
        </w:rPr>
      </w:pPr>
      <w:r>
        <w:rPr>
          <w:rFonts w:ascii="Times New Roman Bold" w:hAnsi="Times New Roman Bold"/>
          <w:b w:val="0"/>
          <w:spacing w:val="60"/>
          <w:sz w:val="44"/>
        </w:rPr>
        <w:t xml:space="preserve"> </w:t>
      </w:r>
      <w:r w:rsidR="009153D4">
        <w:rPr>
          <w:rFonts w:ascii="Times New Roman Bold" w:hAnsi="Times New Roman Bold"/>
          <w:b w:val="0"/>
          <w:spacing w:val="60"/>
          <w:sz w:val="44"/>
        </w:rPr>
        <w:t>REPUBLIC OF LIBERIA</w:t>
      </w:r>
    </w:p>
    <w:p w:rsidR="009153D4" w:rsidRDefault="009153D4" w:rsidP="009153D4">
      <w:r>
        <w:rPr>
          <w:spacing w:val="60"/>
        </w:rPr>
        <w:t xml:space="preserve">MINISTRY OF POSTS AND TELECOMMUNICATIONS </w:t>
      </w:r>
    </w:p>
    <w:p w:rsidR="009153D4" w:rsidRDefault="00880AF9" w:rsidP="00880AF9">
      <w:r>
        <w:t xml:space="preserve">                                            THIS IS A RE-ADVERTISED BID</w:t>
      </w:r>
    </w:p>
    <w:p w:rsidR="009153D4" w:rsidRDefault="009153D4" w:rsidP="009153D4">
      <w:pPr>
        <w:framePr w:hSpace="180" w:wrap="auto" w:vAnchor="text" w:hAnchor="page" w:x="5122" w:y="1"/>
        <w:rPr>
          <w:noProof/>
        </w:rPr>
      </w:pPr>
      <w:r>
        <w:rPr>
          <w:noProof/>
          <w:sz w:val="20"/>
        </w:rPr>
        <w:drawing>
          <wp:inline distT="0" distB="0" distL="0" distR="0" wp14:anchorId="3D9BA791" wp14:editId="17783D6B">
            <wp:extent cx="1377315" cy="124714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77315" cy="1247140"/>
                    </a:xfrm>
                    <a:prstGeom prst="rect">
                      <a:avLst/>
                    </a:prstGeom>
                    <a:noFill/>
                    <a:ln>
                      <a:noFill/>
                    </a:ln>
                  </pic:spPr>
                </pic:pic>
              </a:graphicData>
            </a:graphic>
          </wp:inline>
        </w:drawing>
      </w:r>
    </w:p>
    <w:p w:rsidR="009153D4" w:rsidRDefault="009153D4" w:rsidP="009153D4">
      <w:pPr>
        <w:jc w:val="center"/>
      </w:pPr>
    </w:p>
    <w:p w:rsidR="009153D4" w:rsidRDefault="009153D4" w:rsidP="009153D4"/>
    <w:p w:rsidR="009153D4" w:rsidRDefault="009153D4" w:rsidP="009153D4">
      <w:pPr>
        <w:jc w:val="center"/>
        <w:rPr>
          <w:b/>
          <w:bCs/>
          <w:szCs w:val="30"/>
        </w:rPr>
      </w:pPr>
    </w:p>
    <w:p w:rsidR="009153D4" w:rsidRDefault="009153D4" w:rsidP="009153D4">
      <w:pPr>
        <w:jc w:val="center"/>
        <w:rPr>
          <w:b/>
          <w:bCs/>
          <w:szCs w:val="30"/>
        </w:rPr>
      </w:pPr>
    </w:p>
    <w:p w:rsidR="009153D4" w:rsidRDefault="009153D4" w:rsidP="009153D4">
      <w:pPr>
        <w:pStyle w:val="Heading9"/>
      </w:pPr>
    </w:p>
    <w:p w:rsidR="009153D4" w:rsidRDefault="009153D4" w:rsidP="009153D4">
      <w:pPr>
        <w:pStyle w:val="Heading9"/>
        <w:jc w:val="left"/>
      </w:pPr>
    </w:p>
    <w:p w:rsidR="009153D4" w:rsidRDefault="00AE1209" w:rsidP="009153D4">
      <w:pPr>
        <w:suppressAutoHyphens/>
        <w:jc w:val="center"/>
        <w:rPr>
          <w:color w:val="333333"/>
        </w:rPr>
      </w:pPr>
      <w:r>
        <w:rPr>
          <w:color w:val="333333"/>
        </w:rPr>
        <w:t xml:space="preserve"> </w:t>
      </w:r>
      <w:r w:rsidR="00ED4C4A">
        <w:rPr>
          <w:color w:val="333333"/>
        </w:rPr>
        <w:t>RESTICTING BIDDING</w:t>
      </w:r>
      <w:r w:rsidR="009153D4">
        <w:rPr>
          <w:color w:val="333333"/>
        </w:rPr>
        <w:t xml:space="preserve"> FOR THE </w:t>
      </w:r>
    </w:p>
    <w:p w:rsidR="00E8251C" w:rsidRDefault="00E8251C" w:rsidP="00E8251C">
      <w:pPr>
        <w:rPr>
          <w:color w:val="333333"/>
        </w:rPr>
      </w:pPr>
    </w:p>
    <w:p w:rsidR="009153D4" w:rsidRPr="009A62F1" w:rsidRDefault="00E8251C" w:rsidP="00E8251C">
      <w:r>
        <w:rPr>
          <w:color w:val="333333"/>
        </w:rPr>
        <w:t xml:space="preserve">                                       </w:t>
      </w:r>
      <w:r w:rsidR="0075319C">
        <w:rPr>
          <w:color w:val="333333"/>
        </w:rPr>
        <w:t xml:space="preserve">  </w:t>
      </w:r>
      <w:r w:rsidR="004762BC">
        <w:rPr>
          <w:color w:val="333333"/>
        </w:rPr>
        <w:t xml:space="preserve"> </w:t>
      </w:r>
      <w:proofErr w:type="gramStart"/>
      <w:r w:rsidR="00C818AF">
        <w:t>IFB.</w:t>
      </w:r>
      <w:proofErr w:type="gramEnd"/>
      <w:r w:rsidR="00C818AF">
        <w:t xml:space="preserve"> NO.MPT/</w:t>
      </w:r>
      <w:r w:rsidR="005D1185">
        <w:t>NADPAS/RB/003</w:t>
      </w:r>
      <w:r w:rsidR="00C818AF">
        <w:t>/26</w:t>
      </w:r>
      <w:r w:rsidR="009153D4">
        <w:t>’</w:t>
      </w:r>
    </w:p>
    <w:p w:rsidR="009153D4" w:rsidRDefault="009153D4" w:rsidP="009153D4">
      <w:pPr>
        <w:suppressAutoHyphens/>
        <w:jc w:val="center"/>
        <w:rPr>
          <w:b/>
          <w:color w:val="333333"/>
          <w:sz w:val="28"/>
          <w:szCs w:val="28"/>
        </w:rPr>
      </w:pPr>
    </w:p>
    <w:p w:rsidR="009153D4" w:rsidRDefault="009153D4" w:rsidP="009153D4">
      <w:pPr>
        <w:suppressAutoHyphens/>
        <w:jc w:val="center"/>
        <w:rPr>
          <w:b/>
          <w:color w:val="333333"/>
          <w:sz w:val="28"/>
          <w:szCs w:val="28"/>
        </w:rPr>
      </w:pPr>
      <w:r>
        <w:rPr>
          <w:b/>
          <w:color w:val="333333"/>
          <w:sz w:val="28"/>
          <w:szCs w:val="28"/>
        </w:rPr>
        <w:t>FROM</w:t>
      </w:r>
    </w:p>
    <w:p w:rsidR="009153D4" w:rsidRDefault="009153D4" w:rsidP="009153D4">
      <w:pPr>
        <w:suppressAutoHyphens/>
        <w:jc w:val="center"/>
        <w:rPr>
          <w:b/>
          <w:color w:val="333333"/>
          <w:sz w:val="28"/>
          <w:szCs w:val="28"/>
        </w:rPr>
      </w:pPr>
    </w:p>
    <w:p w:rsidR="009153D4" w:rsidRDefault="00FC6DB3" w:rsidP="009153D4">
      <w:pPr>
        <w:suppressAutoHyphens/>
        <w:jc w:val="center"/>
        <w:rPr>
          <w:b/>
          <w:color w:val="333333"/>
          <w:sz w:val="28"/>
          <w:szCs w:val="28"/>
        </w:rPr>
      </w:pPr>
      <w:r>
        <w:rPr>
          <w:b/>
          <w:color w:val="333333"/>
          <w:sz w:val="28"/>
          <w:szCs w:val="28"/>
        </w:rPr>
        <w:t>August 31</w:t>
      </w:r>
      <w:r w:rsidR="00E8251C">
        <w:rPr>
          <w:b/>
          <w:color w:val="333333"/>
          <w:sz w:val="28"/>
          <w:szCs w:val="28"/>
        </w:rPr>
        <w:t>, 2026</w:t>
      </w:r>
    </w:p>
    <w:p w:rsidR="009153D4" w:rsidRDefault="009153D4" w:rsidP="009153D4">
      <w:pPr>
        <w:suppressAutoHyphens/>
        <w:jc w:val="center"/>
        <w:rPr>
          <w:b/>
          <w:color w:val="333333"/>
          <w:sz w:val="28"/>
          <w:szCs w:val="28"/>
        </w:rPr>
      </w:pPr>
    </w:p>
    <w:p w:rsidR="009153D4" w:rsidRDefault="009153D4" w:rsidP="009153D4">
      <w:pPr>
        <w:suppressAutoHyphens/>
        <w:jc w:val="center"/>
        <w:rPr>
          <w:b/>
          <w:color w:val="333333"/>
          <w:sz w:val="28"/>
          <w:szCs w:val="28"/>
        </w:rPr>
      </w:pPr>
      <w:r>
        <w:rPr>
          <w:b/>
          <w:color w:val="333333"/>
          <w:sz w:val="28"/>
          <w:szCs w:val="28"/>
        </w:rPr>
        <w:t>TO</w:t>
      </w:r>
    </w:p>
    <w:p w:rsidR="009153D4" w:rsidRDefault="009153D4" w:rsidP="009153D4">
      <w:pPr>
        <w:suppressAutoHyphens/>
        <w:jc w:val="center"/>
        <w:rPr>
          <w:b/>
          <w:color w:val="333333"/>
          <w:sz w:val="28"/>
          <w:szCs w:val="28"/>
        </w:rPr>
      </w:pPr>
    </w:p>
    <w:p w:rsidR="009153D4" w:rsidRPr="002D29B2" w:rsidRDefault="00FC6DB3" w:rsidP="009153D4">
      <w:pPr>
        <w:suppressAutoHyphens/>
        <w:jc w:val="center"/>
        <w:rPr>
          <w:b/>
          <w:color w:val="333333"/>
          <w:sz w:val="28"/>
          <w:szCs w:val="28"/>
        </w:rPr>
      </w:pPr>
      <w:r>
        <w:rPr>
          <w:b/>
          <w:color w:val="333333"/>
          <w:sz w:val="28"/>
          <w:szCs w:val="28"/>
        </w:rPr>
        <w:t>September 7</w:t>
      </w:r>
      <w:r w:rsidR="0023299E">
        <w:rPr>
          <w:b/>
          <w:color w:val="333333"/>
          <w:sz w:val="28"/>
          <w:szCs w:val="28"/>
        </w:rPr>
        <w:t>,</w:t>
      </w:r>
      <w:r w:rsidR="00C511C8">
        <w:rPr>
          <w:b/>
          <w:color w:val="333333"/>
          <w:sz w:val="28"/>
          <w:szCs w:val="28"/>
        </w:rPr>
        <w:t xml:space="preserve"> 2026</w:t>
      </w:r>
    </w:p>
    <w:p w:rsidR="009153D4" w:rsidRDefault="009153D4" w:rsidP="009153D4">
      <w:pPr>
        <w:suppressAutoHyphens/>
        <w:rPr>
          <w:color w:val="333333"/>
        </w:rPr>
      </w:pPr>
    </w:p>
    <w:p w:rsidR="009153D4" w:rsidRPr="004843AD" w:rsidRDefault="001D5A29" w:rsidP="009153D4">
      <w:pPr>
        <w:pStyle w:val="BodyText"/>
        <w:jc w:val="center"/>
        <w:rPr>
          <w:rFonts w:ascii="Times New Roman Bold" w:hAnsi="Times New Roman Bold"/>
          <w:b/>
          <w:sz w:val="28"/>
          <w:szCs w:val="28"/>
        </w:rPr>
      </w:pPr>
      <w:r>
        <w:rPr>
          <w:rFonts w:ascii="Times New Roman Bold" w:hAnsi="Times New Roman Bold"/>
          <w:b/>
          <w:sz w:val="28"/>
          <w:szCs w:val="28"/>
        </w:rPr>
        <w:t>10</w:t>
      </w:r>
      <w:r w:rsidR="005D1185">
        <w:rPr>
          <w:rFonts w:ascii="Times New Roman Bold" w:hAnsi="Times New Roman Bold"/>
          <w:b/>
          <w:sz w:val="28"/>
          <w:szCs w:val="28"/>
        </w:rPr>
        <w:t>AM</w:t>
      </w:r>
    </w:p>
    <w:p w:rsidR="009153D4" w:rsidRPr="004843AD" w:rsidRDefault="009153D4" w:rsidP="009153D4">
      <w:pPr>
        <w:pStyle w:val="BodyText"/>
        <w:jc w:val="center"/>
        <w:rPr>
          <w:rFonts w:ascii="Times New Roman Bold" w:hAnsi="Times New Roman Bold"/>
          <w:b/>
          <w:sz w:val="28"/>
          <w:szCs w:val="28"/>
        </w:rPr>
      </w:pPr>
      <w:r w:rsidRPr="004843AD">
        <w:rPr>
          <w:rFonts w:ascii="Times New Roman Bold" w:hAnsi="Times New Roman Bold"/>
          <w:b/>
          <w:sz w:val="28"/>
          <w:szCs w:val="28"/>
        </w:rPr>
        <w:t xml:space="preserve">BIDDING DOCUMENT FOR THE </w:t>
      </w:r>
    </w:p>
    <w:p w:rsidR="009153D4" w:rsidRPr="004843AD" w:rsidRDefault="009153D4" w:rsidP="009153D4">
      <w:pPr>
        <w:jc w:val="center"/>
        <w:rPr>
          <w:sz w:val="28"/>
          <w:szCs w:val="28"/>
        </w:rPr>
      </w:pPr>
      <w:r w:rsidRPr="004843AD">
        <w:rPr>
          <w:rFonts w:ascii="Times New Roman Bold" w:hAnsi="Times New Roman Bold"/>
          <w:b/>
          <w:sz w:val="28"/>
          <w:szCs w:val="28"/>
        </w:rPr>
        <w:t xml:space="preserve">PROCUREMENT </w:t>
      </w:r>
      <w:r w:rsidR="00235499">
        <w:rPr>
          <w:rFonts w:ascii="Times New Roman Bold" w:hAnsi="Times New Roman Bold"/>
          <w:b/>
          <w:sz w:val="28"/>
          <w:szCs w:val="28"/>
        </w:rPr>
        <w:t>VEHICLE</w:t>
      </w:r>
    </w:p>
    <w:p w:rsidR="009153D4" w:rsidRDefault="009153D4" w:rsidP="009153D4">
      <w:pPr>
        <w:jc w:val="center"/>
        <w:rPr>
          <w:sz w:val="40"/>
          <w:szCs w:val="30"/>
        </w:rPr>
      </w:pPr>
    </w:p>
    <w:p w:rsidR="009153D4" w:rsidRPr="000A7014" w:rsidRDefault="009153D4" w:rsidP="009153D4">
      <w:pPr>
        <w:jc w:val="center"/>
        <w:rPr>
          <w:b/>
        </w:rPr>
      </w:pPr>
      <w:r w:rsidRPr="000A7014">
        <w:rPr>
          <w:b/>
          <w:spacing w:val="60"/>
        </w:rPr>
        <w:t xml:space="preserve">MINISTRY OF POSTS AND TELECOMMUNICATIONS </w:t>
      </w:r>
    </w:p>
    <w:p w:rsidR="009153D4" w:rsidRPr="000A7014" w:rsidRDefault="009153D4" w:rsidP="009153D4">
      <w:pPr>
        <w:pStyle w:val="BodyText"/>
        <w:jc w:val="center"/>
        <w:rPr>
          <w:rFonts w:ascii="Times New Roman Bold" w:hAnsi="Times New Roman Bold"/>
          <w:sz w:val="28"/>
        </w:rPr>
      </w:pPr>
      <w:r w:rsidRPr="000A7014">
        <w:rPr>
          <w:rFonts w:ascii="Times New Roman Bold" w:hAnsi="Times New Roman Bold"/>
          <w:sz w:val="28"/>
        </w:rPr>
        <w:t>CAREY &amp; Macdonald Streets</w:t>
      </w:r>
    </w:p>
    <w:p w:rsidR="009153D4" w:rsidRDefault="009153D4" w:rsidP="009153D4">
      <w:pPr>
        <w:pStyle w:val="BodyText"/>
        <w:jc w:val="center"/>
        <w:rPr>
          <w:rFonts w:ascii="Times New Roman Bold" w:hAnsi="Times New Roman Bold"/>
          <w:sz w:val="28"/>
        </w:rPr>
      </w:pPr>
      <w:r>
        <w:rPr>
          <w:rFonts w:ascii="Times New Roman Bold" w:hAnsi="Times New Roman Bold"/>
          <w:sz w:val="28"/>
        </w:rPr>
        <w:t>Monrovia, Liberia</w:t>
      </w:r>
    </w:p>
    <w:p w:rsidR="009153D4" w:rsidRDefault="009153D4" w:rsidP="009153D4">
      <w:pPr>
        <w:pStyle w:val="BodyText"/>
        <w:jc w:val="center"/>
        <w:rPr>
          <w:rFonts w:ascii="Times New Roman Bold" w:hAnsi="Times New Roman Bold"/>
          <w:sz w:val="28"/>
        </w:rPr>
      </w:pPr>
    </w:p>
    <w:p w:rsidR="009153D4" w:rsidRPr="00210A46" w:rsidRDefault="009153D4" w:rsidP="009153D4">
      <w:pPr>
        <w:suppressAutoHyphens/>
        <w:jc w:val="center"/>
        <w:rPr>
          <w:color w:val="333333"/>
        </w:rPr>
      </w:pPr>
    </w:p>
    <w:p w:rsidR="009153D4" w:rsidRDefault="009153D4" w:rsidP="009153D4">
      <w:pPr>
        <w:jc w:val="center"/>
        <w:rPr>
          <w:sz w:val="40"/>
          <w:szCs w:val="30"/>
        </w:rPr>
      </w:pPr>
    </w:p>
    <w:p w:rsidR="009153D4" w:rsidRDefault="009153D4" w:rsidP="009153D4">
      <w:pPr>
        <w:jc w:val="center"/>
        <w:rPr>
          <w:sz w:val="40"/>
          <w:szCs w:val="30"/>
        </w:rPr>
      </w:pPr>
    </w:p>
    <w:p w:rsidR="009153D4" w:rsidRDefault="009153D4" w:rsidP="009153D4">
      <w:pPr>
        <w:jc w:val="center"/>
        <w:rPr>
          <w:sz w:val="40"/>
          <w:szCs w:val="30"/>
        </w:rPr>
      </w:pPr>
    </w:p>
    <w:p w:rsidR="009153D4" w:rsidRDefault="009153D4" w:rsidP="009153D4">
      <w:pPr>
        <w:jc w:val="center"/>
        <w:rPr>
          <w:sz w:val="40"/>
          <w:szCs w:val="30"/>
        </w:rPr>
        <w:sectPr w:rsidR="009153D4">
          <w:headerReference w:type="even" r:id="rId9"/>
          <w:headerReference w:type="default" r:id="rId10"/>
          <w:pgSz w:w="12240" w:h="15840"/>
          <w:pgMar w:top="1440" w:right="1800" w:bottom="1440" w:left="1800" w:header="720" w:footer="720" w:gutter="0"/>
          <w:cols w:space="720"/>
          <w:noEndnote/>
          <w:titlePg/>
        </w:sectPr>
      </w:pPr>
    </w:p>
    <w:p w:rsidR="009153D4" w:rsidRDefault="009153D4" w:rsidP="009153D4">
      <w:pPr>
        <w:pStyle w:val="TOC1"/>
        <w:jc w:val="center"/>
        <w:rPr>
          <w:sz w:val="20"/>
        </w:rPr>
      </w:pPr>
      <w:r>
        <w:rPr>
          <w:sz w:val="20"/>
        </w:rPr>
        <w:lastRenderedPageBreak/>
        <w:t>Table of Contents</w:t>
      </w:r>
    </w:p>
    <w:p w:rsidR="009153D4" w:rsidRDefault="009153D4" w:rsidP="009153D4">
      <w:pPr>
        <w:pStyle w:val="TOC1"/>
        <w:rPr>
          <w:sz w:val="20"/>
        </w:rPr>
      </w:pPr>
    </w:p>
    <w:p w:rsidR="009153D4" w:rsidRDefault="009153D4" w:rsidP="009153D4">
      <w:pPr>
        <w:pStyle w:val="TOC1"/>
        <w:rPr>
          <w:sz w:val="20"/>
        </w:rPr>
      </w:pPr>
    </w:p>
    <w:p w:rsidR="009153D4" w:rsidRDefault="009153D4" w:rsidP="009153D4">
      <w:pPr>
        <w:pStyle w:val="TOC1"/>
        <w:tabs>
          <w:tab w:val="right" w:leader="dot" w:pos="8630"/>
        </w:tabs>
        <w:rPr>
          <w:rFonts w:ascii="Calibri" w:hAnsi="Calibri"/>
          <w:b w:val="0"/>
          <w:bCs w:val="0"/>
          <w:caps w:val="0"/>
          <w:noProof/>
          <w:sz w:val="22"/>
          <w:szCs w:val="22"/>
        </w:rPr>
      </w:pPr>
      <w:r>
        <w:rPr>
          <w:sz w:val="28"/>
        </w:rPr>
        <w:fldChar w:fldCharType="begin"/>
      </w:r>
      <w:r>
        <w:rPr>
          <w:sz w:val="28"/>
        </w:rPr>
        <w:instrText xml:space="preserve"> TOC \o "1-8" \h \z </w:instrText>
      </w:r>
      <w:r>
        <w:rPr>
          <w:sz w:val="28"/>
        </w:rPr>
        <w:fldChar w:fldCharType="separate"/>
      </w:r>
      <w:hyperlink w:anchor="_Toc226703570" w:history="1">
        <w:r w:rsidRPr="00F140D2">
          <w:rPr>
            <w:rStyle w:val="Hyperlink"/>
            <w:noProof/>
          </w:rPr>
          <w:t>Introduction and Instructions</w:t>
        </w:r>
        <w:r>
          <w:rPr>
            <w:noProof/>
            <w:webHidden/>
          </w:rPr>
          <w:tab/>
        </w:r>
        <w:r>
          <w:rPr>
            <w:noProof/>
            <w:webHidden/>
          </w:rPr>
          <w:fldChar w:fldCharType="begin"/>
        </w:r>
        <w:r>
          <w:rPr>
            <w:noProof/>
            <w:webHidden/>
          </w:rPr>
          <w:instrText xml:space="preserve"> PAGEREF _Toc226703570 \h </w:instrText>
        </w:r>
        <w:r>
          <w:rPr>
            <w:noProof/>
            <w:webHidden/>
          </w:rPr>
        </w:r>
        <w:r>
          <w:rPr>
            <w:noProof/>
            <w:webHidden/>
          </w:rPr>
          <w:fldChar w:fldCharType="separate"/>
        </w:r>
        <w:r>
          <w:rPr>
            <w:noProof/>
            <w:webHidden/>
          </w:rPr>
          <w:t>2</w:t>
        </w:r>
        <w:r>
          <w:rPr>
            <w:noProof/>
            <w:webHidden/>
          </w:rPr>
          <w:fldChar w:fldCharType="end"/>
        </w:r>
      </w:hyperlink>
    </w:p>
    <w:p w:rsidR="009153D4" w:rsidRDefault="00B966E5" w:rsidP="009153D4">
      <w:pPr>
        <w:pStyle w:val="TOC1"/>
        <w:tabs>
          <w:tab w:val="right" w:leader="dot" w:pos="8630"/>
        </w:tabs>
        <w:rPr>
          <w:rFonts w:ascii="Calibri" w:hAnsi="Calibri"/>
          <w:b w:val="0"/>
          <w:bCs w:val="0"/>
          <w:caps w:val="0"/>
          <w:noProof/>
          <w:sz w:val="22"/>
          <w:szCs w:val="22"/>
        </w:rPr>
      </w:pPr>
      <w:hyperlink w:anchor="_Toc226703571" w:history="1">
        <w:r w:rsidR="009153D4" w:rsidRPr="00F140D2">
          <w:rPr>
            <w:rStyle w:val="Hyperlink"/>
            <w:noProof/>
          </w:rPr>
          <w:t>Section I. Invitation for Tenders</w:t>
        </w:r>
        <w:r w:rsidR="009153D4">
          <w:rPr>
            <w:noProof/>
            <w:webHidden/>
          </w:rPr>
          <w:tab/>
        </w:r>
        <w:r w:rsidR="009153D4">
          <w:rPr>
            <w:noProof/>
            <w:webHidden/>
          </w:rPr>
          <w:fldChar w:fldCharType="begin"/>
        </w:r>
        <w:r w:rsidR="009153D4">
          <w:rPr>
            <w:noProof/>
            <w:webHidden/>
          </w:rPr>
          <w:instrText xml:space="preserve"> PAGEREF _Toc226703571 \h </w:instrText>
        </w:r>
        <w:r w:rsidR="009153D4">
          <w:rPr>
            <w:noProof/>
            <w:webHidden/>
          </w:rPr>
        </w:r>
        <w:r w:rsidR="009153D4">
          <w:rPr>
            <w:noProof/>
            <w:webHidden/>
          </w:rPr>
          <w:fldChar w:fldCharType="separate"/>
        </w:r>
        <w:r w:rsidR="009153D4">
          <w:rPr>
            <w:noProof/>
            <w:webHidden/>
          </w:rPr>
          <w:t>4</w:t>
        </w:r>
        <w:r w:rsidR="009153D4">
          <w:rPr>
            <w:noProof/>
            <w:webHidden/>
          </w:rPr>
          <w:fldChar w:fldCharType="end"/>
        </w:r>
      </w:hyperlink>
    </w:p>
    <w:p w:rsidR="009153D4" w:rsidRDefault="00B966E5" w:rsidP="009153D4">
      <w:pPr>
        <w:pStyle w:val="TOC8"/>
        <w:tabs>
          <w:tab w:val="right" w:leader="dot" w:pos="8630"/>
        </w:tabs>
        <w:rPr>
          <w:rFonts w:ascii="Calibri" w:hAnsi="Calibri"/>
          <w:noProof/>
          <w:sz w:val="22"/>
          <w:szCs w:val="22"/>
        </w:rPr>
      </w:pPr>
      <w:hyperlink r:id="rId11" w:anchor="_Toc226703572" w:history="1">
        <w:r w:rsidR="009153D4" w:rsidRPr="00F140D2">
          <w:rPr>
            <w:rStyle w:val="Hyperlink"/>
            <w:noProof/>
          </w:rPr>
          <w:t>Notes on the Invitation for Tenders</w:t>
        </w:r>
        <w:r w:rsidR="009153D4">
          <w:rPr>
            <w:noProof/>
            <w:webHidden/>
          </w:rPr>
          <w:tab/>
        </w:r>
        <w:r w:rsidR="009153D4">
          <w:rPr>
            <w:noProof/>
            <w:webHidden/>
          </w:rPr>
          <w:fldChar w:fldCharType="begin"/>
        </w:r>
        <w:r w:rsidR="009153D4">
          <w:rPr>
            <w:noProof/>
            <w:webHidden/>
          </w:rPr>
          <w:instrText xml:space="preserve"> PAGEREF _Toc226703572 \h </w:instrText>
        </w:r>
        <w:r w:rsidR="009153D4">
          <w:rPr>
            <w:noProof/>
            <w:webHidden/>
          </w:rPr>
        </w:r>
        <w:r w:rsidR="009153D4">
          <w:rPr>
            <w:noProof/>
            <w:webHidden/>
          </w:rPr>
          <w:fldChar w:fldCharType="separate"/>
        </w:r>
        <w:r w:rsidR="009153D4">
          <w:rPr>
            <w:noProof/>
            <w:webHidden/>
          </w:rPr>
          <w:t>4</w:t>
        </w:r>
        <w:r w:rsidR="009153D4">
          <w:rPr>
            <w:noProof/>
            <w:webHidden/>
          </w:rPr>
          <w:fldChar w:fldCharType="end"/>
        </w:r>
      </w:hyperlink>
    </w:p>
    <w:p w:rsidR="009153D4" w:rsidRDefault="00B966E5" w:rsidP="009153D4">
      <w:pPr>
        <w:pStyle w:val="TOC7"/>
        <w:tabs>
          <w:tab w:val="right" w:leader="dot" w:pos="8630"/>
        </w:tabs>
        <w:rPr>
          <w:rFonts w:ascii="Calibri" w:hAnsi="Calibri"/>
          <w:noProof/>
          <w:sz w:val="22"/>
          <w:szCs w:val="22"/>
        </w:rPr>
      </w:pPr>
      <w:hyperlink w:anchor="_Toc226703573" w:history="1">
        <w:r w:rsidR="009153D4" w:rsidRPr="00F140D2">
          <w:rPr>
            <w:rStyle w:val="Hyperlink"/>
            <w:noProof/>
          </w:rPr>
          <w:t>Invitation for Tenders</w:t>
        </w:r>
        <w:r w:rsidR="009153D4">
          <w:rPr>
            <w:noProof/>
            <w:webHidden/>
          </w:rPr>
          <w:tab/>
        </w:r>
        <w:r w:rsidR="009153D4">
          <w:rPr>
            <w:noProof/>
            <w:webHidden/>
          </w:rPr>
          <w:fldChar w:fldCharType="begin"/>
        </w:r>
        <w:r w:rsidR="009153D4">
          <w:rPr>
            <w:noProof/>
            <w:webHidden/>
          </w:rPr>
          <w:instrText xml:space="preserve"> PAGEREF _Toc226703573 \h </w:instrText>
        </w:r>
        <w:r w:rsidR="009153D4">
          <w:rPr>
            <w:noProof/>
            <w:webHidden/>
          </w:rPr>
        </w:r>
        <w:r w:rsidR="009153D4">
          <w:rPr>
            <w:noProof/>
            <w:webHidden/>
          </w:rPr>
          <w:fldChar w:fldCharType="separate"/>
        </w:r>
        <w:r w:rsidR="009153D4">
          <w:rPr>
            <w:b/>
            <w:bCs/>
            <w:noProof/>
            <w:webHidden/>
          </w:rPr>
          <w:t>Error! Bookmark not defined.</w:t>
        </w:r>
        <w:r w:rsidR="009153D4">
          <w:rPr>
            <w:noProof/>
            <w:webHidden/>
          </w:rPr>
          <w:fldChar w:fldCharType="end"/>
        </w:r>
      </w:hyperlink>
    </w:p>
    <w:p w:rsidR="009153D4" w:rsidRDefault="00B966E5" w:rsidP="009153D4">
      <w:pPr>
        <w:pStyle w:val="TOC1"/>
        <w:tabs>
          <w:tab w:val="right" w:leader="dot" w:pos="8630"/>
        </w:tabs>
        <w:rPr>
          <w:rFonts w:ascii="Calibri" w:hAnsi="Calibri"/>
          <w:b w:val="0"/>
          <w:bCs w:val="0"/>
          <w:caps w:val="0"/>
          <w:noProof/>
          <w:sz w:val="22"/>
          <w:szCs w:val="22"/>
        </w:rPr>
      </w:pPr>
      <w:hyperlink w:anchor="_Toc226703574" w:history="1">
        <w:r w:rsidR="009153D4" w:rsidRPr="00F140D2">
          <w:rPr>
            <w:rStyle w:val="Hyperlink"/>
            <w:noProof/>
          </w:rPr>
          <w:t xml:space="preserve">Section II. Instructions to </w:t>
        </w:r>
        <w:r w:rsidR="009153D4">
          <w:rPr>
            <w:rStyle w:val="Hyperlink"/>
            <w:noProof/>
          </w:rPr>
          <w:t>Bidder</w:t>
        </w:r>
        <w:r w:rsidR="009153D4" w:rsidRPr="00F140D2">
          <w:rPr>
            <w:rStyle w:val="Hyperlink"/>
            <w:noProof/>
          </w:rPr>
          <w:t>s (</w:t>
        </w:r>
        <w:r w:rsidR="009153D4">
          <w:rPr>
            <w:rStyle w:val="Hyperlink"/>
            <w:noProof/>
          </w:rPr>
          <w:t>ITB</w:t>
        </w:r>
        <w:r w:rsidR="009153D4" w:rsidRPr="00F140D2">
          <w:rPr>
            <w:rStyle w:val="Hyperlink"/>
            <w:noProof/>
          </w:rPr>
          <w:t>)</w:t>
        </w:r>
        <w:r w:rsidR="009153D4">
          <w:rPr>
            <w:noProof/>
            <w:webHidden/>
          </w:rPr>
          <w:tab/>
        </w:r>
        <w:r w:rsidR="009153D4">
          <w:rPr>
            <w:noProof/>
            <w:webHidden/>
          </w:rPr>
          <w:fldChar w:fldCharType="begin"/>
        </w:r>
        <w:r w:rsidR="009153D4">
          <w:rPr>
            <w:noProof/>
            <w:webHidden/>
          </w:rPr>
          <w:instrText xml:space="preserve"> PAGEREF _Toc226703574 \h </w:instrText>
        </w:r>
        <w:r w:rsidR="009153D4">
          <w:rPr>
            <w:noProof/>
            <w:webHidden/>
          </w:rPr>
        </w:r>
        <w:r w:rsidR="009153D4">
          <w:rPr>
            <w:noProof/>
            <w:webHidden/>
          </w:rPr>
          <w:fldChar w:fldCharType="separate"/>
        </w:r>
        <w:r w:rsidR="009153D4">
          <w:rPr>
            <w:noProof/>
            <w:webHidden/>
          </w:rPr>
          <w:t>6</w:t>
        </w:r>
        <w:r w:rsidR="009153D4">
          <w:rPr>
            <w:noProof/>
            <w:webHidden/>
          </w:rPr>
          <w:fldChar w:fldCharType="end"/>
        </w:r>
      </w:hyperlink>
    </w:p>
    <w:p w:rsidR="009153D4" w:rsidRDefault="00B966E5" w:rsidP="009153D4">
      <w:pPr>
        <w:pStyle w:val="TOC7"/>
        <w:tabs>
          <w:tab w:val="left" w:pos="1920"/>
          <w:tab w:val="right" w:leader="dot" w:pos="8630"/>
        </w:tabs>
        <w:rPr>
          <w:rFonts w:ascii="Calibri" w:hAnsi="Calibri"/>
          <w:noProof/>
          <w:sz w:val="22"/>
          <w:szCs w:val="22"/>
        </w:rPr>
      </w:pPr>
      <w:hyperlink w:anchor="_Toc226703575" w:history="1">
        <w:r w:rsidR="009153D4" w:rsidRPr="00F140D2">
          <w:rPr>
            <w:rStyle w:val="Hyperlink"/>
            <w:noProof/>
          </w:rPr>
          <w:t>A.</w:t>
        </w:r>
        <w:r w:rsidR="009153D4">
          <w:rPr>
            <w:rFonts w:ascii="Calibri" w:hAnsi="Calibri"/>
            <w:noProof/>
            <w:sz w:val="22"/>
            <w:szCs w:val="22"/>
          </w:rPr>
          <w:tab/>
        </w:r>
        <w:r w:rsidR="009153D4" w:rsidRPr="00F140D2">
          <w:rPr>
            <w:rStyle w:val="Hyperlink"/>
            <w:noProof/>
          </w:rPr>
          <w:t>Introduction</w:t>
        </w:r>
        <w:r w:rsidR="009153D4">
          <w:rPr>
            <w:noProof/>
            <w:webHidden/>
          </w:rPr>
          <w:tab/>
        </w:r>
        <w:r w:rsidR="009153D4">
          <w:rPr>
            <w:noProof/>
            <w:webHidden/>
          </w:rPr>
          <w:fldChar w:fldCharType="begin"/>
        </w:r>
        <w:r w:rsidR="009153D4">
          <w:rPr>
            <w:noProof/>
            <w:webHidden/>
          </w:rPr>
          <w:instrText xml:space="preserve"> PAGEREF _Toc226703575 \h </w:instrText>
        </w:r>
        <w:r w:rsidR="009153D4">
          <w:rPr>
            <w:noProof/>
            <w:webHidden/>
          </w:rPr>
        </w:r>
        <w:r w:rsidR="009153D4">
          <w:rPr>
            <w:noProof/>
            <w:webHidden/>
          </w:rPr>
          <w:fldChar w:fldCharType="separate"/>
        </w:r>
        <w:r w:rsidR="009153D4">
          <w:rPr>
            <w:noProof/>
            <w:webHidden/>
          </w:rPr>
          <w:t>6</w:t>
        </w:r>
        <w:r w:rsidR="009153D4">
          <w:rPr>
            <w:noProof/>
            <w:webHidden/>
          </w:rPr>
          <w:fldChar w:fldCharType="end"/>
        </w:r>
      </w:hyperlink>
    </w:p>
    <w:p w:rsidR="009153D4" w:rsidRDefault="00B966E5" w:rsidP="009153D4">
      <w:pPr>
        <w:pStyle w:val="TOC1"/>
        <w:tabs>
          <w:tab w:val="right" w:leader="dot" w:pos="8630"/>
        </w:tabs>
        <w:rPr>
          <w:rFonts w:ascii="Calibri" w:hAnsi="Calibri"/>
          <w:b w:val="0"/>
          <w:bCs w:val="0"/>
          <w:caps w:val="0"/>
          <w:noProof/>
          <w:sz w:val="22"/>
          <w:szCs w:val="22"/>
        </w:rPr>
      </w:pPr>
      <w:hyperlink w:anchor="_Toc226703576" w:history="1">
        <w:r w:rsidR="009153D4">
          <w:rPr>
            <w:rStyle w:val="Hyperlink"/>
            <w:noProof/>
          </w:rPr>
          <w:t>Bid Data Sheet</w:t>
        </w:r>
        <w:r w:rsidR="009153D4">
          <w:rPr>
            <w:noProof/>
            <w:webHidden/>
          </w:rPr>
          <w:tab/>
        </w:r>
        <w:r w:rsidR="009153D4">
          <w:rPr>
            <w:noProof/>
            <w:webHidden/>
          </w:rPr>
          <w:fldChar w:fldCharType="begin"/>
        </w:r>
        <w:r w:rsidR="009153D4">
          <w:rPr>
            <w:noProof/>
            <w:webHidden/>
          </w:rPr>
          <w:instrText xml:space="preserve"> PAGEREF _Toc226703576 \h </w:instrText>
        </w:r>
        <w:r w:rsidR="009153D4">
          <w:rPr>
            <w:noProof/>
            <w:webHidden/>
          </w:rPr>
        </w:r>
        <w:r w:rsidR="009153D4">
          <w:rPr>
            <w:noProof/>
            <w:webHidden/>
          </w:rPr>
          <w:fldChar w:fldCharType="separate"/>
        </w:r>
        <w:r w:rsidR="009153D4">
          <w:rPr>
            <w:b w:val="0"/>
            <w:bCs w:val="0"/>
            <w:noProof/>
            <w:webHidden/>
          </w:rPr>
          <w:t>Error! Bookmark not defined.</w:t>
        </w:r>
        <w:r w:rsidR="009153D4">
          <w:rPr>
            <w:noProof/>
            <w:webHidden/>
          </w:rPr>
          <w:fldChar w:fldCharType="end"/>
        </w:r>
      </w:hyperlink>
    </w:p>
    <w:p w:rsidR="009153D4" w:rsidRDefault="00B966E5" w:rsidP="009153D4">
      <w:pPr>
        <w:pStyle w:val="TOC1"/>
        <w:tabs>
          <w:tab w:val="right" w:leader="dot" w:pos="8630"/>
        </w:tabs>
        <w:rPr>
          <w:rFonts w:ascii="Calibri" w:hAnsi="Calibri"/>
          <w:b w:val="0"/>
          <w:bCs w:val="0"/>
          <w:caps w:val="0"/>
          <w:noProof/>
          <w:sz w:val="22"/>
          <w:szCs w:val="22"/>
        </w:rPr>
      </w:pPr>
      <w:hyperlink w:anchor="_Toc226703577" w:history="1">
        <w:r w:rsidR="009153D4" w:rsidRPr="00F140D2">
          <w:rPr>
            <w:rStyle w:val="Hyperlink"/>
            <w:noProof/>
          </w:rPr>
          <w:t>Section III. General Conditions of Contract</w:t>
        </w:r>
        <w:r w:rsidR="009153D4">
          <w:rPr>
            <w:noProof/>
            <w:webHidden/>
          </w:rPr>
          <w:tab/>
        </w:r>
        <w:r w:rsidR="009153D4">
          <w:rPr>
            <w:noProof/>
            <w:webHidden/>
          </w:rPr>
          <w:fldChar w:fldCharType="begin"/>
        </w:r>
        <w:r w:rsidR="009153D4">
          <w:rPr>
            <w:noProof/>
            <w:webHidden/>
          </w:rPr>
          <w:instrText xml:space="preserve"> PAGEREF _Toc226703577 \h </w:instrText>
        </w:r>
        <w:r w:rsidR="009153D4">
          <w:rPr>
            <w:noProof/>
            <w:webHidden/>
          </w:rPr>
        </w:r>
        <w:r w:rsidR="009153D4">
          <w:rPr>
            <w:noProof/>
            <w:webHidden/>
          </w:rPr>
          <w:fldChar w:fldCharType="separate"/>
        </w:r>
        <w:r w:rsidR="009153D4">
          <w:rPr>
            <w:noProof/>
            <w:webHidden/>
          </w:rPr>
          <w:t>30</w:t>
        </w:r>
        <w:r w:rsidR="009153D4">
          <w:rPr>
            <w:noProof/>
            <w:webHidden/>
          </w:rPr>
          <w:fldChar w:fldCharType="end"/>
        </w:r>
      </w:hyperlink>
    </w:p>
    <w:p w:rsidR="009153D4" w:rsidRDefault="00B966E5" w:rsidP="009153D4">
      <w:pPr>
        <w:pStyle w:val="TOC1"/>
        <w:tabs>
          <w:tab w:val="right" w:leader="dot" w:pos="8630"/>
        </w:tabs>
        <w:rPr>
          <w:rFonts w:ascii="Calibri" w:hAnsi="Calibri"/>
          <w:b w:val="0"/>
          <w:bCs w:val="0"/>
          <w:caps w:val="0"/>
          <w:noProof/>
          <w:sz w:val="22"/>
          <w:szCs w:val="22"/>
        </w:rPr>
      </w:pPr>
      <w:hyperlink w:anchor="_Toc226703578" w:history="1">
        <w:r w:rsidR="009153D4" w:rsidRPr="00F140D2">
          <w:rPr>
            <w:rStyle w:val="Hyperlink"/>
            <w:noProof/>
          </w:rPr>
          <w:t>Section IV. Special Conditions of Contract</w:t>
        </w:r>
        <w:r w:rsidR="009153D4">
          <w:rPr>
            <w:noProof/>
            <w:webHidden/>
          </w:rPr>
          <w:tab/>
        </w:r>
        <w:r w:rsidR="009153D4">
          <w:rPr>
            <w:noProof/>
            <w:webHidden/>
          </w:rPr>
          <w:fldChar w:fldCharType="begin"/>
        </w:r>
        <w:r w:rsidR="009153D4">
          <w:rPr>
            <w:noProof/>
            <w:webHidden/>
          </w:rPr>
          <w:instrText xml:space="preserve"> PAGEREF _Toc226703578 \h </w:instrText>
        </w:r>
        <w:r w:rsidR="009153D4">
          <w:rPr>
            <w:noProof/>
            <w:webHidden/>
          </w:rPr>
        </w:r>
        <w:r w:rsidR="009153D4">
          <w:rPr>
            <w:noProof/>
            <w:webHidden/>
          </w:rPr>
          <w:fldChar w:fldCharType="separate"/>
        </w:r>
        <w:r w:rsidR="009153D4">
          <w:rPr>
            <w:noProof/>
            <w:webHidden/>
          </w:rPr>
          <w:t>44</w:t>
        </w:r>
        <w:r w:rsidR="009153D4">
          <w:rPr>
            <w:noProof/>
            <w:webHidden/>
          </w:rPr>
          <w:fldChar w:fldCharType="end"/>
        </w:r>
      </w:hyperlink>
    </w:p>
    <w:p w:rsidR="009153D4" w:rsidRDefault="00B966E5" w:rsidP="009153D4">
      <w:pPr>
        <w:pStyle w:val="TOC1"/>
        <w:tabs>
          <w:tab w:val="right" w:leader="dot" w:pos="8630"/>
        </w:tabs>
        <w:rPr>
          <w:rFonts w:ascii="Calibri" w:hAnsi="Calibri"/>
          <w:b w:val="0"/>
          <w:bCs w:val="0"/>
          <w:caps w:val="0"/>
          <w:noProof/>
          <w:sz w:val="22"/>
          <w:szCs w:val="22"/>
        </w:rPr>
      </w:pPr>
      <w:hyperlink w:anchor="_Toc226703579" w:history="1">
        <w:r w:rsidR="009153D4" w:rsidRPr="00F140D2">
          <w:rPr>
            <w:rStyle w:val="Hyperlink"/>
            <w:noProof/>
          </w:rPr>
          <w:t>Section V. Schedule of Requirements</w:t>
        </w:r>
        <w:r w:rsidR="009153D4">
          <w:rPr>
            <w:noProof/>
            <w:webHidden/>
          </w:rPr>
          <w:tab/>
        </w:r>
        <w:r w:rsidR="009153D4">
          <w:rPr>
            <w:noProof/>
            <w:webHidden/>
          </w:rPr>
          <w:fldChar w:fldCharType="begin"/>
        </w:r>
        <w:r w:rsidR="009153D4">
          <w:rPr>
            <w:noProof/>
            <w:webHidden/>
          </w:rPr>
          <w:instrText xml:space="preserve"> PAGEREF _Toc226703579 \h </w:instrText>
        </w:r>
        <w:r w:rsidR="009153D4">
          <w:rPr>
            <w:noProof/>
            <w:webHidden/>
          </w:rPr>
        </w:r>
        <w:r w:rsidR="009153D4">
          <w:rPr>
            <w:noProof/>
            <w:webHidden/>
          </w:rPr>
          <w:fldChar w:fldCharType="separate"/>
        </w:r>
        <w:r w:rsidR="009153D4">
          <w:rPr>
            <w:noProof/>
            <w:webHidden/>
          </w:rPr>
          <w:t>50</w:t>
        </w:r>
        <w:r w:rsidR="009153D4">
          <w:rPr>
            <w:noProof/>
            <w:webHidden/>
          </w:rPr>
          <w:fldChar w:fldCharType="end"/>
        </w:r>
      </w:hyperlink>
    </w:p>
    <w:p w:rsidR="009153D4" w:rsidRDefault="00B966E5" w:rsidP="009153D4">
      <w:pPr>
        <w:pStyle w:val="TOC8"/>
        <w:tabs>
          <w:tab w:val="right" w:leader="dot" w:pos="8630"/>
        </w:tabs>
        <w:rPr>
          <w:rFonts w:ascii="Calibri" w:hAnsi="Calibri"/>
          <w:noProof/>
          <w:sz w:val="22"/>
          <w:szCs w:val="22"/>
        </w:rPr>
      </w:pPr>
      <w:hyperlink r:id="rId12" w:anchor="_Toc226703580" w:history="1">
        <w:r w:rsidR="009153D4" w:rsidRPr="00F140D2">
          <w:rPr>
            <w:rStyle w:val="Hyperlink"/>
            <w:noProof/>
          </w:rPr>
          <w:t>Notes for Preparing the Schedule of Requirements</w:t>
        </w:r>
        <w:r w:rsidR="009153D4">
          <w:rPr>
            <w:noProof/>
            <w:webHidden/>
          </w:rPr>
          <w:tab/>
        </w:r>
        <w:r w:rsidR="009153D4">
          <w:rPr>
            <w:noProof/>
            <w:webHidden/>
          </w:rPr>
          <w:fldChar w:fldCharType="begin"/>
        </w:r>
        <w:r w:rsidR="009153D4">
          <w:rPr>
            <w:noProof/>
            <w:webHidden/>
          </w:rPr>
          <w:instrText xml:space="preserve"> PAGEREF _Toc226703580 \h </w:instrText>
        </w:r>
        <w:r w:rsidR="009153D4">
          <w:rPr>
            <w:noProof/>
            <w:webHidden/>
          </w:rPr>
        </w:r>
        <w:r w:rsidR="009153D4">
          <w:rPr>
            <w:noProof/>
            <w:webHidden/>
          </w:rPr>
          <w:fldChar w:fldCharType="separate"/>
        </w:r>
        <w:r w:rsidR="009153D4">
          <w:rPr>
            <w:noProof/>
            <w:webHidden/>
          </w:rPr>
          <w:t>50</w:t>
        </w:r>
        <w:r w:rsidR="009153D4">
          <w:rPr>
            <w:noProof/>
            <w:webHidden/>
          </w:rPr>
          <w:fldChar w:fldCharType="end"/>
        </w:r>
      </w:hyperlink>
    </w:p>
    <w:p w:rsidR="009153D4" w:rsidRDefault="00B966E5" w:rsidP="009153D4">
      <w:pPr>
        <w:pStyle w:val="TOC7"/>
        <w:tabs>
          <w:tab w:val="right" w:leader="dot" w:pos="8630"/>
        </w:tabs>
        <w:rPr>
          <w:rFonts w:ascii="Calibri" w:hAnsi="Calibri"/>
          <w:noProof/>
          <w:sz w:val="22"/>
          <w:szCs w:val="22"/>
        </w:rPr>
      </w:pPr>
      <w:hyperlink w:anchor="_Toc226703581" w:history="1">
        <w:r w:rsidR="009153D4" w:rsidRPr="00F140D2">
          <w:rPr>
            <w:rStyle w:val="Hyperlink"/>
            <w:noProof/>
          </w:rPr>
          <w:t>Schedule of Requirements</w:t>
        </w:r>
        <w:r w:rsidR="009153D4">
          <w:rPr>
            <w:noProof/>
            <w:webHidden/>
          </w:rPr>
          <w:tab/>
        </w:r>
        <w:r w:rsidR="009153D4">
          <w:rPr>
            <w:noProof/>
            <w:webHidden/>
          </w:rPr>
          <w:fldChar w:fldCharType="begin"/>
        </w:r>
        <w:r w:rsidR="009153D4">
          <w:rPr>
            <w:noProof/>
            <w:webHidden/>
          </w:rPr>
          <w:instrText xml:space="preserve"> PAGEREF _Toc226703581 \h </w:instrText>
        </w:r>
        <w:r w:rsidR="009153D4">
          <w:rPr>
            <w:noProof/>
            <w:webHidden/>
          </w:rPr>
        </w:r>
        <w:r w:rsidR="009153D4">
          <w:rPr>
            <w:noProof/>
            <w:webHidden/>
          </w:rPr>
          <w:fldChar w:fldCharType="separate"/>
        </w:r>
        <w:r w:rsidR="009153D4">
          <w:rPr>
            <w:noProof/>
            <w:webHidden/>
          </w:rPr>
          <w:t>51</w:t>
        </w:r>
        <w:r w:rsidR="009153D4">
          <w:rPr>
            <w:noProof/>
            <w:webHidden/>
          </w:rPr>
          <w:fldChar w:fldCharType="end"/>
        </w:r>
      </w:hyperlink>
    </w:p>
    <w:p w:rsidR="009153D4" w:rsidRDefault="00B966E5" w:rsidP="009153D4">
      <w:pPr>
        <w:pStyle w:val="TOC1"/>
        <w:tabs>
          <w:tab w:val="right" w:leader="dot" w:pos="8630"/>
        </w:tabs>
        <w:rPr>
          <w:rFonts w:ascii="Calibri" w:hAnsi="Calibri"/>
          <w:b w:val="0"/>
          <w:bCs w:val="0"/>
          <w:caps w:val="0"/>
          <w:noProof/>
          <w:sz w:val="22"/>
          <w:szCs w:val="22"/>
        </w:rPr>
      </w:pPr>
      <w:hyperlink w:anchor="_Toc226703582" w:history="1">
        <w:r w:rsidR="009153D4" w:rsidRPr="00F140D2">
          <w:rPr>
            <w:rStyle w:val="Hyperlink"/>
            <w:noProof/>
          </w:rPr>
          <w:t>Section VI. Technical Specification</w:t>
        </w:r>
        <w:r w:rsidR="009153D4">
          <w:rPr>
            <w:noProof/>
            <w:webHidden/>
          </w:rPr>
          <w:tab/>
        </w:r>
        <w:r w:rsidR="009153D4">
          <w:rPr>
            <w:noProof/>
            <w:webHidden/>
          </w:rPr>
          <w:fldChar w:fldCharType="begin"/>
        </w:r>
        <w:r w:rsidR="009153D4">
          <w:rPr>
            <w:noProof/>
            <w:webHidden/>
          </w:rPr>
          <w:instrText xml:space="preserve"> PAGEREF _Toc226703582 \h </w:instrText>
        </w:r>
        <w:r w:rsidR="009153D4">
          <w:rPr>
            <w:noProof/>
            <w:webHidden/>
          </w:rPr>
        </w:r>
        <w:r w:rsidR="009153D4">
          <w:rPr>
            <w:noProof/>
            <w:webHidden/>
          </w:rPr>
          <w:fldChar w:fldCharType="separate"/>
        </w:r>
        <w:r w:rsidR="009153D4">
          <w:rPr>
            <w:noProof/>
            <w:webHidden/>
          </w:rPr>
          <w:t>52</w:t>
        </w:r>
        <w:r w:rsidR="009153D4">
          <w:rPr>
            <w:noProof/>
            <w:webHidden/>
          </w:rPr>
          <w:fldChar w:fldCharType="end"/>
        </w:r>
      </w:hyperlink>
    </w:p>
    <w:p w:rsidR="009153D4" w:rsidRDefault="00B966E5" w:rsidP="009153D4">
      <w:pPr>
        <w:pStyle w:val="TOC8"/>
        <w:tabs>
          <w:tab w:val="right" w:leader="dot" w:pos="8630"/>
        </w:tabs>
        <w:rPr>
          <w:rFonts w:ascii="Calibri" w:hAnsi="Calibri"/>
          <w:noProof/>
          <w:sz w:val="22"/>
          <w:szCs w:val="22"/>
        </w:rPr>
      </w:pPr>
      <w:hyperlink r:id="rId13" w:anchor="_Toc226703583" w:history="1">
        <w:r w:rsidR="009153D4" w:rsidRPr="00F140D2">
          <w:rPr>
            <w:rStyle w:val="Hyperlink"/>
            <w:noProof/>
          </w:rPr>
          <w:t>Notes for Preparing the Technical Specification</w:t>
        </w:r>
        <w:r w:rsidR="009153D4">
          <w:rPr>
            <w:noProof/>
            <w:webHidden/>
          </w:rPr>
          <w:tab/>
        </w:r>
        <w:r w:rsidR="009153D4">
          <w:rPr>
            <w:noProof/>
            <w:webHidden/>
          </w:rPr>
          <w:fldChar w:fldCharType="begin"/>
        </w:r>
        <w:r w:rsidR="009153D4">
          <w:rPr>
            <w:noProof/>
            <w:webHidden/>
          </w:rPr>
          <w:instrText xml:space="preserve"> PAGEREF _Toc226703583 \h </w:instrText>
        </w:r>
        <w:r w:rsidR="009153D4">
          <w:rPr>
            <w:noProof/>
            <w:webHidden/>
          </w:rPr>
        </w:r>
        <w:r w:rsidR="009153D4">
          <w:rPr>
            <w:noProof/>
            <w:webHidden/>
          </w:rPr>
          <w:fldChar w:fldCharType="separate"/>
        </w:r>
        <w:r w:rsidR="009153D4">
          <w:rPr>
            <w:noProof/>
            <w:webHidden/>
          </w:rPr>
          <w:t>52</w:t>
        </w:r>
        <w:r w:rsidR="009153D4">
          <w:rPr>
            <w:noProof/>
            <w:webHidden/>
          </w:rPr>
          <w:fldChar w:fldCharType="end"/>
        </w:r>
      </w:hyperlink>
    </w:p>
    <w:p w:rsidR="009153D4" w:rsidRDefault="00B966E5" w:rsidP="009153D4">
      <w:pPr>
        <w:pStyle w:val="TOC8"/>
        <w:tabs>
          <w:tab w:val="right" w:leader="dot" w:pos="8630"/>
        </w:tabs>
        <w:rPr>
          <w:rFonts w:ascii="Calibri" w:hAnsi="Calibri"/>
          <w:noProof/>
          <w:sz w:val="22"/>
          <w:szCs w:val="22"/>
        </w:rPr>
      </w:pPr>
      <w:hyperlink r:id="rId14" w:anchor="_Toc226703584" w:history="1">
        <w:r w:rsidR="009153D4" w:rsidRPr="00F140D2">
          <w:rPr>
            <w:rStyle w:val="Hyperlink"/>
            <w:noProof/>
          </w:rPr>
          <w:t>Sample Clause: Equivalency of Standards and Codes</w:t>
        </w:r>
        <w:r w:rsidR="009153D4">
          <w:rPr>
            <w:noProof/>
            <w:webHidden/>
          </w:rPr>
          <w:tab/>
        </w:r>
        <w:r w:rsidR="009153D4">
          <w:rPr>
            <w:noProof/>
            <w:webHidden/>
          </w:rPr>
          <w:fldChar w:fldCharType="begin"/>
        </w:r>
        <w:r w:rsidR="009153D4">
          <w:rPr>
            <w:noProof/>
            <w:webHidden/>
          </w:rPr>
          <w:instrText xml:space="preserve"> PAGEREF _Toc226703584 \h </w:instrText>
        </w:r>
        <w:r w:rsidR="009153D4">
          <w:rPr>
            <w:noProof/>
            <w:webHidden/>
          </w:rPr>
        </w:r>
        <w:r w:rsidR="009153D4">
          <w:rPr>
            <w:noProof/>
            <w:webHidden/>
          </w:rPr>
          <w:fldChar w:fldCharType="separate"/>
        </w:r>
        <w:r w:rsidR="009153D4">
          <w:rPr>
            <w:noProof/>
            <w:webHidden/>
          </w:rPr>
          <w:t>52</w:t>
        </w:r>
        <w:r w:rsidR="009153D4">
          <w:rPr>
            <w:noProof/>
            <w:webHidden/>
          </w:rPr>
          <w:fldChar w:fldCharType="end"/>
        </w:r>
      </w:hyperlink>
    </w:p>
    <w:p w:rsidR="009153D4" w:rsidRDefault="00B966E5" w:rsidP="009153D4">
      <w:pPr>
        <w:pStyle w:val="TOC7"/>
        <w:tabs>
          <w:tab w:val="right" w:leader="dot" w:pos="8630"/>
        </w:tabs>
        <w:rPr>
          <w:rFonts w:ascii="Calibri" w:hAnsi="Calibri"/>
          <w:noProof/>
          <w:sz w:val="22"/>
          <w:szCs w:val="22"/>
        </w:rPr>
      </w:pPr>
      <w:hyperlink w:anchor="_Toc226703585" w:history="1">
        <w:r w:rsidR="009153D4" w:rsidRPr="00F140D2">
          <w:rPr>
            <w:rStyle w:val="Hyperlink"/>
            <w:noProof/>
          </w:rPr>
          <w:t>Technical Specification</w:t>
        </w:r>
        <w:r w:rsidR="009153D4">
          <w:rPr>
            <w:noProof/>
            <w:webHidden/>
          </w:rPr>
          <w:tab/>
        </w:r>
        <w:r w:rsidR="009153D4">
          <w:rPr>
            <w:noProof/>
            <w:webHidden/>
          </w:rPr>
          <w:fldChar w:fldCharType="begin"/>
        </w:r>
        <w:r w:rsidR="009153D4">
          <w:rPr>
            <w:noProof/>
            <w:webHidden/>
          </w:rPr>
          <w:instrText xml:space="preserve"> PAGEREF _Toc226703585 \h </w:instrText>
        </w:r>
        <w:r w:rsidR="009153D4">
          <w:rPr>
            <w:noProof/>
            <w:webHidden/>
          </w:rPr>
        </w:r>
        <w:r w:rsidR="009153D4">
          <w:rPr>
            <w:noProof/>
            <w:webHidden/>
          </w:rPr>
          <w:fldChar w:fldCharType="separate"/>
        </w:r>
        <w:r w:rsidR="009153D4">
          <w:rPr>
            <w:noProof/>
            <w:webHidden/>
          </w:rPr>
          <w:t>53</w:t>
        </w:r>
        <w:r w:rsidR="009153D4">
          <w:rPr>
            <w:noProof/>
            <w:webHidden/>
          </w:rPr>
          <w:fldChar w:fldCharType="end"/>
        </w:r>
      </w:hyperlink>
    </w:p>
    <w:p w:rsidR="009153D4" w:rsidRDefault="00B966E5" w:rsidP="009153D4">
      <w:pPr>
        <w:pStyle w:val="TOC1"/>
        <w:tabs>
          <w:tab w:val="right" w:leader="dot" w:pos="8630"/>
        </w:tabs>
        <w:rPr>
          <w:rFonts w:ascii="Calibri" w:hAnsi="Calibri"/>
          <w:b w:val="0"/>
          <w:bCs w:val="0"/>
          <w:caps w:val="0"/>
          <w:noProof/>
          <w:sz w:val="22"/>
          <w:szCs w:val="22"/>
        </w:rPr>
      </w:pPr>
      <w:hyperlink w:anchor="_Toc226703586" w:history="1">
        <w:r w:rsidR="009153D4" w:rsidRPr="00F140D2">
          <w:rPr>
            <w:rStyle w:val="Hyperlink"/>
            <w:noProof/>
          </w:rPr>
          <w:t>Section VII. Sample Forms</w:t>
        </w:r>
        <w:r w:rsidR="009153D4">
          <w:rPr>
            <w:noProof/>
            <w:webHidden/>
          </w:rPr>
          <w:tab/>
        </w:r>
        <w:r w:rsidR="009153D4">
          <w:rPr>
            <w:noProof/>
            <w:webHidden/>
          </w:rPr>
          <w:fldChar w:fldCharType="begin"/>
        </w:r>
        <w:r w:rsidR="009153D4">
          <w:rPr>
            <w:noProof/>
            <w:webHidden/>
          </w:rPr>
          <w:instrText xml:space="preserve"> PAGEREF _Toc226703586 \h </w:instrText>
        </w:r>
        <w:r w:rsidR="009153D4">
          <w:rPr>
            <w:noProof/>
            <w:webHidden/>
          </w:rPr>
        </w:r>
        <w:r w:rsidR="009153D4">
          <w:rPr>
            <w:noProof/>
            <w:webHidden/>
          </w:rPr>
          <w:fldChar w:fldCharType="separate"/>
        </w:r>
        <w:r w:rsidR="009153D4">
          <w:rPr>
            <w:noProof/>
            <w:webHidden/>
          </w:rPr>
          <w:t>54</w:t>
        </w:r>
        <w:r w:rsidR="009153D4">
          <w:rPr>
            <w:noProof/>
            <w:webHidden/>
          </w:rPr>
          <w:fldChar w:fldCharType="end"/>
        </w:r>
      </w:hyperlink>
    </w:p>
    <w:p w:rsidR="009153D4" w:rsidRDefault="00B966E5" w:rsidP="009153D4">
      <w:pPr>
        <w:pStyle w:val="TOC8"/>
        <w:tabs>
          <w:tab w:val="right" w:leader="dot" w:pos="8630"/>
        </w:tabs>
        <w:rPr>
          <w:rFonts w:ascii="Calibri" w:hAnsi="Calibri"/>
          <w:noProof/>
          <w:sz w:val="22"/>
          <w:szCs w:val="22"/>
        </w:rPr>
      </w:pPr>
      <w:hyperlink r:id="rId15" w:anchor="_Toc226703587" w:history="1">
        <w:r w:rsidR="009153D4" w:rsidRPr="00F140D2">
          <w:rPr>
            <w:rStyle w:val="Hyperlink"/>
            <w:noProof/>
          </w:rPr>
          <w:t>Notes on the Sample Forms</w:t>
        </w:r>
        <w:r w:rsidR="009153D4">
          <w:rPr>
            <w:noProof/>
            <w:webHidden/>
          </w:rPr>
          <w:tab/>
        </w:r>
        <w:r w:rsidR="009153D4">
          <w:rPr>
            <w:noProof/>
            <w:webHidden/>
          </w:rPr>
          <w:fldChar w:fldCharType="begin"/>
        </w:r>
        <w:r w:rsidR="009153D4">
          <w:rPr>
            <w:noProof/>
            <w:webHidden/>
          </w:rPr>
          <w:instrText xml:space="preserve"> PAGEREF _Toc226703587 \h </w:instrText>
        </w:r>
        <w:r w:rsidR="009153D4">
          <w:rPr>
            <w:noProof/>
            <w:webHidden/>
          </w:rPr>
        </w:r>
        <w:r w:rsidR="009153D4">
          <w:rPr>
            <w:noProof/>
            <w:webHidden/>
          </w:rPr>
          <w:fldChar w:fldCharType="separate"/>
        </w:r>
        <w:r w:rsidR="009153D4">
          <w:rPr>
            <w:noProof/>
            <w:webHidden/>
          </w:rPr>
          <w:t>54</w:t>
        </w:r>
        <w:r w:rsidR="009153D4">
          <w:rPr>
            <w:noProof/>
            <w:webHidden/>
          </w:rPr>
          <w:fldChar w:fldCharType="end"/>
        </w:r>
      </w:hyperlink>
    </w:p>
    <w:p w:rsidR="009153D4" w:rsidRDefault="00B966E5" w:rsidP="009153D4">
      <w:pPr>
        <w:pStyle w:val="TOC7"/>
        <w:tabs>
          <w:tab w:val="left" w:pos="1920"/>
          <w:tab w:val="right" w:leader="dot" w:pos="8630"/>
        </w:tabs>
        <w:rPr>
          <w:rFonts w:ascii="Calibri" w:hAnsi="Calibri"/>
          <w:noProof/>
          <w:sz w:val="22"/>
          <w:szCs w:val="22"/>
        </w:rPr>
      </w:pPr>
      <w:hyperlink w:anchor="_Toc226703588" w:history="1">
        <w:r w:rsidR="009153D4" w:rsidRPr="00F140D2">
          <w:rPr>
            <w:rStyle w:val="Hyperlink"/>
            <w:noProof/>
          </w:rPr>
          <w:t>1.</w:t>
        </w:r>
        <w:r w:rsidR="009153D4">
          <w:rPr>
            <w:rFonts w:ascii="Calibri" w:hAnsi="Calibri"/>
            <w:noProof/>
            <w:sz w:val="22"/>
            <w:szCs w:val="22"/>
          </w:rPr>
          <w:tab/>
        </w:r>
        <w:r w:rsidR="009153D4" w:rsidRPr="00F140D2">
          <w:rPr>
            <w:rStyle w:val="Hyperlink"/>
            <w:noProof/>
          </w:rPr>
          <w:t>Tender Form and Price Schedules</w:t>
        </w:r>
        <w:r w:rsidR="009153D4">
          <w:rPr>
            <w:noProof/>
            <w:webHidden/>
          </w:rPr>
          <w:tab/>
        </w:r>
        <w:r w:rsidR="009153D4">
          <w:rPr>
            <w:noProof/>
            <w:webHidden/>
          </w:rPr>
          <w:fldChar w:fldCharType="begin"/>
        </w:r>
        <w:r w:rsidR="009153D4">
          <w:rPr>
            <w:noProof/>
            <w:webHidden/>
          </w:rPr>
          <w:instrText xml:space="preserve"> PAGEREF _Toc226703588 \h </w:instrText>
        </w:r>
        <w:r w:rsidR="009153D4">
          <w:rPr>
            <w:noProof/>
            <w:webHidden/>
          </w:rPr>
        </w:r>
        <w:r w:rsidR="009153D4">
          <w:rPr>
            <w:noProof/>
            <w:webHidden/>
          </w:rPr>
          <w:fldChar w:fldCharType="separate"/>
        </w:r>
        <w:r w:rsidR="009153D4">
          <w:rPr>
            <w:noProof/>
            <w:webHidden/>
          </w:rPr>
          <w:t>55</w:t>
        </w:r>
        <w:r w:rsidR="009153D4">
          <w:rPr>
            <w:noProof/>
            <w:webHidden/>
          </w:rPr>
          <w:fldChar w:fldCharType="end"/>
        </w:r>
      </w:hyperlink>
    </w:p>
    <w:p w:rsidR="009153D4" w:rsidRDefault="00B966E5" w:rsidP="009153D4">
      <w:pPr>
        <w:pStyle w:val="TOC7"/>
        <w:tabs>
          <w:tab w:val="right" w:leader="dot" w:pos="8630"/>
        </w:tabs>
        <w:rPr>
          <w:rFonts w:ascii="Calibri" w:hAnsi="Calibri"/>
          <w:noProof/>
          <w:sz w:val="22"/>
          <w:szCs w:val="22"/>
        </w:rPr>
      </w:pPr>
      <w:hyperlink w:anchor="_Toc226703589" w:history="1">
        <w:r w:rsidR="009153D4" w:rsidRPr="00F140D2">
          <w:rPr>
            <w:rStyle w:val="Hyperlink"/>
            <w:noProof/>
          </w:rPr>
          <w:t xml:space="preserve">2. </w:t>
        </w:r>
        <w:r w:rsidR="009153D4">
          <w:rPr>
            <w:rStyle w:val="Hyperlink"/>
            <w:noProof/>
          </w:rPr>
          <w:t>Bid Security</w:t>
        </w:r>
        <w:r w:rsidR="009153D4" w:rsidRPr="00F140D2">
          <w:rPr>
            <w:rStyle w:val="Hyperlink"/>
            <w:noProof/>
          </w:rPr>
          <w:t xml:space="preserve"> Form</w:t>
        </w:r>
        <w:r w:rsidR="009153D4">
          <w:rPr>
            <w:noProof/>
            <w:webHidden/>
          </w:rPr>
          <w:tab/>
        </w:r>
        <w:r w:rsidR="009153D4">
          <w:rPr>
            <w:noProof/>
            <w:webHidden/>
          </w:rPr>
          <w:fldChar w:fldCharType="begin"/>
        </w:r>
        <w:r w:rsidR="009153D4">
          <w:rPr>
            <w:noProof/>
            <w:webHidden/>
          </w:rPr>
          <w:instrText xml:space="preserve"> PAGEREF _Toc226703589 \h </w:instrText>
        </w:r>
        <w:r w:rsidR="009153D4">
          <w:rPr>
            <w:noProof/>
            <w:webHidden/>
          </w:rPr>
        </w:r>
        <w:r w:rsidR="009153D4">
          <w:rPr>
            <w:noProof/>
            <w:webHidden/>
          </w:rPr>
          <w:fldChar w:fldCharType="separate"/>
        </w:r>
        <w:r w:rsidR="009153D4">
          <w:rPr>
            <w:noProof/>
            <w:webHidden/>
          </w:rPr>
          <w:t>58</w:t>
        </w:r>
        <w:r w:rsidR="009153D4">
          <w:rPr>
            <w:noProof/>
            <w:webHidden/>
          </w:rPr>
          <w:fldChar w:fldCharType="end"/>
        </w:r>
      </w:hyperlink>
    </w:p>
    <w:p w:rsidR="009153D4" w:rsidRDefault="00B966E5" w:rsidP="009153D4">
      <w:pPr>
        <w:pStyle w:val="TOC7"/>
        <w:tabs>
          <w:tab w:val="right" w:leader="dot" w:pos="8630"/>
        </w:tabs>
        <w:rPr>
          <w:rFonts w:ascii="Calibri" w:hAnsi="Calibri"/>
          <w:noProof/>
          <w:sz w:val="22"/>
          <w:szCs w:val="22"/>
        </w:rPr>
      </w:pPr>
      <w:hyperlink w:anchor="_Toc226703590" w:history="1">
        <w:r w:rsidR="009153D4" w:rsidRPr="00F140D2">
          <w:rPr>
            <w:rStyle w:val="Hyperlink"/>
            <w:noProof/>
          </w:rPr>
          <w:t>3. Qualification Information</w:t>
        </w:r>
        <w:r w:rsidR="009153D4">
          <w:rPr>
            <w:noProof/>
            <w:webHidden/>
          </w:rPr>
          <w:tab/>
        </w:r>
        <w:r w:rsidR="009153D4">
          <w:rPr>
            <w:noProof/>
            <w:webHidden/>
          </w:rPr>
          <w:fldChar w:fldCharType="begin"/>
        </w:r>
        <w:r w:rsidR="009153D4">
          <w:rPr>
            <w:noProof/>
            <w:webHidden/>
          </w:rPr>
          <w:instrText xml:space="preserve"> PAGEREF _Toc226703590 \h </w:instrText>
        </w:r>
        <w:r w:rsidR="009153D4">
          <w:rPr>
            <w:noProof/>
            <w:webHidden/>
          </w:rPr>
        </w:r>
        <w:r w:rsidR="009153D4">
          <w:rPr>
            <w:noProof/>
            <w:webHidden/>
          </w:rPr>
          <w:fldChar w:fldCharType="separate"/>
        </w:r>
        <w:r w:rsidR="009153D4">
          <w:rPr>
            <w:noProof/>
            <w:webHidden/>
          </w:rPr>
          <w:t>60</w:t>
        </w:r>
        <w:r w:rsidR="009153D4">
          <w:rPr>
            <w:noProof/>
            <w:webHidden/>
          </w:rPr>
          <w:fldChar w:fldCharType="end"/>
        </w:r>
      </w:hyperlink>
    </w:p>
    <w:p w:rsidR="009153D4" w:rsidRDefault="00B966E5" w:rsidP="009153D4">
      <w:pPr>
        <w:pStyle w:val="TOC7"/>
        <w:tabs>
          <w:tab w:val="left" w:pos="1920"/>
          <w:tab w:val="right" w:leader="dot" w:pos="8630"/>
        </w:tabs>
        <w:rPr>
          <w:rFonts w:ascii="Calibri" w:hAnsi="Calibri"/>
          <w:noProof/>
          <w:sz w:val="22"/>
          <w:szCs w:val="22"/>
        </w:rPr>
      </w:pPr>
      <w:hyperlink w:anchor="_Toc226703591" w:history="1">
        <w:r w:rsidR="009153D4" w:rsidRPr="00F140D2">
          <w:rPr>
            <w:rStyle w:val="Hyperlink"/>
            <w:noProof/>
          </w:rPr>
          <w:t>4.</w:t>
        </w:r>
        <w:r w:rsidR="009153D4">
          <w:rPr>
            <w:rFonts w:ascii="Calibri" w:hAnsi="Calibri"/>
            <w:noProof/>
            <w:sz w:val="22"/>
            <w:szCs w:val="22"/>
          </w:rPr>
          <w:tab/>
        </w:r>
        <w:r w:rsidR="009153D4" w:rsidRPr="00F140D2">
          <w:rPr>
            <w:rStyle w:val="Hyperlink"/>
            <w:noProof/>
          </w:rPr>
          <w:t>Notification of Award</w:t>
        </w:r>
        <w:r w:rsidR="009153D4">
          <w:rPr>
            <w:noProof/>
            <w:webHidden/>
          </w:rPr>
          <w:tab/>
        </w:r>
        <w:r w:rsidR="009153D4">
          <w:rPr>
            <w:noProof/>
            <w:webHidden/>
          </w:rPr>
          <w:fldChar w:fldCharType="begin"/>
        </w:r>
        <w:r w:rsidR="009153D4">
          <w:rPr>
            <w:noProof/>
            <w:webHidden/>
          </w:rPr>
          <w:instrText xml:space="preserve"> PAGEREF _Toc226703591 \h </w:instrText>
        </w:r>
        <w:r w:rsidR="009153D4">
          <w:rPr>
            <w:noProof/>
            <w:webHidden/>
          </w:rPr>
        </w:r>
        <w:r w:rsidR="009153D4">
          <w:rPr>
            <w:noProof/>
            <w:webHidden/>
          </w:rPr>
          <w:fldChar w:fldCharType="separate"/>
        </w:r>
        <w:r w:rsidR="009153D4">
          <w:rPr>
            <w:noProof/>
            <w:webHidden/>
          </w:rPr>
          <w:t>62</w:t>
        </w:r>
        <w:r w:rsidR="009153D4">
          <w:rPr>
            <w:noProof/>
            <w:webHidden/>
          </w:rPr>
          <w:fldChar w:fldCharType="end"/>
        </w:r>
      </w:hyperlink>
    </w:p>
    <w:p w:rsidR="009153D4" w:rsidRDefault="00B966E5" w:rsidP="009153D4">
      <w:pPr>
        <w:pStyle w:val="TOC7"/>
        <w:tabs>
          <w:tab w:val="left" w:pos="1920"/>
          <w:tab w:val="right" w:leader="dot" w:pos="8630"/>
        </w:tabs>
        <w:rPr>
          <w:rFonts w:ascii="Calibri" w:hAnsi="Calibri"/>
          <w:noProof/>
          <w:sz w:val="22"/>
          <w:szCs w:val="22"/>
        </w:rPr>
      </w:pPr>
      <w:hyperlink w:anchor="_Toc226703592" w:history="1">
        <w:r w:rsidR="009153D4" w:rsidRPr="00F140D2">
          <w:rPr>
            <w:rStyle w:val="Hyperlink"/>
            <w:noProof/>
          </w:rPr>
          <w:t>5.</w:t>
        </w:r>
        <w:r w:rsidR="009153D4">
          <w:rPr>
            <w:rFonts w:ascii="Calibri" w:hAnsi="Calibri"/>
            <w:noProof/>
            <w:sz w:val="22"/>
            <w:szCs w:val="22"/>
          </w:rPr>
          <w:tab/>
        </w:r>
        <w:r w:rsidR="009153D4" w:rsidRPr="00F140D2">
          <w:rPr>
            <w:rStyle w:val="Hyperlink"/>
            <w:noProof/>
          </w:rPr>
          <w:t>Contract Form</w:t>
        </w:r>
        <w:r w:rsidR="009153D4">
          <w:rPr>
            <w:noProof/>
            <w:webHidden/>
          </w:rPr>
          <w:tab/>
        </w:r>
        <w:r w:rsidR="009153D4">
          <w:rPr>
            <w:noProof/>
            <w:webHidden/>
          </w:rPr>
          <w:fldChar w:fldCharType="begin"/>
        </w:r>
        <w:r w:rsidR="009153D4">
          <w:rPr>
            <w:noProof/>
            <w:webHidden/>
          </w:rPr>
          <w:instrText xml:space="preserve"> PAGEREF _Toc226703592 \h </w:instrText>
        </w:r>
        <w:r w:rsidR="009153D4">
          <w:rPr>
            <w:noProof/>
            <w:webHidden/>
          </w:rPr>
        </w:r>
        <w:r w:rsidR="009153D4">
          <w:rPr>
            <w:noProof/>
            <w:webHidden/>
          </w:rPr>
          <w:fldChar w:fldCharType="separate"/>
        </w:r>
        <w:r w:rsidR="009153D4">
          <w:rPr>
            <w:noProof/>
            <w:webHidden/>
          </w:rPr>
          <w:t>63</w:t>
        </w:r>
        <w:r w:rsidR="009153D4">
          <w:rPr>
            <w:noProof/>
            <w:webHidden/>
          </w:rPr>
          <w:fldChar w:fldCharType="end"/>
        </w:r>
      </w:hyperlink>
    </w:p>
    <w:p w:rsidR="009153D4" w:rsidRDefault="00B966E5" w:rsidP="009153D4">
      <w:pPr>
        <w:pStyle w:val="TOC7"/>
        <w:tabs>
          <w:tab w:val="left" w:pos="1920"/>
          <w:tab w:val="right" w:leader="dot" w:pos="8630"/>
        </w:tabs>
        <w:rPr>
          <w:rFonts w:ascii="Calibri" w:hAnsi="Calibri"/>
          <w:noProof/>
          <w:sz w:val="22"/>
          <w:szCs w:val="22"/>
        </w:rPr>
      </w:pPr>
      <w:hyperlink w:anchor="_Toc226703593" w:history="1">
        <w:r w:rsidR="009153D4" w:rsidRPr="00F140D2">
          <w:rPr>
            <w:rStyle w:val="Hyperlink"/>
            <w:noProof/>
          </w:rPr>
          <w:t>6.</w:t>
        </w:r>
        <w:r w:rsidR="009153D4">
          <w:rPr>
            <w:rFonts w:ascii="Calibri" w:hAnsi="Calibri"/>
            <w:noProof/>
            <w:sz w:val="22"/>
            <w:szCs w:val="22"/>
          </w:rPr>
          <w:tab/>
        </w:r>
        <w:r w:rsidR="009153D4" w:rsidRPr="00F140D2">
          <w:rPr>
            <w:rStyle w:val="Hyperlink"/>
            <w:noProof/>
          </w:rPr>
          <w:t>Manufacturer’s Authorization Form</w:t>
        </w:r>
        <w:r w:rsidR="009153D4">
          <w:rPr>
            <w:noProof/>
            <w:webHidden/>
          </w:rPr>
          <w:tab/>
        </w:r>
        <w:r w:rsidR="009153D4">
          <w:rPr>
            <w:noProof/>
            <w:webHidden/>
          </w:rPr>
          <w:fldChar w:fldCharType="begin"/>
        </w:r>
        <w:r w:rsidR="009153D4">
          <w:rPr>
            <w:noProof/>
            <w:webHidden/>
          </w:rPr>
          <w:instrText xml:space="preserve"> PAGEREF _Toc226703593 \h </w:instrText>
        </w:r>
        <w:r w:rsidR="009153D4">
          <w:rPr>
            <w:noProof/>
            <w:webHidden/>
          </w:rPr>
        </w:r>
        <w:r w:rsidR="009153D4">
          <w:rPr>
            <w:noProof/>
            <w:webHidden/>
          </w:rPr>
          <w:fldChar w:fldCharType="separate"/>
        </w:r>
        <w:r w:rsidR="009153D4">
          <w:rPr>
            <w:noProof/>
            <w:webHidden/>
          </w:rPr>
          <w:t>65</w:t>
        </w:r>
        <w:r w:rsidR="009153D4">
          <w:rPr>
            <w:noProof/>
            <w:webHidden/>
          </w:rPr>
          <w:fldChar w:fldCharType="end"/>
        </w:r>
      </w:hyperlink>
    </w:p>
    <w:p w:rsidR="009153D4" w:rsidRDefault="00B966E5" w:rsidP="009153D4">
      <w:pPr>
        <w:pStyle w:val="TOC7"/>
        <w:tabs>
          <w:tab w:val="left" w:pos="1920"/>
          <w:tab w:val="right" w:leader="dot" w:pos="8630"/>
        </w:tabs>
        <w:rPr>
          <w:rFonts w:ascii="Calibri" w:hAnsi="Calibri"/>
          <w:noProof/>
          <w:sz w:val="22"/>
          <w:szCs w:val="22"/>
        </w:rPr>
      </w:pPr>
      <w:hyperlink w:anchor="_Toc226703594" w:history="1">
        <w:r w:rsidR="009153D4" w:rsidRPr="00F140D2">
          <w:rPr>
            <w:rStyle w:val="Hyperlink"/>
            <w:noProof/>
          </w:rPr>
          <w:t>7.</w:t>
        </w:r>
        <w:r w:rsidR="009153D4">
          <w:rPr>
            <w:rFonts w:ascii="Calibri" w:hAnsi="Calibri"/>
            <w:noProof/>
            <w:sz w:val="22"/>
            <w:szCs w:val="22"/>
          </w:rPr>
          <w:tab/>
        </w:r>
        <w:r w:rsidR="009153D4" w:rsidRPr="00F140D2">
          <w:rPr>
            <w:rStyle w:val="Hyperlink"/>
            <w:noProof/>
          </w:rPr>
          <w:t>Performance Security Form</w:t>
        </w:r>
        <w:r w:rsidR="009153D4">
          <w:rPr>
            <w:noProof/>
            <w:webHidden/>
          </w:rPr>
          <w:tab/>
        </w:r>
        <w:r w:rsidR="009153D4">
          <w:rPr>
            <w:noProof/>
            <w:webHidden/>
          </w:rPr>
          <w:fldChar w:fldCharType="begin"/>
        </w:r>
        <w:r w:rsidR="009153D4">
          <w:rPr>
            <w:noProof/>
            <w:webHidden/>
          </w:rPr>
          <w:instrText xml:space="preserve"> PAGEREF _Toc226703594 \h </w:instrText>
        </w:r>
        <w:r w:rsidR="009153D4">
          <w:rPr>
            <w:noProof/>
            <w:webHidden/>
          </w:rPr>
        </w:r>
        <w:r w:rsidR="009153D4">
          <w:rPr>
            <w:noProof/>
            <w:webHidden/>
          </w:rPr>
          <w:fldChar w:fldCharType="separate"/>
        </w:r>
        <w:r w:rsidR="009153D4">
          <w:rPr>
            <w:noProof/>
            <w:webHidden/>
          </w:rPr>
          <w:t>66</w:t>
        </w:r>
        <w:r w:rsidR="009153D4">
          <w:rPr>
            <w:noProof/>
            <w:webHidden/>
          </w:rPr>
          <w:fldChar w:fldCharType="end"/>
        </w:r>
      </w:hyperlink>
    </w:p>
    <w:p w:rsidR="009153D4" w:rsidRDefault="00B966E5" w:rsidP="009153D4">
      <w:pPr>
        <w:pStyle w:val="TOC7"/>
        <w:tabs>
          <w:tab w:val="right" w:leader="dot" w:pos="8630"/>
        </w:tabs>
        <w:rPr>
          <w:rFonts w:ascii="Calibri" w:hAnsi="Calibri"/>
          <w:noProof/>
          <w:sz w:val="22"/>
          <w:szCs w:val="22"/>
        </w:rPr>
      </w:pPr>
      <w:hyperlink w:anchor="_Toc226703595" w:history="1">
        <w:r w:rsidR="009153D4" w:rsidRPr="00F140D2">
          <w:rPr>
            <w:rStyle w:val="Hyperlink"/>
            <w:noProof/>
          </w:rPr>
          <w:t>Bank Guarantee Form for Advance Payment</w:t>
        </w:r>
        <w:r w:rsidR="009153D4">
          <w:rPr>
            <w:noProof/>
            <w:webHidden/>
          </w:rPr>
          <w:tab/>
        </w:r>
        <w:r w:rsidR="009153D4">
          <w:rPr>
            <w:noProof/>
            <w:webHidden/>
          </w:rPr>
          <w:fldChar w:fldCharType="begin"/>
        </w:r>
        <w:r w:rsidR="009153D4">
          <w:rPr>
            <w:noProof/>
            <w:webHidden/>
          </w:rPr>
          <w:instrText xml:space="preserve"> PAGEREF _Toc226703595 \h </w:instrText>
        </w:r>
        <w:r w:rsidR="009153D4">
          <w:rPr>
            <w:noProof/>
            <w:webHidden/>
          </w:rPr>
        </w:r>
        <w:r w:rsidR="009153D4">
          <w:rPr>
            <w:noProof/>
            <w:webHidden/>
          </w:rPr>
          <w:fldChar w:fldCharType="separate"/>
        </w:r>
        <w:r w:rsidR="009153D4">
          <w:rPr>
            <w:noProof/>
            <w:webHidden/>
          </w:rPr>
          <w:t>67</w:t>
        </w:r>
        <w:r w:rsidR="009153D4">
          <w:rPr>
            <w:noProof/>
            <w:webHidden/>
          </w:rPr>
          <w:fldChar w:fldCharType="end"/>
        </w:r>
      </w:hyperlink>
    </w:p>
    <w:p w:rsidR="009153D4" w:rsidRDefault="009153D4" w:rsidP="009153D4">
      <w:pPr>
        <w:pStyle w:val="TOC1"/>
        <w:rPr>
          <w:sz w:val="20"/>
        </w:rPr>
      </w:pPr>
      <w:r>
        <w:rPr>
          <w:sz w:val="28"/>
        </w:rPr>
        <w:fldChar w:fldCharType="end"/>
      </w:r>
    </w:p>
    <w:p w:rsidR="009153D4" w:rsidRDefault="009153D4" w:rsidP="009153D4"/>
    <w:p w:rsidR="009153D4" w:rsidRDefault="009153D4" w:rsidP="009153D4"/>
    <w:p w:rsidR="009153D4" w:rsidRDefault="009153D4" w:rsidP="009153D4"/>
    <w:p w:rsidR="00836B48" w:rsidRPr="005E2599" w:rsidRDefault="00836B48" w:rsidP="00836B48">
      <w:pPr>
        <w:framePr w:hSpace="180" w:wrap="around" w:vAnchor="page" w:hAnchor="margin" w:xAlign="center" w:y="1891"/>
        <w:jc w:val="center"/>
        <w:rPr>
          <w:sz w:val="16"/>
          <w:szCs w:val="16"/>
        </w:rPr>
      </w:pPr>
    </w:p>
    <w:p w:rsidR="009153D4" w:rsidRDefault="009153D4" w:rsidP="009153D4"/>
    <w:p w:rsidR="009153D4" w:rsidRDefault="009153D4" w:rsidP="009153D4"/>
    <w:p w:rsidR="009153D4" w:rsidRDefault="009153D4" w:rsidP="009153D4"/>
    <w:p w:rsidR="009153D4" w:rsidRDefault="009153D4" w:rsidP="009153D4"/>
    <w:p w:rsidR="009153D4" w:rsidRDefault="009153D4" w:rsidP="009153D4"/>
    <w:p w:rsidR="009153D4" w:rsidRDefault="009153D4" w:rsidP="009153D4"/>
    <w:p w:rsidR="009153D4" w:rsidRDefault="009153D4" w:rsidP="009153D4">
      <w:pPr>
        <w:pStyle w:val="Heading1"/>
        <w:jc w:val="center"/>
      </w:pPr>
      <w:bookmarkStart w:id="0" w:name="_Toc226703570"/>
      <w:r>
        <w:lastRenderedPageBreak/>
        <w:t>Introduction and Instructions</w:t>
      </w:r>
      <w:bookmarkEnd w:id="0"/>
    </w:p>
    <w:p w:rsidR="009153D4" w:rsidRDefault="009153D4" w:rsidP="009153D4"/>
    <w:p w:rsidR="009153D4" w:rsidRDefault="009153D4" w:rsidP="009153D4">
      <w:pPr>
        <w:jc w:val="both"/>
        <w:rPr>
          <w:vanish/>
          <w:sz w:val="19"/>
          <w:szCs w:val="19"/>
        </w:rPr>
      </w:pPr>
      <w:r>
        <w:t xml:space="preserve">These Bidding Documents (BD) have been prepared by The Public Procurement and Concession Commission </w:t>
      </w:r>
    </w:p>
    <w:p w:rsidR="009153D4" w:rsidRDefault="009153D4" w:rsidP="009153D4">
      <w:pPr>
        <w:jc w:val="both"/>
        <w:rPr>
          <w:vanish/>
          <w:sz w:val="19"/>
          <w:szCs w:val="19"/>
        </w:rPr>
      </w:pPr>
      <w:r>
        <w:t xml:space="preserve">to be use by Procuring Entities in accordance with Public Procurement &amp; Concession Commission Law, (PPA) of the Republic of Liberia for the procurement of goods through </w:t>
      </w:r>
    </w:p>
    <w:p w:rsidR="009153D4" w:rsidRDefault="009153D4" w:rsidP="009153D4">
      <w:pPr>
        <w:jc w:val="both"/>
        <w:rPr>
          <w:vanish/>
          <w:sz w:val="19"/>
          <w:szCs w:val="19"/>
        </w:rPr>
      </w:pPr>
      <w:r>
        <w:t xml:space="preserve">Restricted Bidding (RB). The procedures and practices presented in this document </w:t>
      </w:r>
    </w:p>
    <w:p w:rsidR="009153D4" w:rsidRDefault="009153D4" w:rsidP="009153D4">
      <w:pPr>
        <w:jc w:val="both"/>
        <w:rPr>
          <w:vanish/>
          <w:sz w:val="19"/>
          <w:szCs w:val="19"/>
        </w:rPr>
      </w:pPr>
      <w:r>
        <w:t>has been developed through broad experience, and are mandatory for use in the procurement of Goods, which are estimated to cost more than $</w:t>
      </w:r>
      <w:r>
        <w:rPr>
          <w:b/>
          <w:bCs/>
        </w:rPr>
        <w:t>2,000 but less than $100,000</w:t>
      </w:r>
      <w:r>
        <w:rPr>
          <w:rStyle w:val="FootnoteReference"/>
          <w:b/>
          <w:bCs/>
        </w:rPr>
        <w:footnoteReference w:id="1"/>
      </w:r>
      <w:r>
        <w:t xml:space="preserve">, </w:t>
      </w:r>
    </w:p>
    <w:p w:rsidR="009153D4" w:rsidRDefault="009153D4" w:rsidP="009153D4">
      <w:pPr>
        <w:jc w:val="both"/>
      </w:pPr>
      <w:r>
        <w:t xml:space="preserve">.   </w:t>
      </w:r>
    </w:p>
    <w:p w:rsidR="009153D4" w:rsidRDefault="009153D4" w:rsidP="009153D4">
      <w:pPr>
        <w:jc w:val="both"/>
      </w:pPr>
    </w:p>
    <w:p w:rsidR="009153D4" w:rsidRDefault="009153D4" w:rsidP="009153D4">
      <w:pPr>
        <w:jc w:val="both"/>
        <w:rPr>
          <w:vanish/>
          <w:sz w:val="19"/>
          <w:szCs w:val="19"/>
        </w:rPr>
      </w:pPr>
    </w:p>
    <w:p w:rsidR="009153D4" w:rsidRDefault="009153D4" w:rsidP="009153D4">
      <w:pPr>
        <w:jc w:val="both"/>
        <w:rPr>
          <w:vanish/>
          <w:sz w:val="19"/>
          <w:szCs w:val="19"/>
        </w:rPr>
      </w:pPr>
      <w:r>
        <w:t xml:space="preserve">In order to simplify the preparation of Bidding documents for each procurement, the SBD groups </w:t>
      </w:r>
    </w:p>
    <w:p w:rsidR="009153D4" w:rsidRDefault="009153D4" w:rsidP="009153D4">
      <w:pPr>
        <w:jc w:val="both"/>
        <w:rPr>
          <w:vanish/>
          <w:sz w:val="19"/>
          <w:szCs w:val="19"/>
        </w:rPr>
      </w:pPr>
      <w:r>
        <w:t xml:space="preserve">the provisions that are intended to be used unchanged in Section II, Instructions to Bidders, and </w:t>
      </w:r>
    </w:p>
    <w:p w:rsidR="009153D4" w:rsidRDefault="009153D4" w:rsidP="009153D4">
      <w:pPr>
        <w:jc w:val="both"/>
        <w:rPr>
          <w:vanish/>
          <w:sz w:val="19"/>
          <w:szCs w:val="19"/>
        </w:rPr>
      </w:pPr>
      <w:r>
        <w:t xml:space="preserve">in Section IV, General Conditions of Contract. Data and provisions specific to each </w:t>
      </w:r>
    </w:p>
    <w:p w:rsidR="009153D4" w:rsidRDefault="009153D4" w:rsidP="009153D4">
      <w:pPr>
        <w:jc w:val="both"/>
        <w:rPr>
          <w:vanish/>
          <w:sz w:val="19"/>
          <w:szCs w:val="19"/>
        </w:rPr>
      </w:pPr>
      <w:r>
        <w:t xml:space="preserve">procurement and contract should be included in Section III, Bid Data Sheet; Section V, Special </w:t>
      </w:r>
    </w:p>
    <w:p w:rsidR="009153D4" w:rsidRDefault="009153D4" w:rsidP="009153D4">
      <w:pPr>
        <w:jc w:val="both"/>
        <w:rPr>
          <w:vanish/>
          <w:sz w:val="19"/>
          <w:szCs w:val="19"/>
        </w:rPr>
      </w:pPr>
      <w:r>
        <w:t xml:space="preserve">Conditions of Contract; Section VI, Schedule of Requirements; and Section VII, Technical </w:t>
      </w:r>
    </w:p>
    <w:p w:rsidR="009153D4" w:rsidRDefault="009153D4" w:rsidP="009153D4">
      <w:pPr>
        <w:jc w:val="both"/>
        <w:rPr>
          <w:vanish/>
          <w:sz w:val="19"/>
          <w:szCs w:val="19"/>
        </w:rPr>
      </w:pPr>
      <w:r>
        <w:t xml:space="preserve">Specifications. The forms to be used are provided in Section I, Invitation for Tenders, and in </w:t>
      </w:r>
    </w:p>
    <w:p w:rsidR="009153D4" w:rsidRDefault="009153D4" w:rsidP="009153D4">
      <w:pPr>
        <w:jc w:val="both"/>
      </w:pPr>
      <w:r>
        <w:t>Section VIII, Sample Forms.</w:t>
      </w:r>
    </w:p>
    <w:p w:rsidR="009153D4" w:rsidRDefault="009153D4" w:rsidP="009153D4">
      <w:pPr>
        <w:jc w:val="both"/>
      </w:pPr>
    </w:p>
    <w:p w:rsidR="009153D4" w:rsidRDefault="009153D4" w:rsidP="009153D4">
      <w:pPr>
        <w:jc w:val="both"/>
        <w:rPr>
          <w:vanish/>
          <w:sz w:val="19"/>
          <w:szCs w:val="19"/>
        </w:rPr>
      </w:pPr>
      <w:r>
        <w:t xml:space="preserve">Care should be taken to check the relevance of the provisions of the SBD against the </w:t>
      </w:r>
    </w:p>
    <w:p w:rsidR="009153D4" w:rsidRDefault="009153D4" w:rsidP="009153D4">
      <w:pPr>
        <w:jc w:val="both"/>
        <w:rPr>
          <w:vanish/>
          <w:sz w:val="19"/>
          <w:szCs w:val="19"/>
        </w:rPr>
      </w:pPr>
      <w:r>
        <w:t xml:space="preserve">requirements of the specific goods to be procured. The following general directions should be </w:t>
      </w:r>
    </w:p>
    <w:p w:rsidR="009153D4" w:rsidRDefault="009153D4" w:rsidP="009153D4">
      <w:pPr>
        <w:jc w:val="both"/>
      </w:pPr>
      <w:r>
        <w:t xml:space="preserve">observed when using the documents: </w:t>
      </w:r>
    </w:p>
    <w:p w:rsidR="009153D4" w:rsidRDefault="009153D4" w:rsidP="009153D4">
      <w:pPr>
        <w:jc w:val="both"/>
      </w:pPr>
    </w:p>
    <w:p w:rsidR="009153D4" w:rsidRDefault="009153D4" w:rsidP="009153D4">
      <w:pPr>
        <w:jc w:val="both"/>
        <w:rPr>
          <w:vanish/>
          <w:sz w:val="19"/>
          <w:szCs w:val="19"/>
        </w:rPr>
      </w:pPr>
      <w:r>
        <w:tab/>
      </w:r>
    </w:p>
    <w:p w:rsidR="009153D4" w:rsidRDefault="009153D4" w:rsidP="009153D4">
      <w:pPr>
        <w:ind w:left="1440"/>
        <w:jc w:val="both"/>
        <w:rPr>
          <w:vanish/>
          <w:sz w:val="19"/>
          <w:szCs w:val="19"/>
        </w:rPr>
      </w:pPr>
      <w:r>
        <w:t xml:space="preserve">a. </w:t>
      </w:r>
      <w:r>
        <w:tab/>
        <w:t xml:space="preserve">Specific details, such as the “name of the Purchaser” and “address for Bid submission,” </w:t>
      </w:r>
    </w:p>
    <w:p w:rsidR="009153D4" w:rsidRDefault="009153D4" w:rsidP="009153D4">
      <w:pPr>
        <w:ind w:left="1440"/>
        <w:jc w:val="both"/>
        <w:rPr>
          <w:vanish/>
          <w:sz w:val="19"/>
          <w:szCs w:val="19"/>
        </w:rPr>
      </w:pPr>
      <w:r>
        <w:t xml:space="preserve">should be furnished in the Invitation for Bidders, in the Bid Data Sheet, and in the Special </w:t>
      </w:r>
    </w:p>
    <w:p w:rsidR="009153D4" w:rsidRDefault="009153D4" w:rsidP="009153D4">
      <w:pPr>
        <w:ind w:left="1440"/>
        <w:jc w:val="both"/>
        <w:rPr>
          <w:vanish/>
          <w:sz w:val="19"/>
          <w:szCs w:val="19"/>
        </w:rPr>
      </w:pPr>
      <w:r>
        <w:t xml:space="preserve">Conditions of Contract. The final documents should contain neither blank spaces nor </w:t>
      </w:r>
    </w:p>
    <w:p w:rsidR="009153D4" w:rsidRDefault="009153D4" w:rsidP="009153D4">
      <w:pPr>
        <w:jc w:val="both"/>
      </w:pPr>
      <w:r>
        <w:t xml:space="preserve">options.  </w:t>
      </w:r>
    </w:p>
    <w:p w:rsidR="009153D4" w:rsidRDefault="009153D4" w:rsidP="009153D4">
      <w:pPr>
        <w:jc w:val="both"/>
      </w:pPr>
    </w:p>
    <w:p w:rsidR="009153D4" w:rsidRDefault="009153D4" w:rsidP="009153D4">
      <w:pPr>
        <w:jc w:val="both"/>
        <w:rPr>
          <w:vanish/>
          <w:sz w:val="19"/>
          <w:szCs w:val="19"/>
        </w:rPr>
      </w:pPr>
      <w:r>
        <w:tab/>
      </w:r>
    </w:p>
    <w:p w:rsidR="009153D4" w:rsidRDefault="009153D4" w:rsidP="009153D4">
      <w:pPr>
        <w:ind w:left="1440"/>
        <w:jc w:val="both"/>
        <w:rPr>
          <w:vanish/>
          <w:sz w:val="19"/>
          <w:szCs w:val="19"/>
        </w:rPr>
      </w:pPr>
      <w:r>
        <w:t xml:space="preserve">b. </w:t>
      </w:r>
      <w:r>
        <w:tab/>
        <w:t xml:space="preserve">All Tender documents described elsewhere in this document are normally required for the </w:t>
      </w:r>
    </w:p>
    <w:p w:rsidR="009153D4" w:rsidRDefault="009153D4" w:rsidP="009153D4">
      <w:pPr>
        <w:ind w:left="1440"/>
        <w:jc w:val="both"/>
        <w:rPr>
          <w:vanish/>
          <w:sz w:val="19"/>
          <w:szCs w:val="19"/>
        </w:rPr>
      </w:pPr>
      <w:r>
        <w:t xml:space="preserve">procurement of Goods. However, they should be adapted as necessary to the specific </w:t>
      </w:r>
    </w:p>
    <w:p w:rsidR="009153D4" w:rsidRDefault="009153D4" w:rsidP="009153D4">
      <w:pPr>
        <w:jc w:val="both"/>
      </w:pPr>
      <w:r>
        <w:t xml:space="preserve">requirements of the particular project.  </w:t>
      </w:r>
    </w:p>
    <w:p w:rsidR="009153D4" w:rsidRDefault="009153D4" w:rsidP="009153D4">
      <w:pPr>
        <w:jc w:val="both"/>
      </w:pPr>
    </w:p>
    <w:p w:rsidR="009153D4" w:rsidRDefault="009153D4" w:rsidP="009153D4">
      <w:pPr>
        <w:jc w:val="both"/>
        <w:rPr>
          <w:vanish/>
          <w:sz w:val="19"/>
          <w:szCs w:val="19"/>
        </w:rPr>
      </w:pPr>
      <w:r>
        <w:tab/>
      </w:r>
    </w:p>
    <w:p w:rsidR="009153D4" w:rsidRDefault="009153D4" w:rsidP="009153D4">
      <w:pPr>
        <w:ind w:left="1440" w:hanging="720"/>
        <w:jc w:val="both"/>
        <w:rPr>
          <w:vanish/>
          <w:sz w:val="19"/>
          <w:szCs w:val="19"/>
        </w:rPr>
      </w:pPr>
      <w:r>
        <w:t xml:space="preserve">c. </w:t>
      </w:r>
      <w:r>
        <w:tab/>
        <w:t xml:space="preserve">This Tender document is intended to serve on a repetitive basis </w:t>
      </w:r>
    </w:p>
    <w:p w:rsidR="009153D4" w:rsidRDefault="009153D4" w:rsidP="009153D4">
      <w:pPr>
        <w:jc w:val="both"/>
        <w:rPr>
          <w:vanish/>
          <w:sz w:val="19"/>
          <w:szCs w:val="19"/>
        </w:rPr>
      </w:pPr>
    </w:p>
    <w:p w:rsidR="009153D4" w:rsidRDefault="009153D4" w:rsidP="009153D4">
      <w:pPr>
        <w:ind w:left="1440"/>
        <w:jc w:val="both"/>
        <w:rPr>
          <w:vanish/>
          <w:sz w:val="19"/>
          <w:szCs w:val="19"/>
        </w:rPr>
      </w:pPr>
      <w:r>
        <w:t xml:space="preserve">Modifications to meet the specific procurement requirements of a project should be </w:t>
      </w:r>
    </w:p>
    <w:p w:rsidR="009153D4" w:rsidRDefault="009153D4" w:rsidP="009153D4">
      <w:pPr>
        <w:ind w:left="1440"/>
        <w:jc w:val="both"/>
        <w:rPr>
          <w:vanish/>
          <w:sz w:val="19"/>
          <w:szCs w:val="19"/>
        </w:rPr>
      </w:pPr>
      <w:r>
        <w:t xml:space="preserve">provided on in the Special Conditions of Contract. If modifications are to be made in Tender </w:t>
      </w:r>
    </w:p>
    <w:p w:rsidR="009153D4" w:rsidRDefault="009153D4" w:rsidP="009153D4">
      <w:pPr>
        <w:ind w:left="1440"/>
        <w:jc w:val="both"/>
        <w:rPr>
          <w:vanish/>
          <w:sz w:val="19"/>
          <w:szCs w:val="19"/>
        </w:rPr>
      </w:pPr>
      <w:r>
        <w:t xml:space="preserve">procedures, they can be presented in the Bid Data Sheet. The text of Instructions to </w:t>
      </w:r>
    </w:p>
    <w:p w:rsidR="009153D4" w:rsidRDefault="009153D4" w:rsidP="009153D4">
      <w:pPr>
        <w:ind w:left="1440"/>
        <w:jc w:val="both"/>
      </w:pPr>
      <w:r>
        <w:t xml:space="preserve">Bidders and General Conditions of Contract shall remain unaltered.  </w:t>
      </w:r>
    </w:p>
    <w:p w:rsidR="009153D4" w:rsidRDefault="009153D4" w:rsidP="009153D4">
      <w:pPr>
        <w:jc w:val="both"/>
      </w:pPr>
    </w:p>
    <w:p w:rsidR="009153D4" w:rsidRDefault="009153D4" w:rsidP="009153D4">
      <w:pPr>
        <w:jc w:val="both"/>
        <w:rPr>
          <w:vanish/>
          <w:sz w:val="19"/>
          <w:szCs w:val="19"/>
        </w:rPr>
      </w:pPr>
      <w:r>
        <w:rPr>
          <w:sz w:val="19"/>
          <w:szCs w:val="19"/>
        </w:rPr>
        <w:tab/>
      </w:r>
    </w:p>
    <w:p w:rsidR="009153D4" w:rsidRDefault="009153D4" w:rsidP="009153D4">
      <w:pPr>
        <w:ind w:left="1440" w:hanging="720"/>
        <w:jc w:val="both"/>
        <w:rPr>
          <w:vanish/>
          <w:sz w:val="19"/>
          <w:szCs w:val="19"/>
        </w:rPr>
      </w:pPr>
      <w:r>
        <w:t xml:space="preserve">d. </w:t>
      </w:r>
      <w:r>
        <w:tab/>
        <w:t xml:space="preserve">These documents have been prepared for Tender where either pre-qualification or </w:t>
      </w:r>
    </w:p>
    <w:p w:rsidR="009153D4" w:rsidRDefault="009153D4" w:rsidP="009153D4">
      <w:pPr>
        <w:ind w:left="1440"/>
        <w:jc w:val="both"/>
        <w:rPr>
          <w:vanish/>
          <w:sz w:val="19"/>
          <w:szCs w:val="19"/>
        </w:rPr>
      </w:pPr>
      <w:r>
        <w:t xml:space="preserve">post-qualification applies. The process of pre-qualification of Tenders is not covered in this </w:t>
      </w:r>
    </w:p>
    <w:p w:rsidR="009153D4" w:rsidRDefault="009153D4" w:rsidP="009153D4">
      <w:pPr>
        <w:ind w:left="1440"/>
        <w:jc w:val="both"/>
        <w:rPr>
          <w:vanish/>
          <w:sz w:val="19"/>
          <w:szCs w:val="19"/>
        </w:rPr>
      </w:pPr>
      <w:r>
        <w:t>Standard Bidding Document. Refer to the Standard Pre-qualification Document issued by the Public Procurement and Concession Commission.</w:t>
      </w:r>
    </w:p>
    <w:p w:rsidR="009153D4" w:rsidRDefault="009153D4" w:rsidP="009153D4">
      <w:pPr>
        <w:jc w:val="both"/>
      </w:pPr>
    </w:p>
    <w:p w:rsidR="009153D4" w:rsidRDefault="009153D4" w:rsidP="009153D4">
      <w:pPr>
        <w:jc w:val="both"/>
      </w:pPr>
    </w:p>
    <w:p w:rsidR="009153D4" w:rsidRDefault="009153D4" w:rsidP="009153D4">
      <w:pPr>
        <w:jc w:val="both"/>
        <w:rPr>
          <w:vanish/>
          <w:sz w:val="19"/>
          <w:szCs w:val="19"/>
        </w:rPr>
      </w:pPr>
      <w:r>
        <w:rPr>
          <w:sz w:val="19"/>
          <w:szCs w:val="19"/>
        </w:rPr>
        <w:lastRenderedPageBreak/>
        <w:tab/>
      </w:r>
    </w:p>
    <w:p w:rsidR="009153D4" w:rsidRDefault="009153D4" w:rsidP="009153D4">
      <w:pPr>
        <w:ind w:left="1440" w:hanging="720"/>
        <w:jc w:val="both"/>
        <w:rPr>
          <w:vanish/>
          <w:sz w:val="19"/>
          <w:szCs w:val="19"/>
        </w:rPr>
      </w:pPr>
      <w:r>
        <w:t xml:space="preserve">e. </w:t>
      </w:r>
      <w:r>
        <w:tab/>
        <w:t xml:space="preserve">The </w:t>
      </w:r>
      <w:proofErr w:type="spellStart"/>
      <w:r>
        <w:t>italicised</w:t>
      </w:r>
      <w:proofErr w:type="spellEnd"/>
      <w:r>
        <w:t xml:space="preserve"> Notes in boxes, </w:t>
      </w:r>
      <w:proofErr w:type="spellStart"/>
      <w:r>
        <w:t>italicised</w:t>
      </w:r>
      <w:proofErr w:type="spellEnd"/>
      <w:r>
        <w:t xml:space="preserve"> remarks in brackets [ ] and </w:t>
      </w:r>
      <w:proofErr w:type="spellStart"/>
      <w:r>
        <w:t>italicised</w:t>
      </w:r>
      <w:proofErr w:type="spellEnd"/>
      <w:r>
        <w:t xml:space="preserve"> footnotes in </w:t>
      </w:r>
    </w:p>
    <w:p w:rsidR="009153D4" w:rsidRDefault="009153D4" w:rsidP="009153D4">
      <w:pPr>
        <w:ind w:left="1440"/>
        <w:jc w:val="both"/>
        <w:rPr>
          <w:vanish/>
          <w:sz w:val="19"/>
          <w:szCs w:val="19"/>
        </w:rPr>
      </w:pPr>
      <w:r>
        <w:t xml:space="preserve">this Standard Bidding Document are not part of the text. They contain guidance and </w:t>
      </w:r>
    </w:p>
    <w:p w:rsidR="009153D4" w:rsidRDefault="009153D4" w:rsidP="009153D4">
      <w:pPr>
        <w:ind w:left="1440"/>
        <w:jc w:val="both"/>
        <w:rPr>
          <w:vanish/>
          <w:sz w:val="19"/>
          <w:szCs w:val="19"/>
        </w:rPr>
      </w:pPr>
      <w:r>
        <w:t xml:space="preserve">instructions for the Procurement Entity preparing and issuing the document, and should not be </w:t>
      </w:r>
    </w:p>
    <w:p w:rsidR="009153D4" w:rsidRDefault="009153D4" w:rsidP="009153D4">
      <w:pPr>
        <w:ind w:left="1440"/>
        <w:jc w:val="both"/>
        <w:rPr>
          <w:vanish/>
          <w:sz w:val="19"/>
          <w:szCs w:val="19"/>
        </w:rPr>
      </w:pPr>
      <w:r>
        <w:t xml:space="preserve">incorporated in the final customized version. The cover should be modified as required to </w:t>
      </w:r>
    </w:p>
    <w:p w:rsidR="009153D4" w:rsidRDefault="009153D4" w:rsidP="009153D4">
      <w:pPr>
        <w:ind w:left="1440"/>
        <w:jc w:val="both"/>
        <w:rPr>
          <w:vanish/>
          <w:sz w:val="19"/>
          <w:szCs w:val="19"/>
        </w:rPr>
      </w:pPr>
      <w:r>
        <w:t xml:space="preserve">identify the Tender documents as to the names of the Project, Contract and Purchaser, in </w:t>
      </w:r>
    </w:p>
    <w:p w:rsidR="009153D4" w:rsidRDefault="009153D4" w:rsidP="009153D4">
      <w:pPr>
        <w:jc w:val="both"/>
      </w:pPr>
      <w:r>
        <w:t xml:space="preserve">addition to date of issue.  </w:t>
      </w:r>
    </w:p>
    <w:p w:rsidR="009153D4" w:rsidRDefault="009153D4" w:rsidP="009153D4">
      <w:pPr>
        <w:pStyle w:val="Date"/>
      </w:pPr>
    </w:p>
    <w:p w:rsidR="009153D4" w:rsidRDefault="009153D4" w:rsidP="009153D4">
      <w:pPr>
        <w:rPr>
          <w:vanish/>
          <w:sz w:val="19"/>
          <w:szCs w:val="19"/>
        </w:rPr>
      </w:pPr>
      <w:r>
        <w:tab/>
      </w:r>
    </w:p>
    <w:p w:rsidR="009153D4" w:rsidRDefault="009153D4" w:rsidP="009153D4">
      <w:pPr>
        <w:ind w:left="1440"/>
      </w:pPr>
    </w:p>
    <w:p w:rsidR="009153D4" w:rsidRDefault="009153D4" w:rsidP="009153D4">
      <w:r>
        <w:br w:type="page"/>
      </w:r>
    </w:p>
    <w:p w:rsidR="009153D4" w:rsidRDefault="009153D4" w:rsidP="009153D4">
      <w:pPr>
        <w:pStyle w:val="Heading1"/>
        <w:jc w:val="center"/>
      </w:pPr>
      <w:bookmarkStart w:id="1" w:name="_Toc226703571"/>
      <w:r>
        <w:lastRenderedPageBreak/>
        <w:t xml:space="preserve">Section I. Invitation for </w:t>
      </w:r>
      <w:bookmarkEnd w:id="1"/>
      <w:r>
        <w:t>Bidders</w:t>
      </w:r>
    </w:p>
    <w:p w:rsidR="009153D4" w:rsidRDefault="009153D4" w:rsidP="009153D4"/>
    <w:bookmarkStart w:id="2" w:name="_Toc55121700"/>
    <w:bookmarkStart w:id="3" w:name="_Toc55122099"/>
    <w:bookmarkStart w:id="4" w:name="_Toc55122212"/>
    <w:bookmarkStart w:id="5" w:name="_Toc55122379"/>
    <w:p w:rsidR="009153D4" w:rsidRDefault="009153D4" w:rsidP="009153D4">
      <w:pPr>
        <w:pStyle w:val="Heading8"/>
      </w:pPr>
      <w:r>
        <w:rPr>
          <w:noProof/>
          <w:sz w:val="20"/>
        </w:rPr>
        <mc:AlternateContent>
          <mc:Choice Requires="wps">
            <w:drawing>
              <wp:anchor distT="0" distB="0" distL="114300" distR="114300" simplePos="0" relativeHeight="251659264" behindDoc="0" locked="0" layoutInCell="1" allowOverlap="1" wp14:anchorId="7AD9003E" wp14:editId="71EB4A93">
                <wp:simplePos x="0" y="0"/>
                <wp:positionH relativeFrom="column">
                  <wp:posOffset>-114300</wp:posOffset>
                </wp:positionH>
                <wp:positionV relativeFrom="paragraph">
                  <wp:posOffset>101600</wp:posOffset>
                </wp:positionV>
                <wp:extent cx="5372100" cy="5372100"/>
                <wp:effectExtent l="9525" t="9525" r="9525" b="9525"/>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2100" cy="5372100"/>
                        </a:xfrm>
                        <a:prstGeom prst="rect">
                          <a:avLst/>
                        </a:prstGeom>
                        <a:solidFill>
                          <a:srgbClr val="FFFFFF"/>
                        </a:solidFill>
                        <a:ln w="9525">
                          <a:solidFill>
                            <a:srgbClr val="000000"/>
                          </a:solidFill>
                          <a:miter lim="800000"/>
                          <a:headEnd/>
                          <a:tailEnd/>
                        </a:ln>
                      </wps:spPr>
                      <wps:txbx>
                        <w:txbxContent>
                          <w:p w:rsidR="003A61AB" w:rsidRDefault="003A61AB" w:rsidP="009153D4">
                            <w:pPr>
                              <w:pStyle w:val="Heading8"/>
                            </w:pPr>
                          </w:p>
                          <w:p w:rsidR="003A61AB" w:rsidRDefault="003A61AB" w:rsidP="009153D4">
                            <w:pPr>
                              <w:pStyle w:val="Heading8"/>
                            </w:pPr>
                          </w:p>
                          <w:p w:rsidR="003A61AB" w:rsidRDefault="003A61AB" w:rsidP="009153D4">
                            <w:pPr>
                              <w:pStyle w:val="Heading8"/>
                              <w:jc w:val="center"/>
                            </w:pPr>
                            <w:bookmarkStart w:id="6" w:name="_Toc226703572"/>
                            <w:r>
                              <w:t>Notes on the Invitation for Bidders</w:t>
                            </w:r>
                            <w:bookmarkEnd w:id="6"/>
                          </w:p>
                          <w:p w:rsidR="003A61AB" w:rsidRDefault="003A61AB" w:rsidP="009153D4">
                            <w:pPr>
                              <w:rPr>
                                <w:i/>
                              </w:rPr>
                            </w:pPr>
                          </w:p>
                          <w:p w:rsidR="003A61AB" w:rsidRDefault="003A61AB" w:rsidP="009153D4">
                            <w:pPr>
                              <w:jc w:val="both"/>
                              <w:rPr>
                                <w:i/>
                              </w:rPr>
                            </w:pPr>
                            <w:r>
                              <w:rPr>
                                <w:i/>
                              </w:rPr>
                              <w:t xml:space="preserve">The Invitation for Bidders (IFB) shall be issued as </w:t>
                            </w:r>
                          </w:p>
                          <w:p w:rsidR="003A61AB" w:rsidRDefault="003A61AB" w:rsidP="009153D4">
                            <w:pPr>
                              <w:jc w:val="both"/>
                              <w:rPr>
                                <w:i/>
                              </w:rPr>
                            </w:pPr>
                          </w:p>
                          <w:p w:rsidR="003A61AB" w:rsidRDefault="003A61AB" w:rsidP="009153D4">
                            <w:pPr>
                              <w:jc w:val="both"/>
                              <w:rPr>
                                <w:rFonts w:ascii="Arial-ItalicMT" w:hAnsi="Arial-ItalicMT"/>
                                <w:i/>
                                <w:iCs/>
                                <w:vanish/>
                                <w:sz w:val="19"/>
                                <w:szCs w:val="19"/>
                              </w:rPr>
                            </w:pPr>
                            <w:r>
                              <w:rPr>
                                <w:i/>
                              </w:rPr>
                              <w:tab/>
                            </w:r>
                          </w:p>
                          <w:p w:rsidR="003A61AB" w:rsidRDefault="003A61AB" w:rsidP="009153D4">
                            <w:pPr>
                              <w:ind w:left="1440"/>
                              <w:jc w:val="both"/>
                              <w:rPr>
                                <w:i/>
                              </w:rPr>
                            </w:pPr>
                            <w:r>
                              <w:rPr>
                                <w:i/>
                              </w:rPr>
                              <w:t xml:space="preserve">a. </w:t>
                            </w:r>
                            <w:r>
                              <w:rPr>
                                <w:i/>
                              </w:rPr>
                              <w:tab/>
                              <w:t xml:space="preserve">Shall be published on the Public Procurement and Concessions Commission E-Procurement Portal; </w:t>
                            </w:r>
                          </w:p>
                          <w:p w:rsidR="003A61AB" w:rsidRDefault="003A61AB" w:rsidP="009153D4">
                            <w:pPr>
                              <w:jc w:val="both"/>
                              <w:rPr>
                                <w:i/>
                              </w:rPr>
                            </w:pPr>
                          </w:p>
                          <w:p w:rsidR="003A61AB" w:rsidRDefault="003A61AB" w:rsidP="009153D4">
                            <w:pPr>
                              <w:jc w:val="both"/>
                              <w:rPr>
                                <w:rFonts w:ascii="Arial-ItalicMT" w:hAnsi="Arial-ItalicMT"/>
                                <w:i/>
                                <w:iCs/>
                                <w:vanish/>
                                <w:sz w:val="19"/>
                                <w:szCs w:val="19"/>
                              </w:rPr>
                            </w:pPr>
                            <w:r>
                              <w:rPr>
                                <w:rFonts w:ascii="Arial-ItalicMT" w:hAnsi="Arial-ItalicMT"/>
                                <w:i/>
                                <w:iCs/>
                                <w:sz w:val="19"/>
                                <w:szCs w:val="19"/>
                              </w:rPr>
                              <w:tab/>
                            </w:r>
                          </w:p>
                          <w:p w:rsidR="003A61AB" w:rsidRDefault="003A61AB" w:rsidP="009153D4">
                            <w:pPr>
                              <w:ind w:left="1440" w:hanging="720"/>
                              <w:jc w:val="both"/>
                              <w:rPr>
                                <w:rFonts w:ascii="Arial-ItalicMT" w:hAnsi="Arial-ItalicMT"/>
                                <w:i/>
                                <w:iCs/>
                                <w:vanish/>
                                <w:sz w:val="19"/>
                                <w:szCs w:val="19"/>
                              </w:rPr>
                            </w:pPr>
                            <w:r>
                              <w:rPr>
                                <w:i/>
                              </w:rPr>
                              <w:t xml:space="preserve">b. </w:t>
                            </w:r>
                            <w:r>
                              <w:rPr>
                                <w:i/>
                              </w:rPr>
                              <w:tab/>
                              <w:t xml:space="preserve">an advertisement in the Procurement Bulletin and/or well-known technical magazines, for </w:t>
                            </w:r>
                          </w:p>
                          <w:p w:rsidR="003A61AB" w:rsidRDefault="003A61AB" w:rsidP="009153D4">
                            <w:pPr>
                              <w:jc w:val="both"/>
                              <w:rPr>
                                <w:i/>
                              </w:rPr>
                            </w:pPr>
                            <w:r>
                              <w:rPr>
                                <w:i/>
                              </w:rPr>
                              <w:t>Large, specialized, or important contracts;</w:t>
                            </w:r>
                          </w:p>
                          <w:p w:rsidR="003A61AB" w:rsidRDefault="003A61AB" w:rsidP="009153D4">
                            <w:pPr>
                              <w:jc w:val="both"/>
                              <w:rPr>
                                <w:i/>
                              </w:rPr>
                            </w:pPr>
                          </w:p>
                          <w:p w:rsidR="003A61AB" w:rsidRDefault="003A61AB" w:rsidP="009153D4">
                            <w:pPr>
                              <w:jc w:val="both"/>
                              <w:rPr>
                                <w:rFonts w:ascii="Arial-ItalicMT" w:hAnsi="Arial-ItalicMT"/>
                                <w:i/>
                                <w:iCs/>
                                <w:vanish/>
                                <w:sz w:val="19"/>
                                <w:szCs w:val="19"/>
                              </w:rPr>
                            </w:pPr>
                            <w:r>
                              <w:rPr>
                                <w:i/>
                              </w:rPr>
                              <w:tab/>
                              <w:t xml:space="preserve"> </w:t>
                            </w:r>
                          </w:p>
                          <w:p w:rsidR="003A61AB" w:rsidRDefault="003A61AB" w:rsidP="009153D4">
                            <w:pPr>
                              <w:ind w:left="1440" w:hanging="720"/>
                              <w:jc w:val="both"/>
                              <w:rPr>
                                <w:rFonts w:ascii="Arial-ItalicMT" w:hAnsi="Arial-ItalicMT"/>
                                <w:i/>
                                <w:iCs/>
                                <w:vanish/>
                                <w:sz w:val="19"/>
                                <w:szCs w:val="19"/>
                              </w:rPr>
                            </w:pPr>
                            <w:r>
                              <w:rPr>
                                <w:i/>
                              </w:rPr>
                              <w:t xml:space="preserve">c. </w:t>
                            </w:r>
                            <w:r>
                              <w:rPr>
                                <w:i/>
                              </w:rPr>
                              <w:tab/>
                              <w:t xml:space="preserve">a letter addressed to interested Bidders who, following the publication of the General </w:t>
                            </w:r>
                          </w:p>
                          <w:p w:rsidR="003A61AB" w:rsidRDefault="003A61AB" w:rsidP="009153D4">
                            <w:pPr>
                              <w:ind w:left="1440"/>
                              <w:jc w:val="both"/>
                              <w:rPr>
                                <w:rFonts w:ascii="Arial-ItalicMT" w:hAnsi="Arial-ItalicMT"/>
                                <w:i/>
                                <w:iCs/>
                                <w:vanish/>
                                <w:sz w:val="19"/>
                                <w:szCs w:val="19"/>
                              </w:rPr>
                            </w:pPr>
                            <w:r>
                              <w:rPr>
                                <w:i/>
                              </w:rPr>
                              <w:t xml:space="preserve">Procurement Notice, have expressed interest in the Tender for the goods for which the </w:t>
                            </w:r>
                          </w:p>
                          <w:p w:rsidR="003A61AB" w:rsidRDefault="003A61AB" w:rsidP="009153D4">
                            <w:pPr>
                              <w:jc w:val="both"/>
                              <w:rPr>
                                <w:i/>
                              </w:rPr>
                            </w:pPr>
                            <w:r>
                              <w:rPr>
                                <w:i/>
                              </w:rPr>
                              <w:t xml:space="preserve">Invitation is issued; and </w:t>
                            </w:r>
                          </w:p>
                          <w:p w:rsidR="003A61AB" w:rsidRDefault="003A61AB" w:rsidP="009153D4">
                            <w:pPr>
                              <w:jc w:val="both"/>
                              <w:rPr>
                                <w:i/>
                              </w:rPr>
                            </w:pPr>
                          </w:p>
                          <w:p w:rsidR="003A61AB" w:rsidRDefault="003A61AB" w:rsidP="009153D4">
                            <w:pPr>
                              <w:jc w:val="both"/>
                              <w:rPr>
                                <w:rFonts w:ascii="Arial-ItalicMT" w:hAnsi="Arial-ItalicMT"/>
                                <w:i/>
                                <w:iCs/>
                                <w:vanish/>
                                <w:sz w:val="19"/>
                                <w:szCs w:val="19"/>
                              </w:rPr>
                            </w:pPr>
                          </w:p>
                          <w:p w:rsidR="003A61AB" w:rsidRDefault="003A61AB" w:rsidP="009153D4">
                            <w:pPr>
                              <w:jc w:val="both"/>
                              <w:rPr>
                                <w:rFonts w:ascii="Arial-ItalicMT" w:hAnsi="Arial-ItalicMT"/>
                                <w:i/>
                                <w:iCs/>
                                <w:vanish/>
                                <w:sz w:val="19"/>
                                <w:szCs w:val="19"/>
                              </w:rPr>
                            </w:pPr>
                            <w:r>
                              <w:rPr>
                                <w:i/>
                              </w:rPr>
                              <w:t xml:space="preserve">The Invitation for Bidders provides information that enables potential Bidders to decide whether </w:t>
                            </w:r>
                          </w:p>
                          <w:p w:rsidR="003A61AB" w:rsidRDefault="003A61AB" w:rsidP="009153D4">
                            <w:pPr>
                              <w:jc w:val="both"/>
                              <w:rPr>
                                <w:rFonts w:ascii="Arial-ItalicMT" w:hAnsi="Arial-ItalicMT"/>
                                <w:i/>
                                <w:iCs/>
                                <w:vanish/>
                                <w:sz w:val="19"/>
                                <w:szCs w:val="19"/>
                              </w:rPr>
                            </w:pPr>
                            <w:r>
                              <w:rPr>
                                <w:i/>
                              </w:rPr>
                              <w:t xml:space="preserve">to participate. Apart from the essential items listed in the Standard Bidding Documents (SBD), </w:t>
                            </w:r>
                          </w:p>
                          <w:p w:rsidR="003A61AB" w:rsidRDefault="003A61AB" w:rsidP="009153D4">
                            <w:pPr>
                              <w:jc w:val="both"/>
                              <w:rPr>
                                <w:rFonts w:ascii="Arial-ItalicMT" w:hAnsi="Arial-ItalicMT"/>
                                <w:i/>
                                <w:iCs/>
                                <w:vanish/>
                                <w:sz w:val="19"/>
                                <w:szCs w:val="19"/>
                              </w:rPr>
                            </w:pPr>
                            <w:r>
                              <w:rPr>
                                <w:i/>
                              </w:rPr>
                              <w:t xml:space="preserve">the Invitation for Bidders should also indicate any important Tender evaluation criteria (for example, </w:t>
                            </w:r>
                          </w:p>
                          <w:p w:rsidR="003A61AB" w:rsidRDefault="003A61AB" w:rsidP="009153D4">
                            <w:pPr>
                              <w:jc w:val="both"/>
                              <w:rPr>
                                <w:rFonts w:ascii="Arial-ItalicMT" w:hAnsi="Arial-ItalicMT"/>
                                <w:i/>
                                <w:iCs/>
                                <w:vanish/>
                                <w:sz w:val="19"/>
                                <w:szCs w:val="19"/>
                              </w:rPr>
                            </w:pPr>
                            <w:r>
                              <w:rPr>
                                <w:i/>
                              </w:rPr>
                              <w:t xml:space="preserve">the application of a margin of preference in Tender evaluation) or qualification requirement (for </w:t>
                            </w:r>
                          </w:p>
                          <w:p w:rsidR="003A61AB" w:rsidRDefault="003A61AB" w:rsidP="009153D4">
                            <w:pPr>
                              <w:jc w:val="both"/>
                              <w:rPr>
                                <w:rFonts w:ascii="Arial-ItalicMT" w:hAnsi="Arial-ItalicMT"/>
                                <w:i/>
                                <w:iCs/>
                                <w:vanish/>
                                <w:sz w:val="19"/>
                                <w:szCs w:val="19"/>
                              </w:rPr>
                            </w:pPr>
                            <w:r>
                              <w:rPr>
                                <w:i/>
                              </w:rPr>
                              <w:t xml:space="preserve">example, a requirement for a minimum level of experience in manufacturing a similar type of </w:t>
                            </w:r>
                          </w:p>
                          <w:p w:rsidR="003A61AB" w:rsidRDefault="003A61AB" w:rsidP="009153D4">
                            <w:pPr>
                              <w:jc w:val="both"/>
                              <w:rPr>
                                <w:i/>
                              </w:rPr>
                            </w:pPr>
                            <w:r>
                              <w:rPr>
                                <w:i/>
                              </w:rPr>
                              <w:t>goods for which the Invitation for Tenders is issued).</w:t>
                            </w:r>
                          </w:p>
                          <w:p w:rsidR="003A61AB" w:rsidRDefault="003A61AB" w:rsidP="009153D4">
                            <w:pPr>
                              <w:jc w:val="both"/>
                              <w:rPr>
                                <w:i/>
                              </w:rPr>
                            </w:pPr>
                          </w:p>
                          <w:p w:rsidR="003A61AB" w:rsidRDefault="003A61AB" w:rsidP="009153D4">
                            <w:pPr>
                              <w:jc w:val="both"/>
                              <w:rPr>
                                <w:rFonts w:ascii="Arial-ItalicMT" w:hAnsi="Arial-ItalicMT"/>
                                <w:i/>
                                <w:iCs/>
                                <w:vanish/>
                                <w:sz w:val="19"/>
                                <w:szCs w:val="19"/>
                              </w:rPr>
                            </w:pPr>
                            <w:r>
                              <w:rPr>
                                <w:i/>
                              </w:rPr>
                              <w:t xml:space="preserve">The Invitation for Bids should be incorporated into the Tender documents. The information </w:t>
                            </w:r>
                          </w:p>
                          <w:p w:rsidR="003A61AB" w:rsidRDefault="003A61AB" w:rsidP="009153D4">
                            <w:pPr>
                              <w:jc w:val="both"/>
                              <w:rPr>
                                <w:rFonts w:ascii="Arial-ItalicMT" w:hAnsi="Arial-ItalicMT"/>
                                <w:i/>
                                <w:iCs/>
                                <w:vanish/>
                                <w:sz w:val="19"/>
                                <w:szCs w:val="19"/>
                              </w:rPr>
                            </w:pPr>
                            <w:r>
                              <w:rPr>
                                <w:i/>
                              </w:rPr>
                              <w:t xml:space="preserve">contained in the Invitation for Bidders must conform to the Tender documents and in particular to </w:t>
                            </w:r>
                          </w:p>
                          <w:p w:rsidR="003A61AB" w:rsidRDefault="003A61AB" w:rsidP="009153D4">
                            <w:pPr>
                              <w:jc w:val="both"/>
                              <w:rPr>
                                <w:i/>
                              </w:rPr>
                            </w:pPr>
                            <w:r>
                              <w:rPr>
                                <w:i/>
                              </w:rPr>
                              <w:t>the relevant information in the Bid Data Sheet.</w:t>
                            </w:r>
                          </w:p>
                          <w:p w:rsidR="003A61AB" w:rsidRDefault="003A61AB" w:rsidP="009153D4">
                            <w:r>
                              <w:br w:type="page"/>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6" o:spid="_x0000_s1026" type="#_x0000_t202" style="position:absolute;margin-left:-9pt;margin-top:8pt;width:423pt;height:42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">
                <v:textbox>
                  <w:txbxContent>
                    <w:p w:rsidR="00376C05" w:rsidRDefault="00376C05" w:rsidP="009153D4">
                      <w:pPr>
                        <w:pStyle w:val="Heading8"/>
                      </w:pPr>
                    </w:p>
                    <w:p w:rsidR="00376C05" w:rsidRDefault="00376C05" w:rsidP="009153D4">
                      <w:pPr>
                        <w:pStyle w:val="Heading8"/>
                      </w:pPr>
                    </w:p>
                    <w:p w:rsidR="00376C05" w:rsidRDefault="00376C05" w:rsidP="009153D4">
                      <w:pPr>
                        <w:pStyle w:val="Heading8"/>
                        <w:jc w:val="center"/>
                      </w:pPr>
                      <w:bookmarkStart w:id="7" w:name="_Toc226703572"/>
                      <w:r>
                        <w:t>Notes on the Invitation for Bidders</w:t>
                      </w:r>
                      <w:bookmarkEnd w:id="7"/>
                    </w:p>
                    <w:p w:rsidR="00376C05" w:rsidRDefault="00376C05" w:rsidP="009153D4">
                      <w:pPr>
                        <w:rPr>
                          <w:i/>
                        </w:rPr>
                      </w:pPr>
                    </w:p>
                    <w:p w:rsidR="00376C05" w:rsidRDefault="00376C05" w:rsidP="009153D4">
                      <w:pPr>
                        <w:jc w:val="both"/>
                        <w:rPr>
                          <w:i/>
                        </w:rPr>
                      </w:pPr>
                      <w:r>
                        <w:rPr>
                          <w:i/>
                        </w:rPr>
                        <w:t xml:space="preserve">The Invitation for Bidders (IFB) shall be issued as </w:t>
                      </w:r>
                    </w:p>
                    <w:p w:rsidR="00376C05" w:rsidRDefault="00376C05" w:rsidP="009153D4">
                      <w:pPr>
                        <w:jc w:val="both"/>
                        <w:rPr>
                          <w:i/>
                        </w:rPr>
                      </w:pPr>
                    </w:p>
                    <w:p w:rsidR="00376C05" w:rsidRDefault="00376C05" w:rsidP="009153D4">
                      <w:pPr>
                        <w:jc w:val="both"/>
                        <w:rPr>
                          <w:rFonts w:ascii="Arial-ItalicMT" w:hAnsi="Arial-ItalicMT"/>
                          <w:i/>
                          <w:iCs/>
                          <w:vanish/>
                          <w:sz w:val="19"/>
                          <w:szCs w:val="19"/>
                        </w:rPr>
                      </w:pPr>
                      <w:r>
                        <w:rPr>
                          <w:i/>
                        </w:rPr>
                        <w:tab/>
                      </w:r>
                    </w:p>
                    <w:p w:rsidR="00376C05" w:rsidRDefault="00376C05" w:rsidP="009153D4">
                      <w:pPr>
                        <w:ind w:left="1440"/>
                        <w:jc w:val="both"/>
                        <w:rPr>
                          <w:i/>
                        </w:rPr>
                      </w:pPr>
                      <w:r>
                        <w:rPr>
                          <w:i/>
                        </w:rPr>
                        <w:t xml:space="preserve">a. </w:t>
                      </w:r>
                      <w:r>
                        <w:rPr>
                          <w:i/>
                        </w:rPr>
                        <w:tab/>
                        <w:t xml:space="preserve">Shall be published on the Public Procurement and Concessions Commission E-Procurement Portal; </w:t>
                      </w:r>
                    </w:p>
                    <w:p w:rsidR="00376C05" w:rsidRDefault="00376C05" w:rsidP="009153D4">
                      <w:pPr>
                        <w:jc w:val="both"/>
                        <w:rPr>
                          <w:i/>
                        </w:rPr>
                      </w:pPr>
                    </w:p>
                    <w:p w:rsidR="00376C05" w:rsidRDefault="00376C05" w:rsidP="009153D4">
                      <w:pPr>
                        <w:jc w:val="both"/>
                        <w:rPr>
                          <w:rFonts w:ascii="Arial-ItalicMT" w:hAnsi="Arial-ItalicMT"/>
                          <w:i/>
                          <w:iCs/>
                          <w:vanish/>
                          <w:sz w:val="19"/>
                          <w:szCs w:val="19"/>
                        </w:rPr>
                      </w:pPr>
                      <w:r>
                        <w:rPr>
                          <w:rFonts w:ascii="Arial-ItalicMT" w:hAnsi="Arial-ItalicMT"/>
                          <w:i/>
                          <w:iCs/>
                          <w:sz w:val="19"/>
                          <w:szCs w:val="19"/>
                        </w:rPr>
                        <w:tab/>
                      </w:r>
                    </w:p>
                    <w:p w:rsidR="00376C05" w:rsidRDefault="00376C05" w:rsidP="009153D4">
                      <w:pPr>
                        <w:ind w:left="1440" w:hanging="720"/>
                        <w:jc w:val="both"/>
                        <w:rPr>
                          <w:rFonts w:ascii="Arial-ItalicMT" w:hAnsi="Arial-ItalicMT"/>
                          <w:i/>
                          <w:iCs/>
                          <w:vanish/>
                          <w:sz w:val="19"/>
                          <w:szCs w:val="19"/>
                        </w:rPr>
                      </w:pPr>
                      <w:r>
                        <w:rPr>
                          <w:i/>
                        </w:rPr>
                        <w:t xml:space="preserve">b. </w:t>
                      </w:r>
                      <w:r>
                        <w:rPr>
                          <w:i/>
                        </w:rPr>
                        <w:tab/>
                        <w:t xml:space="preserve">an advertisement in the Procurement Bulletin and/or well-known technical magazines, for </w:t>
                      </w:r>
                    </w:p>
                    <w:p w:rsidR="00376C05" w:rsidRDefault="00376C05" w:rsidP="009153D4">
                      <w:pPr>
                        <w:jc w:val="both"/>
                        <w:rPr>
                          <w:i/>
                        </w:rPr>
                      </w:pPr>
                      <w:r>
                        <w:rPr>
                          <w:i/>
                        </w:rPr>
                        <w:t>Large, specialized, or important contracts;</w:t>
                      </w:r>
                    </w:p>
                    <w:p w:rsidR="00376C05" w:rsidRDefault="00376C05" w:rsidP="009153D4">
                      <w:pPr>
                        <w:jc w:val="both"/>
                        <w:rPr>
                          <w:i/>
                        </w:rPr>
                      </w:pPr>
                    </w:p>
                    <w:p w:rsidR="00376C05" w:rsidRDefault="00376C05" w:rsidP="009153D4">
                      <w:pPr>
                        <w:jc w:val="both"/>
                        <w:rPr>
                          <w:rFonts w:ascii="Arial-ItalicMT" w:hAnsi="Arial-ItalicMT"/>
                          <w:i/>
                          <w:iCs/>
                          <w:vanish/>
                          <w:sz w:val="19"/>
                          <w:szCs w:val="19"/>
                        </w:rPr>
                      </w:pPr>
                      <w:r>
                        <w:rPr>
                          <w:i/>
                        </w:rPr>
                        <w:tab/>
                        <w:t xml:space="preserve"> </w:t>
                      </w:r>
                    </w:p>
                    <w:p w:rsidR="00376C05" w:rsidRDefault="00376C05" w:rsidP="009153D4">
                      <w:pPr>
                        <w:ind w:left="1440" w:hanging="720"/>
                        <w:jc w:val="both"/>
                        <w:rPr>
                          <w:rFonts w:ascii="Arial-ItalicMT" w:hAnsi="Arial-ItalicMT"/>
                          <w:i/>
                          <w:iCs/>
                          <w:vanish/>
                          <w:sz w:val="19"/>
                          <w:szCs w:val="19"/>
                        </w:rPr>
                      </w:pPr>
                      <w:r>
                        <w:rPr>
                          <w:i/>
                        </w:rPr>
                        <w:t xml:space="preserve">c. </w:t>
                      </w:r>
                      <w:r>
                        <w:rPr>
                          <w:i/>
                        </w:rPr>
                        <w:tab/>
                        <w:t xml:space="preserve">a letter addressed to interested Bidders who, following the publication of the General </w:t>
                      </w:r>
                    </w:p>
                    <w:p w:rsidR="00376C05" w:rsidRDefault="00376C05" w:rsidP="009153D4">
                      <w:pPr>
                        <w:ind w:left="1440"/>
                        <w:jc w:val="both"/>
                        <w:rPr>
                          <w:rFonts w:ascii="Arial-ItalicMT" w:hAnsi="Arial-ItalicMT"/>
                          <w:i/>
                          <w:iCs/>
                          <w:vanish/>
                          <w:sz w:val="19"/>
                          <w:szCs w:val="19"/>
                        </w:rPr>
                      </w:pPr>
                      <w:r>
                        <w:rPr>
                          <w:i/>
                        </w:rPr>
                        <w:t xml:space="preserve">Procurement Notice, have expressed interest in the Tender for the goods for which the </w:t>
                      </w:r>
                    </w:p>
                    <w:p w:rsidR="00376C05" w:rsidRDefault="00376C05" w:rsidP="009153D4">
                      <w:pPr>
                        <w:jc w:val="both"/>
                        <w:rPr>
                          <w:i/>
                        </w:rPr>
                      </w:pPr>
                      <w:r>
                        <w:rPr>
                          <w:i/>
                        </w:rPr>
                        <w:t xml:space="preserve">Invitation is issued; and </w:t>
                      </w:r>
                    </w:p>
                    <w:p w:rsidR="00376C05" w:rsidRDefault="00376C05" w:rsidP="009153D4">
                      <w:pPr>
                        <w:jc w:val="both"/>
                        <w:rPr>
                          <w:i/>
                        </w:rPr>
                      </w:pPr>
                    </w:p>
                    <w:p w:rsidR="00376C05" w:rsidRDefault="00376C05" w:rsidP="009153D4">
                      <w:pPr>
                        <w:jc w:val="both"/>
                        <w:rPr>
                          <w:rFonts w:ascii="Arial-ItalicMT" w:hAnsi="Arial-ItalicMT"/>
                          <w:i/>
                          <w:iCs/>
                          <w:vanish/>
                          <w:sz w:val="19"/>
                          <w:szCs w:val="19"/>
                        </w:rPr>
                      </w:pPr>
                    </w:p>
                    <w:p w:rsidR="00376C05" w:rsidRDefault="00376C05" w:rsidP="009153D4">
                      <w:pPr>
                        <w:jc w:val="both"/>
                        <w:rPr>
                          <w:rFonts w:ascii="Arial-ItalicMT" w:hAnsi="Arial-ItalicMT"/>
                          <w:i/>
                          <w:iCs/>
                          <w:vanish/>
                          <w:sz w:val="19"/>
                          <w:szCs w:val="19"/>
                        </w:rPr>
                      </w:pPr>
                      <w:r>
                        <w:rPr>
                          <w:i/>
                        </w:rPr>
                        <w:t xml:space="preserve">The Invitation for Bidders provides information that enables potential Bidders to decide whether </w:t>
                      </w:r>
                    </w:p>
                    <w:p w:rsidR="00376C05" w:rsidRDefault="00376C05" w:rsidP="009153D4">
                      <w:pPr>
                        <w:jc w:val="both"/>
                        <w:rPr>
                          <w:rFonts w:ascii="Arial-ItalicMT" w:hAnsi="Arial-ItalicMT"/>
                          <w:i/>
                          <w:iCs/>
                          <w:vanish/>
                          <w:sz w:val="19"/>
                          <w:szCs w:val="19"/>
                        </w:rPr>
                      </w:pPr>
                      <w:r>
                        <w:rPr>
                          <w:i/>
                        </w:rPr>
                        <w:t xml:space="preserve">to participate. Apart from the essential items listed in the Standard Bidding Documents (SBD), </w:t>
                      </w:r>
                    </w:p>
                    <w:p w:rsidR="00376C05" w:rsidRDefault="00376C05" w:rsidP="009153D4">
                      <w:pPr>
                        <w:jc w:val="both"/>
                        <w:rPr>
                          <w:rFonts w:ascii="Arial-ItalicMT" w:hAnsi="Arial-ItalicMT"/>
                          <w:i/>
                          <w:iCs/>
                          <w:vanish/>
                          <w:sz w:val="19"/>
                          <w:szCs w:val="19"/>
                        </w:rPr>
                      </w:pPr>
                      <w:r>
                        <w:rPr>
                          <w:i/>
                        </w:rPr>
                        <w:t xml:space="preserve">the Invitation for Bidders should also indicate any important Tender evaluation criteria (for example, </w:t>
                      </w:r>
                    </w:p>
                    <w:p w:rsidR="00376C05" w:rsidRDefault="00376C05" w:rsidP="009153D4">
                      <w:pPr>
                        <w:jc w:val="both"/>
                        <w:rPr>
                          <w:rFonts w:ascii="Arial-ItalicMT" w:hAnsi="Arial-ItalicMT"/>
                          <w:i/>
                          <w:iCs/>
                          <w:vanish/>
                          <w:sz w:val="19"/>
                          <w:szCs w:val="19"/>
                        </w:rPr>
                      </w:pPr>
                      <w:r>
                        <w:rPr>
                          <w:i/>
                        </w:rPr>
                        <w:t xml:space="preserve">the application of a margin of preference in Tender evaluation) or qualification requirement (for </w:t>
                      </w:r>
                    </w:p>
                    <w:p w:rsidR="00376C05" w:rsidRDefault="00376C05" w:rsidP="009153D4">
                      <w:pPr>
                        <w:jc w:val="both"/>
                        <w:rPr>
                          <w:rFonts w:ascii="Arial-ItalicMT" w:hAnsi="Arial-ItalicMT"/>
                          <w:i/>
                          <w:iCs/>
                          <w:vanish/>
                          <w:sz w:val="19"/>
                          <w:szCs w:val="19"/>
                        </w:rPr>
                      </w:pPr>
                      <w:r>
                        <w:rPr>
                          <w:i/>
                        </w:rPr>
                        <w:t xml:space="preserve">example, a requirement for a minimum level of experience in manufacturing a similar type of </w:t>
                      </w:r>
                    </w:p>
                    <w:p w:rsidR="00376C05" w:rsidRDefault="00376C05" w:rsidP="009153D4">
                      <w:pPr>
                        <w:jc w:val="both"/>
                        <w:rPr>
                          <w:i/>
                        </w:rPr>
                      </w:pPr>
                      <w:r>
                        <w:rPr>
                          <w:i/>
                        </w:rPr>
                        <w:t>goods for which the Invitation for Tenders is issued).</w:t>
                      </w:r>
                    </w:p>
                    <w:p w:rsidR="00376C05" w:rsidRDefault="00376C05" w:rsidP="009153D4">
                      <w:pPr>
                        <w:jc w:val="both"/>
                        <w:rPr>
                          <w:i/>
                        </w:rPr>
                      </w:pPr>
                    </w:p>
                    <w:p w:rsidR="00376C05" w:rsidRDefault="00376C05" w:rsidP="009153D4">
                      <w:pPr>
                        <w:jc w:val="both"/>
                        <w:rPr>
                          <w:rFonts w:ascii="Arial-ItalicMT" w:hAnsi="Arial-ItalicMT"/>
                          <w:i/>
                          <w:iCs/>
                          <w:vanish/>
                          <w:sz w:val="19"/>
                          <w:szCs w:val="19"/>
                        </w:rPr>
                      </w:pPr>
                      <w:r>
                        <w:rPr>
                          <w:i/>
                        </w:rPr>
                        <w:t xml:space="preserve">The Invitation for Bids should be incorporated into the Tender documents. The information </w:t>
                      </w:r>
                    </w:p>
                    <w:p w:rsidR="00376C05" w:rsidRDefault="00376C05" w:rsidP="009153D4">
                      <w:pPr>
                        <w:jc w:val="both"/>
                        <w:rPr>
                          <w:rFonts w:ascii="Arial-ItalicMT" w:hAnsi="Arial-ItalicMT"/>
                          <w:i/>
                          <w:iCs/>
                          <w:vanish/>
                          <w:sz w:val="19"/>
                          <w:szCs w:val="19"/>
                        </w:rPr>
                      </w:pPr>
                      <w:r>
                        <w:rPr>
                          <w:i/>
                        </w:rPr>
                        <w:t xml:space="preserve">contained in the Invitation for Bidders must conform to the Tender documents and in particular to </w:t>
                      </w:r>
                    </w:p>
                    <w:p w:rsidR="00376C05" w:rsidRDefault="00376C05" w:rsidP="009153D4">
                      <w:pPr>
                        <w:jc w:val="both"/>
                        <w:rPr>
                          <w:i/>
                        </w:rPr>
                      </w:pPr>
                      <w:r>
                        <w:rPr>
                          <w:i/>
                        </w:rPr>
                        <w:t>the relevant information in the Bid Data Sheet.</w:t>
                      </w:r>
                    </w:p>
                    <w:p w:rsidR="00376C05" w:rsidRDefault="00376C05" w:rsidP="009153D4">
                      <w:r>
                        <w:br w:type="page"/>
                      </w:r>
                    </w:p>
                  </w:txbxContent>
                </v:textbox>
              </v:shape>
            </w:pict>
          </mc:Fallback>
        </mc:AlternateContent>
      </w:r>
      <w:bookmarkEnd w:id="2"/>
      <w:bookmarkEnd w:id="3"/>
      <w:bookmarkEnd w:id="4"/>
      <w:bookmarkEnd w:id="5"/>
    </w:p>
    <w:p w:rsidR="009153D4" w:rsidRDefault="009153D4" w:rsidP="009153D4">
      <w:pPr>
        <w:pStyle w:val="Heading8"/>
      </w:pPr>
    </w:p>
    <w:p w:rsidR="009153D4" w:rsidRDefault="009153D4" w:rsidP="009153D4">
      <w:pPr>
        <w:pStyle w:val="Heading8"/>
      </w:pPr>
    </w:p>
    <w:p w:rsidR="009153D4" w:rsidRDefault="009153D4" w:rsidP="009153D4">
      <w:pPr>
        <w:pStyle w:val="Heading8"/>
      </w:pPr>
    </w:p>
    <w:p w:rsidR="009153D4" w:rsidRDefault="009153D4" w:rsidP="009153D4">
      <w:pPr>
        <w:pStyle w:val="Heading8"/>
      </w:pPr>
    </w:p>
    <w:p w:rsidR="009153D4" w:rsidRDefault="009153D4" w:rsidP="009153D4">
      <w:pPr>
        <w:pStyle w:val="Heading8"/>
      </w:pPr>
    </w:p>
    <w:p w:rsidR="009153D4" w:rsidRDefault="009153D4" w:rsidP="009153D4">
      <w:pPr>
        <w:pStyle w:val="Heading8"/>
      </w:pPr>
    </w:p>
    <w:p w:rsidR="009153D4" w:rsidRDefault="009153D4" w:rsidP="009153D4">
      <w:pPr>
        <w:pStyle w:val="Heading8"/>
      </w:pPr>
    </w:p>
    <w:p w:rsidR="009153D4" w:rsidRDefault="009153D4" w:rsidP="009153D4">
      <w:pPr>
        <w:pStyle w:val="Heading8"/>
      </w:pPr>
    </w:p>
    <w:p w:rsidR="009153D4" w:rsidRDefault="009153D4" w:rsidP="009153D4">
      <w:pPr>
        <w:pStyle w:val="Heading8"/>
      </w:pPr>
    </w:p>
    <w:p w:rsidR="009153D4" w:rsidRDefault="009153D4" w:rsidP="009153D4">
      <w:pPr>
        <w:pStyle w:val="Heading8"/>
      </w:pPr>
    </w:p>
    <w:p w:rsidR="009153D4" w:rsidRDefault="009153D4" w:rsidP="009153D4">
      <w:pPr>
        <w:pStyle w:val="Heading8"/>
      </w:pPr>
    </w:p>
    <w:p w:rsidR="009153D4" w:rsidRDefault="009153D4" w:rsidP="009153D4">
      <w:pPr>
        <w:pStyle w:val="Heading8"/>
      </w:pPr>
    </w:p>
    <w:p w:rsidR="009153D4" w:rsidRDefault="009153D4" w:rsidP="009153D4">
      <w:pPr>
        <w:pStyle w:val="Heading8"/>
      </w:pPr>
    </w:p>
    <w:p w:rsidR="009153D4" w:rsidRDefault="009153D4" w:rsidP="009153D4">
      <w:pPr>
        <w:rPr>
          <w:i/>
        </w:rPr>
      </w:pPr>
    </w:p>
    <w:p w:rsidR="009153D4" w:rsidRDefault="009153D4" w:rsidP="009153D4">
      <w:pPr>
        <w:rPr>
          <w:i/>
        </w:rPr>
      </w:pPr>
      <w:r>
        <w:rPr>
          <w:i/>
        </w:rPr>
        <w:tab/>
        <w:t xml:space="preserve"> </w:t>
      </w:r>
    </w:p>
    <w:p w:rsidR="009153D4" w:rsidRDefault="009153D4" w:rsidP="009153D4">
      <w:pPr>
        <w:rPr>
          <w:i/>
        </w:rPr>
      </w:pPr>
    </w:p>
    <w:p w:rsidR="009153D4" w:rsidRDefault="009153D4" w:rsidP="009153D4">
      <w:pPr>
        <w:rPr>
          <w:i/>
          <w:iCs/>
          <w:vanish/>
          <w:sz w:val="19"/>
          <w:szCs w:val="19"/>
        </w:rPr>
      </w:pPr>
    </w:p>
    <w:p w:rsidR="009153D4" w:rsidRDefault="009153D4" w:rsidP="009153D4">
      <w:pPr>
        <w:rPr>
          <w:i/>
        </w:rPr>
      </w:pPr>
    </w:p>
    <w:p w:rsidR="009153D4" w:rsidRDefault="009153D4" w:rsidP="009153D4">
      <w:pPr>
        <w:rPr>
          <w:i/>
          <w:sz w:val="20"/>
        </w:rPr>
      </w:pPr>
    </w:p>
    <w:p w:rsidR="009153D4" w:rsidRDefault="009153D4" w:rsidP="009153D4">
      <w:pPr>
        <w:rPr>
          <w:i/>
          <w:sz w:val="20"/>
        </w:rPr>
      </w:pPr>
    </w:p>
    <w:p w:rsidR="009153D4" w:rsidRDefault="009153D4" w:rsidP="009153D4">
      <w:pPr>
        <w:rPr>
          <w:i/>
          <w:sz w:val="20"/>
        </w:rPr>
      </w:pPr>
    </w:p>
    <w:p w:rsidR="009153D4" w:rsidRDefault="009153D4" w:rsidP="009153D4">
      <w:pPr>
        <w:rPr>
          <w:i/>
          <w:sz w:val="20"/>
        </w:rPr>
      </w:pPr>
    </w:p>
    <w:p w:rsidR="009153D4" w:rsidRDefault="009153D4" w:rsidP="009153D4">
      <w:pPr>
        <w:rPr>
          <w:i/>
          <w:sz w:val="20"/>
        </w:rPr>
      </w:pPr>
    </w:p>
    <w:p w:rsidR="009153D4" w:rsidRDefault="009153D4" w:rsidP="009153D4">
      <w:pPr>
        <w:rPr>
          <w:i/>
          <w:sz w:val="20"/>
        </w:rPr>
      </w:pPr>
    </w:p>
    <w:p w:rsidR="009153D4" w:rsidRDefault="009153D4" w:rsidP="009153D4">
      <w:pPr>
        <w:rPr>
          <w:i/>
          <w:sz w:val="20"/>
        </w:rPr>
      </w:pPr>
    </w:p>
    <w:p w:rsidR="009153D4" w:rsidRDefault="009153D4" w:rsidP="009153D4">
      <w:pPr>
        <w:rPr>
          <w:i/>
          <w:sz w:val="20"/>
        </w:rPr>
      </w:pPr>
    </w:p>
    <w:p w:rsidR="009153D4" w:rsidRDefault="009153D4" w:rsidP="009153D4">
      <w:pPr>
        <w:rPr>
          <w:i/>
          <w:sz w:val="20"/>
        </w:rPr>
      </w:pPr>
    </w:p>
    <w:p w:rsidR="009153D4" w:rsidRDefault="009153D4" w:rsidP="009153D4">
      <w:pPr>
        <w:rPr>
          <w:i/>
          <w:sz w:val="20"/>
        </w:rPr>
      </w:pPr>
    </w:p>
    <w:p w:rsidR="009153D4" w:rsidRDefault="009153D4" w:rsidP="009153D4">
      <w:pPr>
        <w:rPr>
          <w:i/>
          <w:sz w:val="20"/>
        </w:rPr>
      </w:pPr>
    </w:p>
    <w:p w:rsidR="009153D4" w:rsidRDefault="009153D4" w:rsidP="009153D4">
      <w:pPr>
        <w:rPr>
          <w:i/>
          <w:sz w:val="20"/>
        </w:rPr>
      </w:pPr>
    </w:p>
    <w:p w:rsidR="009153D4" w:rsidRDefault="009153D4" w:rsidP="009153D4">
      <w:pPr>
        <w:rPr>
          <w:i/>
          <w:sz w:val="20"/>
        </w:rPr>
      </w:pPr>
    </w:p>
    <w:p w:rsidR="009153D4" w:rsidRDefault="009153D4" w:rsidP="009153D4">
      <w:pPr>
        <w:rPr>
          <w:i/>
          <w:sz w:val="20"/>
        </w:rPr>
      </w:pPr>
    </w:p>
    <w:p w:rsidR="009153D4" w:rsidRDefault="009153D4" w:rsidP="009153D4">
      <w:pPr>
        <w:rPr>
          <w:i/>
          <w:sz w:val="20"/>
        </w:rPr>
      </w:pPr>
    </w:p>
    <w:p w:rsidR="009153D4" w:rsidRDefault="009153D4" w:rsidP="009153D4">
      <w:pPr>
        <w:rPr>
          <w:i/>
          <w:sz w:val="20"/>
        </w:rPr>
      </w:pPr>
    </w:p>
    <w:p w:rsidR="009153D4" w:rsidRDefault="009153D4" w:rsidP="009153D4">
      <w:pPr>
        <w:rPr>
          <w:i/>
          <w:sz w:val="20"/>
        </w:rPr>
      </w:pPr>
    </w:p>
    <w:p w:rsidR="009153D4" w:rsidRDefault="009153D4" w:rsidP="009153D4">
      <w:pPr>
        <w:rPr>
          <w:i/>
          <w:sz w:val="20"/>
        </w:rPr>
      </w:pPr>
    </w:p>
    <w:p w:rsidR="009153D4" w:rsidRDefault="009153D4" w:rsidP="009153D4">
      <w:pPr>
        <w:rPr>
          <w:i/>
          <w:sz w:val="20"/>
        </w:rPr>
      </w:pPr>
    </w:p>
    <w:p w:rsidR="009153D4" w:rsidRDefault="009153D4" w:rsidP="009153D4">
      <w:pPr>
        <w:rPr>
          <w:i/>
          <w:sz w:val="20"/>
        </w:rPr>
      </w:pPr>
    </w:p>
    <w:p w:rsidR="009153D4" w:rsidRDefault="009153D4" w:rsidP="009153D4">
      <w:pPr>
        <w:rPr>
          <w:i/>
          <w:sz w:val="20"/>
        </w:rPr>
      </w:pPr>
    </w:p>
    <w:p w:rsidR="009153D4" w:rsidRDefault="009153D4" w:rsidP="009153D4">
      <w:pPr>
        <w:rPr>
          <w:i/>
          <w:sz w:val="20"/>
        </w:rPr>
      </w:pPr>
    </w:p>
    <w:p w:rsidR="009153D4" w:rsidRDefault="009153D4" w:rsidP="009153D4">
      <w:pPr>
        <w:rPr>
          <w:i/>
          <w:sz w:val="20"/>
        </w:rPr>
      </w:pPr>
    </w:p>
    <w:p w:rsidR="009153D4" w:rsidRDefault="009153D4" w:rsidP="009153D4">
      <w:pPr>
        <w:rPr>
          <w:i/>
          <w:sz w:val="20"/>
        </w:rPr>
      </w:pPr>
    </w:p>
    <w:p w:rsidR="009153D4" w:rsidRDefault="009153D4" w:rsidP="009153D4">
      <w:pPr>
        <w:rPr>
          <w:i/>
          <w:sz w:val="20"/>
        </w:rPr>
      </w:pPr>
    </w:p>
    <w:p w:rsidR="009153D4" w:rsidRDefault="009153D4" w:rsidP="009153D4">
      <w:pPr>
        <w:rPr>
          <w:i/>
          <w:sz w:val="20"/>
        </w:rPr>
      </w:pPr>
    </w:p>
    <w:p w:rsidR="009153D4" w:rsidRDefault="009153D4" w:rsidP="009153D4">
      <w:pPr>
        <w:rPr>
          <w:i/>
          <w:sz w:val="20"/>
        </w:rPr>
      </w:pPr>
    </w:p>
    <w:p w:rsidR="009153D4" w:rsidRDefault="009153D4" w:rsidP="009153D4">
      <w:pPr>
        <w:rPr>
          <w:i/>
          <w:sz w:val="20"/>
        </w:rPr>
      </w:pPr>
    </w:p>
    <w:p w:rsidR="009153D4" w:rsidRDefault="009153D4" w:rsidP="009153D4">
      <w:pPr>
        <w:rPr>
          <w:i/>
          <w:sz w:val="20"/>
        </w:rPr>
      </w:pPr>
    </w:p>
    <w:p w:rsidR="009153D4" w:rsidRDefault="009153D4" w:rsidP="009153D4">
      <w:pPr>
        <w:rPr>
          <w:i/>
          <w:sz w:val="20"/>
        </w:rPr>
      </w:pPr>
    </w:p>
    <w:p w:rsidR="009153D4" w:rsidRDefault="009153D4" w:rsidP="009153D4">
      <w:pPr>
        <w:pStyle w:val="FootnoteText"/>
        <w:rPr>
          <w:b/>
        </w:rPr>
      </w:pPr>
    </w:p>
    <w:p w:rsidR="009153D4" w:rsidRPr="001D5A29" w:rsidRDefault="001D5A29" w:rsidP="009153D4">
      <w:pPr>
        <w:pStyle w:val="NoSpacing1"/>
        <w:jc w:val="both"/>
        <w:rPr>
          <w:rFonts w:ascii="Times New Roman" w:hAnsi="Times New Roman"/>
          <w:b/>
          <w:sz w:val="24"/>
          <w:szCs w:val="24"/>
        </w:rPr>
      </w:pPr>
      <w:proofErr w:type="gramStart"/>
      <w:r w:rsidRPr="001D5A29">
        <w:rPr>
          <w:b/>
          <w:sz w:val="24"/>
          <w:szCs w:val="24"/>
        </w:rPr>
        <w:lastRenderedPageBreak/>
        <w:t>IFB.</w:t>
      </w:r>
      <w:proofErr w:type="gramEnd"/>
      <w:r w:rsidRPr="001D5A29">
        <w:rPr>
          <w:b/>
          <w:sz w:val="24"/>
          <w:szCs w:val="24"/>
        </w:rPr>
        <w:t xml:space="preserve"> NO.MPT/NADPAS/RB/003/26’</w:t>
      </w:r>
    </w:p>
    <w:p w:rsidR="001D5A29" w:rsidRDefault="001D5A29" w:rsidP="009153D4">
      <w:pPr>
        <w:pStyle w:val="NoSpacing1"/>
        <w:jc w:val="both"/>
        <w:rPr>
          <w:rFonts w:ascii="Times New Roman" w:hAnsi="Times New Roman"/>
          <w:sz w:val="24"/>
          <w:szCs w:val="24"/>
        </w:rPr>
      </w:pPr>
    </w:p>
    <w:p w:rsidR="009153D4" w:rsidRPr="002468A1" w:rsidRDefault="009153D4" w:rsidP="009153D4">
      <w:pPr>
        <w:pStyle w:val="NoSpacing1"/>
        <w:jc w:val="both"/>
        <w:rPr>
          <w:rFonts w:ascii="Times New Roman" w:hAnsi="Times New Roman"/>
          <w:sz w:val="24"/>
          <w:szCs w:val="24"/>
        </w:rPr>
      </w:pPr>
      <w:r>
        <w:rPr>
          <w:rFonts w:ascii="Times New Roman" w:hAnsi="Times New Roman"/>
          <w:sz w:val="24"/>
          <w:szCs w:val="24"/>
        </w:rPr>
        <w:t>The Ministry of Post</w:t>
      </w:r>
      <w:r w:rsidR="00817588">
        <w:rPr>
          <w:rFonts w:ascii="Times New Roman" w:hAnsi="Times New Roman"/>
          <w:sz w:val="24"/>
          <w:szCs w:val="24"/>
        </w:rPr>
        <w:t>s</w:t>
      </w:r>
      <w:r w:rsidRPr="002468A1">
        <w:rPr>
          <w:rFonts w:ascii="Times New Roman" w:hAnsi="Times New Roman"/>
          <w:sz w:val="24"/>
          <w:szCs w:val="24"/>
        </w:rPr>
        <w:t xml:space="preserve"> and Telecommunications </w:t>
      </w:r>
      <w:r>
        <w:rPr>
          <w:rFonts w:ascii="Times New Roman" w:hAnsi="Times New Roman"/>
          <w:sz w:val="24"/>
          <w:szCs w:val="24"/>
        </w:rPr>
        <w:t>has</w:t>
      </w:r>
      <w:r w:rsidRPr="002468A1">
        <w:rPr>
          <w:rFonts w:ascii="Times New Roman" w:hAnsi="Times New Roman"/>
          <w:sz w:val="24"/>
          <w:szCs w:val="24"/>
        </w:rPr>
        <w:t xml:space="preserve"> receiv</w:t>
      </w:r>
      <w:r>
        <w:rPr>
          <w:rFonts w:ascii="Times New Roman" w:hAnsi="Times New Roman"/>
          <w:sz w:val="24"/>
          <w:szCs w:val="24"/>
        </w:rPr>
        <w:t>ed</w:t>
      </w:r>
      <w:r w:rsidRPr="002468A1">
        <w:rPr>
          <w:rFonts w:ascii="Times New Roman" w:hAnsi="Times New Roman"/>
          <w:sz w:val="24"/>
          <w:szCs w:val="24"/>
        </w:rPr>
        <w:t xml:space="preserve"> </w:t>
      </w:r>
      <w:r>
        <w:rPr>
          <w:rFonts w:ascii="Times New Roman" w:hAnsi="Times New Roman"/>
          <w:sz w:val="24"/>
          <w:szCs w:val="24"/>
        </w:rPr>
        <w:t xml:space="preserve">budgetary </w:t>
      </w:r>
      <w:r w:rsidR="00817588" w:rsidRPr="002468A1">
        <w:rPr>
          <w:rFonts w:ascii="Times New Roman" w:hAnsi="Times New Roman"/>
          <w:sz w:val="24"/>
          <w:szCs w:val="24"/>
        </w:rPr>
        <w:t xml:space="preserve">allotment </w:t>
      </w:r>
      <w:r w:rsidR="00817588">
        <w:rPr>
          <w:rFonts w:ascii="Times New Roman" w:hAnsi="Times New Roman"/>
          <w:sz w:val="24"/>
          <w:szCs w:val="24"/>
        </w:rPr>
        <w:t xml:space="preserve">for its </w:t>
      </w:r>
      <w:proofErr w:type="spellStart"/>
      <w:r w:rsidR="00786D8F">
        <w:rPr>
          <w:rFonts w:ascii="Times New Roman" w:hAnsi="Times New Roman"/>
          <w:sz w:val="24"/>
          <w:szCs w:val="24"/>
        </w:rPr>
        <w:t>Natioal</w:t>
      </w:r>
      <w:proofErr w:type="spellEnd"/>
      <w:r w:rsidR="004A2FD9">
        <w:rPr>
          <w:rFonts w:ascii="Times New Roman" w:hAnsi="Times New Roman"/>
          <w:sz w:val="24"/>
          <w:szCs w:val="24"/>
        </w:rPr>
        <w:t xml:space="preserve"> Budget for 2026</w:t>
      </w:r>
      <w:r w:rsidRPr="002468A1">
        <w:rPr>
          <w:rFonts w:ascii="Times New Roman" w:hAnsi="Times New Roman"/>
          <w:sz w:val="24"/>
          <w:szCs w:val="24"/>
        </w:rPr>
        <w:t xml:space="preserve"> Fiscal Year</w:t>
      </w:r>
      <w:r w:rsidR="003C36A2">
        <w:rPr>
          <w:rFonts w:ascii="Times New Roman" w:hAnsi="Times New Roman"/>
          <w:sz w:val="24"/>
          <w:szCs w:val="24"/>
        </w:rPr>
        <w:t xml:space="preserve"> </w:t>
      </w:r>
      <w:r w:rsidRPr="002468A1">
        <w:rPr>
          <w:rFonts w:ascii="Times New Roman" w:hAnsi="Times New Roman"/>
          <w:sz w:val="24"/>
          <w:szCs w:val="24"/>
        </w:rPr>
        <w:t>and intends to apply part of it fund eligible payment under</w:t>
      </w:r>
      <w:r>
        <w:rPr>
          <w:rFonts w:ascii="Times New Roman" w:hAnsi="Times New Roman"/>
          <w:sz w:val="24"/>
          <w:szCs w:val="24"/>
        </w:rPr>
        <w:t xml:space="preserve"> the contract for the Procurement of </w:t>
      </w:r>
      <w:r w:rsidR="00C818AF">
        <w:rPr>
          <w:rFonts w:ascii="Times New Roman" w:hAnsi="Times New Roman"/>
          <w:sz w:val="24"/>
          <w:szCs w:val="24"/>
        </w:rPr>
        <w:t>Transport Equipment</w:t>
      </w:r>
      <w:r w:rsidR="00A57078">
        <w:rPr>
          <w:rFonts w:ascii="Times New Roman" w:hAnsi="Times New Roman"/>
          <w:sz w:val="24"/>
          <w:szCs w:val="24"/>
        </w:rPr>
        <w:t xml:space="preserve">: </w:t>
      </w:r>
      <w:r w:rsidR="00C818AF">
        <w:rPr>
          <w:rFonts w:ascii="Times New Roman" w:hAnsi="Times New Roman"/>
          <w:sz w:val="24"/>
          <w:szCs w:val="24"/>
        </w:rPr>
        <w:t xml:space="preserve"> </w:t>
      </w:r>
      <w:proofErr w:type="spellStart"/>
      <w:r w:rsidR="001D5A29">
        <w:rPr>
          <w:rFonts w:ascii="Times New Roman" w:hAnsi="Times New Roman"/>
          <w:sz w:val="24"/>
          <w:szCs w:val="24"/>
        </w:rPr>
        <w:t>Pick-UP</w:t>
      </w:r>
      <w:proofErr w:type="spellEnd"/>
      <w:r w:rsidR="001D5A29">
        <w:rPr>
          <w:rFonts w:ascii="Times New Roman" w:hAnsi="Times New Roman"/>
          <w:sz w:val="24"/>
          <w:szCs w:val="24"/>
        </w:rPr>
        <w:t xml:space="preserve"> and Employees Bus</w:t>
      </w:r>
    </w:p>
    <w:p w:rsidR="009153D4" w:rsidRDefault="009153D4" w:rsidP="009153D4"/>
    <w:p w:rsidR="009153D4" w:rsidRDefault="009153D4" w:rsidP="009153D4">
      <w:pPr>
        <w:ind w:left="360"/>
      </w:pPr>
      <w:r w:rsidRPr="000446F2">
        <w:rPr>
          <w:b/>
        </w:rPr>
        <w:t>BRIEF DESCRIPTION OF GOODS</w:t>
      </w:r>
      <w:r>
        <w:t xml:space="preserve">: </w:t>
      </w:r>
    </w:p>
    <w:p w:rsidR="009153D4" w:rsidRDefault="009153D4" w:rsidP="009153D4"/>
    <w:p w:rsidR="009153D4" w:rsidRDefault="009153D4" w:rsidP="009153D4">
      <w:r>
        <w:t xml:space="preserve">The Procurement </w:t>
      </w:r>
      <w:r w:rsidRPr="002468A1">
        <w:t>under</w:t>
      </w:r>
      <w:r>
        <w:t xml:space="preserve"> the contract for </w:t>
      </w:r>
      <w:r w:rsidR="001D5A29">
        <w:t xml:space="preserve">National Digital Postal Address </w:t>
      </w:r>
      <w:proofErr w:type="gramStart"/>
      <w:r w:rsidR="001D5A29">
        <w:t xml:space="preserve">System </w:t>
      </w:r>
      <w:r w:rsidR="00A57078">
        <w:t xml:space="preserve"> for</w:t>
      </w:r>
      <w:proofErr w:type="gramEnd"/>
      <w:r w:rsidR="00A57078">
        <w:t xml:space="preserve"> </w:t>
      </w:r>
      <w:r w:rsidR="001D5A29">
        <w:t>Pick-Up and Employees Bus.</w:t>
      </w:r>
    </w:p>
    <w:p w:rsidR="009153D4" w:rsidRDefault="009153D4" w:rsidP="009153D4">
      <w:pPr>
        <w:ind w:left="360" w:hanging="360"/>
        <w:jc w:val="both"/>
        <w:rPr>
          <w:sz w:val="16"/>
        </w:rPr>
      </w:pPr>
    </w:p>
    <w:p w:rsidR="009153D4" w:rsidRDefault="009153D4" w:rsidP="00786D8F">
      <w:r>
        <w:rPr>
          <w:spacing w:val="-2"/>
        </w:rPr>
        <w:t xml:space="preserve">The </w:t>
      </w:r>
      <w:r>
        <w:rPr>
          <w:i/>
          <w:spacing w:val="-2"/>
        </w:rPr>
        <w:t>Ministry of Posts and Telecommunications</w:t>
      </w:r>
      <w:r>
        <w:rPr>
          <w:spacing w:val="-2"/>
        </w:rPr>
        <w:t xml:space="preserve"> now invites bids from eligible and qualified bidders for the supply </w:t>
      </w:r>
      <w:r w:rsidR="00092E03">
        <w:rPr>
          <w:spacing w:val="-2"/>
        </w:rPr>
        <w:t>of</w:t>
      </w:r>
      <w:r w:rsidR="004A2FD9" w:rsidRPr="004A2FD9">
        <w:t xml:space="preserve"> </w:t>
      </w:r>
      <w:r w:rsidR="00A57078">
        <w:t xml:space="preserve">a </w:t>
      </w:r>
      <w:proofErr w:type="spellStart"/>
      <w:r w:rsidR="001D5A29">
        <w:t>Pick-</w:t>
      </w:r>
      <w:proofErr w:type="gramStart"/>
      <w:r w:rsidR="001D5A29">
        <w:t>UP</w:t>
      </w:r>
      <w:proofErr w:type="spellEnd"/>
      <w:r w:rsidR="001D5A29">
        <w:t xml:space="preserve">  and</w:t>
      </w:r>
      <w:proofErr w:type="gramEnd"/>
      <w:r w:rsidR="001D5A29">
        <w:t xml:space="preserve"> Employees Bus</w:t>
      </w:r>
      <w:r w:rsidR="00786D8F">
        <w:t>.</w:t>
      </w:r>
    </w:p>
    <w:p w:rsidR="004A2FD9" w:rsidRPr="00817588" w:rsidRDefault="004A2FD9" w:rsidP="00817588"/>
    <w:p w:rsidR="009153D4" w:rsidRDefault="009153D4" w:rsidP="009153D4">
      <w:pPr>
        <w:numPr>
          <w:ilvl w:val="0"/>
          <w:numId w:val="18"/>
        </w:numPr>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after="200"/>
        <w:jc w:val="both"/>
        <w:rPr>
          <w:spacing w:val="-2"/>
        </w:rPr>
      </w:pPr>
      <w:r>
        <w:rPr>
          <w:spacing w:val="-2"/>
        </w:rPr>
        <w:t xml:space="preserve">Bidding will be conducted through the </w:t>
      </w:r>
      <w:r w:rsidR="00F652E6">
        <w:rPr>
          <w:spacing w:val="-2"/>
        </w:rPr>
        <w:t>Restricted  Bidding (R</w:t>
      </w:r>
      <w:r>
        <w:rPr>
          <w:spacing w:val="-2"/>
        </w:rPr>
        <w:t>B) procedures specified in the</w:t>
      </w:r>
      <w:r>
        <w:rPr>
          <w:i/>
          <w:spacing w:val="-2"/>
        </w:rPr>
        <w:t xml:space="preserve"> </w:t>
      </w:r>
      <w:r w:rsidRPr="00A17C45">
        <w:rPr>
          <w:spacing w:val="-2"/>
        </w:rPr>
        <w:t>PPCA and approved by the PPCC,</w:t>
      </w:r>
      <w:r>
        <w:rPr>
          <w:spacing w:val="-2"/>
        </w:rPr>
        <w:t xml:space="preserve"> and is </w:t>
      </w:r>
      <w:r w:rsidR="00F652E6">
        <w:rPr>
          <w:spacing w:val="-2"/>
        </w:rPr>
        <w:t>Restricted to selective</w:t>
      </w:r>
      <w:r>
        <w:rPr>
          <w:spacing w:val="-2"/>
        </w:rPr>
        <w:t xml:space="preserve"> bidders from Eligible Sources within Liberia as defined in the Guidelines below:</w:t>
      </w:r>
    </w:p>
    <w:p w:rsidR="00655FDA" w:rsidRPr="00127038" w:rsidRDefault="00655FDA" w:rsidP="00655FDA">
      <w:pPr>
        <w:rPr>
          <w:b/>
        </w:rPr>
      </w:pPr>
      <w:r w:rsidRPr="00127038">
        <w:rPr>
          <w:b/>
        </w:rPr>
        <w:t>Preliminary Criteria</w:t>
      </w:r>
    </w:p>
    <w:p w:rsidR="00655FDA" w:rsidRDefault="00655FDA" w:rsidP="00655FDA">
      <w:pPr>
        <w:pStyle w:val="NoSpacing1"/>
        <w:numPr>
          <w:ilvl w:val="0"/>
          <w:numId w:val="25"/>
        </w:numPr>
        <w:jc w:val="both"/>
        <w:rPr>
          <w:rFonts w:ascii="Times New Roman" w:hAnsi="Times New Roman"/>
          <w:sz w:val="24"/>
          <w:szCs w:val="24"/>
        </w:rPr>
      </w:pPr>
      <w:r>
        <w:rPr>
          <w:rFonts w:ascii="Times New Roman" w:hAnsi="Times New Roman"/>
          <w:sz w:val="24"/>
          <w:szCs w:val="24"/>
        </w:rPr>
        <w:t>Bid  Security Declaration</w:t>
      </w:r>
    </w:p>
    <w:p w:rsidR="00655FDA" w:rsidRDefault="00655FDA" w:rsidP="00655FDA">
      <w:pPr>
        <w:pStyle w:val="ListParagraph"/>
        <w:numPr>
          <w:ilvl w:val="0"/>
          <w:numId w:val="25"/>
        </w:numPr>
      </w:pPr>
      <w:r>
        <w:t>Power of Attorney</w:t>
      </w:r>
    </w:p>
    <w:p w:rsidR="00655FDA" w:rsidRDefault="00655FDA" w:rsidP="00655FDA">
      <w:pPr>
        <w:pStyle w:val="ListParagraph"/>
        <w:numPr>
          <w:ilvl w:val="0"/>
          <w:numId w:val="25"/>
        </w:numPr>
      </w:pPr>
      <w:r w:rsidRPr="002468A1">
        <w:t>Current PPCC Registration Certificate</w:t>
      </w:r>
    </w:p>
    <w:p w:rsidR="00655FDA" w:rsidRDefault="00655FDA" w:rsidP="00655FDA">
      <w:pPr>
        <w:pStyle w:val="ListParagraph"/>
        <w:numPr>
          <w:ilvl w:val="0"/>
          <w:numId w:val="25"/>
        </w:numPr>
      </w:pPr>
      <w:r w:rsidRPr="002468A1">
        <w:t>Current tax clearance</w:t>
      </w:r>
    </w:p>
    <w:p w:rsidR="00655FDA" w:rsidRPr="001B67F2" w:rsidRDefault="00655FDA" w:rsidP="00655FDA">
      <w:pPr>
        <w:pStyle w:val="NoSpacing1"/>
        <w:numPr>
          <w:ilvl w:val="0"/>
          <w:numId w:val="25"/>
        </w:numPr>
        <w:jc w:val="both"/>
        <w:rPr>
          <w:rFonts w:ascii="Times New Roman" w:hAnsi="Times New Roman"/>
          <w:sz w:val="28"/>
          <w:szCs w:val="28"/>
        </w:rPr>
      </w:pPr>
      <w:r w:rsidRPr="002468A1">
        <w:rPr>
          <w:rFonts w:ascii="Times New Roman" w:hAnsi="Times New Roman"/>
          <w:sz w:val="24"/>
          <w:szCs w:val="24"/>
        </w:rPr>
        <w:t xml:space="preserve">Current Business Registration marked: </w:t>
      </w:r>
      <w:r>
        <w:rPr>
          <w:color w:val="000000" w:themeColor="text1"/>
          <w:sz w:val="24"/>
          <w:szCs w:val="24"/>
        </w:rPr>
        <w:t>G4659</w:t>
      </w:r>
      <w:r w:rsidRPr="002061BE">
        <w:rPr>
          <w:sz w:val="24"/>
          <w:szCs w:val="24"/>
        </w:rPr>
        <w:t>;</w:t>
      </w:r>
    </w:p>
    <w:p w:rsidR="00655FDA" w:rsidRPr="00127038" w:rsidRDefault="00655FDA" w:rsidP="00655FDA">
      <w:pPr>
        <w:rPr>
          <w:b/>
        </w:rPr>
      </w:pPr>
      <w:r w:rsidRPr="00127038">
        <w:rPr>
          <w:b/>
        </w:rPr>
        <w:t>Detail Criteria (Technical)</w:t>
      </w:r>
    </w:p>
    <w:p w:rsidR="00655FDA" w:rsidRPr="002468A1" w:rsidRDefault="00655FDA" w:rsidP="00655FDA">
      <w:pPr>
        <w:pStyle w:val="NoSpacing1"/>
        <w:numPr>
          <w:ilvl w:val="0"/>
          <w:numId w:val="25"/>
        </w:numPr>
        <w:jc w:val="both"/>
        <w:rPr>
          <w:rFonts w:ascii="Times New Roman" w:hAnsi="Times New Roman"/>
          <w:sz w:val="24"/>
          <w:szCs w:val="24"/>
        </w:rPr>
      </w:pPr>
      <w:r w:rsidRPr="002468A1">
        <w:rPr>
          <w:rFonts w:ascii="Times New Roman" w:hAnsi="Times New Roman"/>
          <w:sz w:val="24"/>
          <w:szCs w:val="24"/>
        </w:rPr>
        <w:t>Company Profile</w:t>
      </w:r>
      <w:r>
        <w:rPr>
          <w:rFonts w:ascii="Times New Roman" w:hAnsi="Times New Roman"/>
          <w:sz w:val="24"/>
          <w:szCs w:val="24"/>
        </w:rPr>
        <w:t>;</w:t>
      </w:r>
    </w:p>
    <w:p w:rsidR="00655FDA" w:rsidRPr="001B67F2" w:rsidRDefault="00655FDA" w:rsidP="00655FDA">
      <w:pPr>
        <w:pStyle w:val="NoSpacing1"/>
        <w:numPr>
          <w:ilvl w:val="0"/>
          <w:numId w:val="25"/>
        </w:numPr>
        <w:jc w:val="both"/>
        <w:rPr>
          <w:rFonts w:ascii="Times New Roman" w:hAnsi="Times New Roman"/>
          <w:sz w:val="24"/>
          <w:szCs w:val="24"/>
        </w:rPr>
      </w:pPr>
      <w:r w:rsidRPr="002468A1">
        <w:rPr>
          <w:rFonts w:ascii="Times New Roman" w:hAnsi="Times New Roman"/>
          <w:sz w:val="24"/>
          <w:szCs w:val="24"/>
        </w:rPr>
        <w:t>Past Performance records</w:t>
      </w:r>
      <w:r>
        <w:rPr>
          <w:rFonts w:ascii="Times New Roman" w:hAnsi="Times New Roman"/>
          <w:sz w:val="24"/>
          <w:szCs w:val="24"/>
        </w:rPr>
        <w:t xml:space="preserve"> </w:t>
      </w:r>
      <w:r w:rsidRPr="002468A1">
        <w:rPr>
          <w:rFonts w:ascii="Times New Roman" w:hAnsi="Times New Roman"/>
          <w:sz w:val="24"/>
          <w:szCs w:val="24"/>
        </w:rPr>
        <w:t>(including the names and contracts of at least three Clients)</w:t>
      </w:r>
      <w:r>
        <w:rPr>
          <w:rFonts w:ascii="Times New Roman" w:hAnsi="Times New Roman"/>
          <w:sz w:val="24"/>
          <w:szCs w:val="24"/>
        </w:rPr>
        <w:t>;</w:t>
      </w:r>
    </w:p>
    <w:p w:rsidR="00655FDA" w:rsidRDefault="00655FDA" w:rsidP="00655FDA">
      <w:pPr>
        <w:pStyle w:val="NoSpacing1"/>
        <w:numPr>
          <w:ilvl w:val="0"/>
          <w:numId w:val="25"/>
        </w:numPr>
        <w:jc w:val="both"/>
        <w:rPr>
          <w:rFonts w:ascii="Times New Roman" w:hAnsi="Times New Roman"/>
          <w:sz w:val="24"/>
          <w:szCs w:val="24"/>
        </w:rPr>
      </w:pPr>
      <w:r>
        <w:rPr>
          <w:rFonts w:ascii="Times New Roman" w:hAnsi="Times New Roman"/>
          <w:sz w:val="24"/>
          <w:szCs w:val="24"/>
        </w:rPr>
        <w:t>Letter of Commitment to Pre-Finance signed and Stamp</w:t>
      </w:r>
    </w:p>
    <w:p w:rsidR="00655FDA" w:rsidRDefault="00655FDA" w:rsidP="00655FDA">
      <w:pPr>
        <w:pStyle w:val="NoSpacing1"/>
        <w:numPr>
          <w:ilvl w:val="0"/>
          <w:numId w:val="25"/>
        </w:numPr>
        <w:jc w:val="both"/>
        <w:rPr>
          <w:rFonts w:ascii="Times New Roman" w:hAnsi="Times New Roman"/>
          <w:sz w:val="24"/>
          <w:szCs w:val="24"/>
        </w:rPr>
      </w:pPr>
      <w:r>
        <w:rPr>
          <w:rFonts w:ascii="Times New Roman" w:hAnsi="Times New Roman"/>
          <w:sz w:val="24"/>
          <w:szCs w:val="24"/>
        </w:rPr>
        <w:t xml:space="preserve">A signed Bid with detail specification </w:t>
      </w:r>
    </w:p>
    <w:p w:rsidR="00655FDA" w:rsidRPr="00127038" w:rsidRDefault="00655FDA" w:rsidP="00655FDA">
      <w:pPr>
        <w:pStyle w:val="NoSpacing1"/>
        <w:jc w:val="both"/>
        <w:rPr>
          <w:rFonts w:ascii="Times New Roman" w:hAnsi="Times New Roman"/>
          <w:b/>
          <w:sz w:val="24"/>
          <w:szCs w:val="24"/>
        </w:rPr>
      </w:pPr>
      <w:r w:rsidRPr="00127038">
        <w:rPr>
          <w:rFonts w:ascii="Times New Roman" w:hAnsi="Times New Roman"/>
          <w:b/>
          <w:sz w:val="24"/>
          <w:szCs w:val="24"/>
        </w:rPr>
        <w:t>Financial Criteria</w:t>
      </w:r>
    </w:p>
    <w:p w:rsidR="00655FDA" w:rsidRPr="00C22FD0" w:rsidRDefault="00655FDA" w:rsidP="00655FDA">
      <w:pPr>
        <w:pStyle w:val="NoSpacing1"/>
        <w:numPr>
          <w:ilvl w:val="0"/>
          <w:numId w:val="25"/>
        </w:numPr>
        <w:jc w:val="both"/>
        <w:rPr>
          <w:rFonts w:ascii="Times New Roman" w:hAnsi="Times New Roman"/>
          <w:sz w:val="24"/>
          <w:szCs w:val="24"/>
        </w:rPr>
      </w:pPr>
      <w:r>
        <w:rPr>
          <w:rFonts w:ascii="Times New Roman" w:hAnsi="Times New Roman"/>
          <w:sz w:val="24"/>
          <w:szCs w:val="24"/>
        </w:rPr>
        <w:t>Financial Proposal (Detail Price schedule)</w:t>
      </w:r>
    </w:p>
    <w:p w:rsidR="009153D4" w:rsidRDefault="009153D4" w:rsidP="009153D4">
      <w:pPr>
        <w:jc w:val="both"/>
        <w:rPr>
          <w:sz w:val="16"/>
        </w:rPr>
      </w:pPr>
    </w:p>
    <w:p w:rsidR="009153D4" w:rsidRDefault="00F652E6" w:rsidP="009153D4">
      <w:pPr>
        <w:numPr>
          <w:ilvl w:val="0"/>
          <w:numId w:val="18"/>
        </w:numPr>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after="200"/>
        <w:jc w:val="both"/>
        <w:rPr>
          <w:spacing w:val="-2"/>
        </w:rPr>
      </w:pPr>
      <w:r>
        <w:rPr>
          <w:spacing w:val="-2"/>
        </w:rPr>
        <w:t>Selected</w:t>
      </w:r>
      <w:r w:rsidR="009153D4">
        <w:rPr>
          <w:spacing w:val="-2"/>
        </w:rPr>
        <w:t xml:space="preserve"> eligible bidders may obtain further information from the</w:t>
      </w:r>
      <w:r w:rsidR="009153D4" w:rsidRPr="005A25F2">
        <w:rPr>
          <w:i/>
          <w:spacing w:val="-2"/>
        </w:rPr>
        <w:t xml:space="preserve"> </w:t>
      </w:r>
      <w:r w:rsidR="004A2FD9">
        <w:rPr>
          <w:i/>
          <w:spacing w:val="-2"/>
        </w:rPr>
        <w:t>Public Procurement and Concessions Commission</w:t>
      </w:r>
      <w:r w:rsidR="009153D4">
        <w:rPr>
          <w:spacing w:val="-2"/>
        </w:rPr>
        <w:t xml:space="preserve"> </w:t>
      </w:r>
      <w:r w:rsidR="006F11F4">
        <w:rPr>
          <w:spacing w:val="-2"/>
        </w:rPr>
        <w:t xml:space="preserve">e-portal </w:t>
      </w:r>
      <w:r w:rsidR="009153D4">
        <w:rPr>
          <w:spacing w:val="-2"/>
        </w:rPr>
        <w:t>and inspect the Bid</w:t>
      </w:r>
      <w:r w:rsidR="004A2FD9">
        <w:rPr>
          <w:spacing w:val="-2"/>
        </w:rPr>
        <w:t>ding</w:t>
      </w:r>
      <w:r w:rsidR="00295D48">
        <w:rPr>
          <w:spacing w:val="-2"/>
        </w:rPr>
        <w:t xml:space="preserve"> Documents from </w:t>
      </w:r>
      <w:r w:rsidR="00FC6DB3">
        <w:rPr>
          <w:spacing w:val="-2"/>
        </w:rPr>
        <w:t>August 31</w:t>
      </w:r>
      <w:r w:rsidR="00BF1A27">
        <w:rPr>
          <w:spacing w:val="-2"/>
        </w:rPr>
        <w:t xml:space="preserve">, 2026 </w:t>
      </w:r>
      <w:r w:rsidR="004A2FD9">
        <w:rPr>
          <w:spacing w:val="-2"/>
        </w:rPr>
        <w:t>2026</w:t>
      </w:r>
      <w:r w:rsidR="00376C05">
        <w:rPr>
          <w:spacing w:val="-2"/>
        </w:rPr>
        <w:t xml:space="preserve"> to </w:t>
      </w:r>
      <w:r w:rsidR="00FC6DB3">
        <w:rPr>
          <w:spacing w:val="-2"/>
        </w:rPr>
        <w:t>September 7</w:t>
      </w:r>
      <w:r w:rsidR="006F11F4">
        <w:rPr>
          <w:spacing w:val="-2"/>
        </w:rPr>
        <w:t>, 202</w:t>
      </w:r>
      <w:r w:rsidR="001D5A29">
        <w:rPr>
          <w:spacing w:val="-2"/>
        </w:rPr>
        <w:t>6 at 10AM</w:t>
      </w:r>
      <w:r w:rsidR="009153D4">
        <w:rPr>
          <w:spacing w:val="-2"/>
        </w:rPr>
        <w:t xml:space="preserve"> at the address given below:</w:t>
      </w:r>
    </w:p>
    <w:p w:rsidR="009153D4" w:rsidRDefault="009153D4" w:rsidP="009153D4"/>
    <w:p w:rsidR="009153D4" w:rsidRDefault="009153D4" w:rsidP="009153D4">
      <w:r>
        <w:t xml:space="preserve">Tenders must be </w:t>
      </w:r>
      <w:r w:rsidR="00295D48">
        <w:t>paced</w:t>
      </w:r>
      <w:r>
        <w:t xml:space="preserve"> </w:t>
      </w:r>
      <w:r w:rsidR="00295D48">
        <w:t xml:space="preserve">on the Portal </w:t>
      </w:r>
      <w:r w:rsidR="00D25D79">
        <w:t>address below</w:t>
      </w:r>
      <w:r>
        <w:t xml:space="preserve">: </w:t>
      </w:r>
    </w:p>
    <w:p w:rsidR="009153D4" w:rsidRDefault="000065FF" w:rsidP="009153D4">
      <w:pPr>
        <w:numPr>
          <w:ilvl w:val="0"/>
          <w:numId w:val="18"/>
        </w:numPr>
      </w:pPr>
      <w:r>
        <w:t>PPCC  E-Procurement Portal</w:t>
      </w:r>
    </w:p>
    <w:p w:rsidR="009153D4" w:rsidRDefault="000065FF" w:rsidP="009153D4">
      <w:pPr>
        <w:ind w:firstLine="360"/>
      </w:pPr>
      <w:r>
        <w:t>Executive Mansion Ground</w:t>
      </w:r>
    </w:p>
    <w:p w:rsidR="009153D4" w:rsidRDefault="000065FF" w:rsidP="009153D4">
      <w:pPr>
        <w:ind w:firstLine="360"/>
      </w:pPr>
      <w:r>
        <w:t>Capitol Hill</w:t>
      </w:r>
    </w:p>
    <w:p w:rsidR="009153D4" w:rsidRDefault="009153D4" w:rsidP="009153D4">
      <w:pPr>
        <w:ind w:firstLine="360"/>
      </w:pPr>
      <w:r>
        <w:t>Monrovia, Liberia</w:t>
      </w:r>
    </w:p>
    <w:p w:rsidR="009153D4" w:rsidRDefault="009153D4" w:rsidP="009153D4">
      <w:pPr>
        <w:ind w:firstLine="360"/>
      </w:pPr>
    </w:p>
    <w:p w:rsidR="009153D4" w:rsidRDefault="009153D4" w:rsidP="009153D4">
      <w:pPr>
        <w:pStyle w:val="BodyTextIndent3"/>
        <w:ind w:left="0" w:firstLine="0"/>
        <w:jc w:val="both"/>
        <w:rPr>
          <w:vanish/>
          <w:sz w:val="19"/>
          <w:szCs w:val="19"/>
        </w:rPr>
      </w:pPr>
      <w:r>
        <w:t xml:space="preserve">late Tenders will be </w:t>
      </w:r>
    </w:p>
    <w:p w:rsidR="009153D4" w:rsidRDefault="009153D4" w:rsidP="009153D4">
      <w:pPr>
        <w:ind w:left="360" w:hanging="360"/>
        <w:jc w:val="both"/>
        <w:rPr>
          <w:vanish/>
          <w:sz w:val="19"/>
          <w:szCs w:val="19"/>
        </w:rPr>
      </w:pPr>
      <w:r>
        <w:t xml:space="preserve">rejected. Tender will be opened in the presence of the Bidders’ representatives who choose </w:t>
      </w:r>
    </w:p>
    <w:p w:rsidR="009153D4" w:rsidRDefault="009153D4" w:rsidP="009C5737">
      <w:pPr>
        <w:numPr>
          <w:ilvl w:val="0"/>
          <w:numId w:val="18"/>
        </w:numPr>
        <w:jc w:val="both"/>
      </w:pPr>
      <w:proofErr w:type="gramStart"/>
      <w:r>
        <w:t>to</w:t>
      </w:r>
      <w:proofErr w:type="gramEnd"/>
      <w:r>
        <w:t xml:space="preserve"> attend </w:t>
      </w:r>
      <w:r w:rsidR="00D663DC">
        <w:t xml:space="preserve">on </w:t>
      </w:r>
      <w:r w:rsidR="00295D48">
        <w:t xml:space="preserve">opening date </w:t>
      </w:r>
      <w:r w:rsidR="000065FF">
        <w:t xml:space="preserve">and witness the opening </w:t>
      </w:r>
      <w:r w:rsidR="00295D48">
        <w:t xml:space="preserve">of the bid </w:t>
      </w:r>
      <w:r w:rsidR="000065FF">
        <w:t xml:space="preserve">on the </w:t>
      </w:r>
      <w:r w:rsidR="009C5737">
        <w:t>Platform.</w:t>
      </w:r>
    </w:p>
    <w:p w:rsidR="009153D4" w:rsidRDefault="009153D4" w:rsidP="009153D4">
      <w:pPr>
        <w:pStyle w:val="BodyTextIndent3"/>
        <w:jc w:val="center"/>
      </w:pPr>
    </w:p>
    <w:p w:rsidR="009153D4" w:rsidRDefault="009153D4" w:rsidP="009153D4">
      <w:pPr>
        <w:pStyle w:val="BodyTextIndent3"/>
        <w:jc w:val="center"/>
      </w:pPr>
    </w:p>
    <w:p w:rsidR="009153D4" w:rsidRDefault="009153D4" w:rsidP="009153D4">
      <w:pPr>
        <w:pStyle w:val="BodyTextIndent3"/>
        <w:jc w:val="center"/>
      </w:pPr>
    </w:p>
    <w:p w:rsidR="006F11F4" w:rsidRDefault="006F11F4" w:rsidP="009C5737">
      <w:pPr>
        <w:jc w:val="both"/>
        <w:rPr>
          <w:b/>
        </w:rPr>
      </w:pPr>
      <w:bookmarkStart w:id="7" w:name="_Toc226703574"/>
    </w:p>
    <w:p w:rsidR="006F11F4" w:rsidRDefault="006F11F4" w:rsidP="009C5737">
      <w:pPr>
        <w:jc w:val="both"/>
        <w:rPr>
          <w:b/>
        </w:rPr>
      </w:pPr>
    </w:p>
    <w:p w:rsidR="00295D48" w:rsidRDefault="00295D48" w:rsidP="009C5737">
      <w:pPr>
        <w:jc w:val="both"/>
        <w:rPr>
          <w:b/>
        </w:rPr>
      </w:pPr>
    </w:p>
    <w:p w:rsidR="009153D4" w:rsidRPr="009C5737" w:rsidRDefault="009153D4" w:rsidP="009C5737">
      <w:pPr>
        <w:jc w:val="both"/>
        <w:rPr>
          <w:b/>
          <w:i/>
        </w:rPr>
      </w:pPr>
      <w:r w:rsidRPr="009C5737">
        <w:rPr>
          <w:b/>
        </w:rPr>
        <w:t>Section II. Instructions to Bidders (ITB)</w:t>
      </w:r>
      <w:bookmarkEnd w:id="7"/>
    </w:p>
    <w:p w:rsidR="009153D4" w:rsidRDefault="009153D4" w:rsidP="009153D4">
      <w:pPr>
        <w:pStyle w:val="Heading7"/>
      </w:pPr>
    </w:p>
    <w:p w:rsidR="009153D4" w:rsidRDefault="009153D4" w:rsidP="009153D4">
      <w:pPr>
        <w:pStyle w:val="Heading7"/>
        <w:jc w:val="center"/>
      </w:pPr>
      <w:bookmarkStart w:id="8" w:name="_Toc226703575"/>
      <w:r>
        <w:t>A.</w:t>
      </w:r>
      <w:r>
        <w:tab/>
        <w:t>Introduction</w:t>
      </w:r>
      <w:bookmarkEnd w:id="8"/>
    </w:p>
    <w:p w:rsidR="009153D4" w:rsidRDefault="009153D4" w:rsidP="009153D4">
      <w:pPr>
        <w:rPr>
          <w:b/>
          <w:bCs/>
          <w:sz w:val="19"/>
          <w:szCs w:val="19"/>
        </w:rPr>
      </w:pPr>
    </w:p>
    <w:tbl>
      <w:tblPr>
        <w:tblW w:w="0" w:type="auto"/>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268"/>
        <w:gridCol w:w="540"/>
        <w:gridCol w:w="6048"/>
      </w:tblGrid>
      <w:tr w:rsidR="009153D4" w:rsidTr="00836B48">
        <w:tc>
          <w:tcPr>
            <w:tcW w:w="2268" w:type="dxa"/>
          </w:tcPr>
          <w:p w:rsidR="009153D4" w:rsidRDefault="009153D4" w:rsidP="00836B48">
            <w:pPr>
              <w:jc w:val="both"/>
              <w:rPr>
                <w:b/>
                <w:bCs/>
                <w:szCs w:val="19"/>
              </w:rPr>
            </w:pPr>
          </w:p>
        </w:tc>
        <w:tc>
          <w:tcPr>
            <w:tcW w:w="540" w:type="dxa"/>
          </w:tcPr>
          <w:p w:rsidR="009153D4" w:rsidRDefault="009153D4" w:rsidP="00836B48">
            <w:pPr>
              <w:pStyle w:val="Date"/>
              <w:jc w:val="both"/>
              <w:rPr>
                <w:szCs w:val="19"/>
              </w:rPr>
            </w:pPr>
            <w:r>
              <w:rPr>
                <w:szCs w:val="19"/>
              </w:rPr>
              <w:t>1.1</w:t>
            </w:r>
          </w:p>
        </w:tc>
        <w:tc>
          <w:tcPr>
            <w:tcW w:w="6048" w:type="dxa"/>
          </w:tcPr>
          <w:p w:rsidR="009153D4" w:rsidRDefault="009153D4" w:rsidP="009C5737">
            <w:r>
              <w:t>The Ministry of Posts and Telecommunications</w:t>
            </w:r>
          </w:p>
          <w:p w:rsidR="009153D4" w:rsidRDefault="009153D4" w:rsidP="00295D48">
            <w:pPr>
              <w:jc w:val="both"/>
              <w:rPr>
                <w:szCs w:val="19"/>
              </w:rPr>
            </w:pPr>
            <w:r>
              <w:t>wishes to receive Tenders for supply and delivery of goods, described in Section V and VII hereof (</w:t>
            </w:r>
            <w:r w:rsidR="00295D48">
              <w:t>Vehicle)</w:t>
            </w:r>
          </w:p>
        </w:tc>
      </w:tr>
      <w:tr w:rsidR="009153D4" w:rsidTr="00836B48">
        <w:tc>
          <w:tcPr>
            <w:tcW w:w="2268" w:type="dxa"/>
          </w:tcPr>
          <w:p w:rsidR="009153D4" w:rsidRDefault="009153D4" w:rsidP="00836B48">
            <w:pPr>
              <w:rPr>
                <w:b/>
                <w:bCs/>
                <w:szCs w:val="19"/>
              </w:rPr>
            </w:pPr>
          </w:p>
        </w:tc>
        <w:tc>
          <w:tcPr>
            <w:tcW w:w="540" w:type="dxa"/>
          </w:tcPr>
          <w:p w:rsidR="009153D4" w:rsidRDefault="009153D4" w:rsidP="00836B48">
            <w:pPr>
              <w:rPr>
                <w:b/>
                <w:bCs/>
                <w:szCs w:val="19"/>
              </w:rPr>
            </w:pPr>
          </w:p>
        </w:tc>
        <w:tc>
          <w:tcPr>
            <w:tcW w:w="6048" w:type="dxa"/>
          </w:tcPr>
          <w:p w:rsidR="009153D4" w:rsidRDefault="009153D4" w:rsidP="00836B48">
            <w:pPr>
              <w:pStyle w:val="Date"/>
              <w:rPr>
                <w:szCs w:val="19"/>
              </w:rPr>
            </w:pPr>
          </w:p>
        </w:tc>
      </w:tr>
      <w:tr w:rsidR="009153D4" w:rsidTr="00836B48">
        <w:tc>
          <w:tcPr>
            <w:tcW w:w="2268" w:type="dxa"/>
          </w:tcPr>
          <w:p w:rsidR="009153D4" w:rsidRDefault="009153D4" w:rsidP="00836B48">
            <w:pPr>
              <w:jc w:val="both"/>
              <w:rPr>
                <w:szCs w:val="19"/>
              </w:rPr>
            </w:pPr>
          </w:p>
        </w:tc>
        <w:tc>
          <w:tcPr>
            <w:tcW w:w="540" w:type="dxa"/>
          </w:tcPr>
          <w:p w:rsidR="009153D4" w:rsidRDefault="009153D4" w:rsidP="00836B48">
            <w:pPr>
              <w:jc w:val="both"/>
              <w:rPr>
                <w:szCs w:val="19"/>
              </w:rPr>
            </w:pPr>
            <w:r>
              <w:rPr>
                <w:szCs w:val="19"/>
              </w:rPr>
              <w:t>1.2</w:t>
            </w:r>
          </w:p>
        </w:tc>
        <w:tc>
          <w:tcPr>
            <w:tcW w:w="6048" w:type="dxa"/>
          </w:tcPr>
          <w:p w:rsidR="009153D4" w:rsidRDefault="009153D4" w:rsidP="00836B48">
            <w:pPr>
              <w:jc w:val="both"/>
              <w:rPr>
                <w:szCs w:val="19"/>
              </w:rPr>
            </w:pPr>
            <w:r>
              <w:t>All Tenders are to be completed and returned to the Purchaser in accordance with these Instructions to Bidders.</w:t>
            </w:r>
          </w:p>
        </w:tc>
      </w:tr>
      <w:tr w:rsidR="009153D4" w:rsidTr="00836B48">
        <w:tc>
          <w:tcPr>
            <w:tcW w:w="2268" w:type="dxa"/>
          </w:tcPr>
          <w:p w:rsidR="009153D4" w:rsidRDefault="009153D4" w:rsidP="00836B48">
            <w:pPr>
              <w:rPr>
                <w:szCs w:val="19"/>
              </w:rPr>
            </w:pPr>
          </w:p>
        </w:tc>
        <w:tc>
          <w:tcPr>
            <w:tcW w:w="540" w:type="dxa"/>
          </w:tcPr>
          <w:p w:rsidR="009153D4" w:rsidRDefault="009153D4" w:rsidP="00836B48">
            <w:pPr>
              <w:rPr>
                <w:szCs w:val="19"/>
              </w:rPr>
            </w:pPr>
          </w:p>
        </w:tc>
        <w:tc>
          <w:tcPr>
            <w:tcW w:w="6048" w:type="dxa"/>
          </w:tcPr>
          <w:p w:rsidR="009153D4" w:rsidRDefault="009153D4" w:rsidP="00836B48"/>
        </w:tc>
      </w:tr>
      <w:tr w:rsidR="009153D4" w:rsidTr="00836B48">
        <w:tc>
          <w:tcPr>
            <w:tcW w:w="2268" w:type="dxa"/>
          </w:tcPr>
          <w:p w:rsidR="009153D4" w:rsidRDefault="009153D4" w:rsidP="00836B48">
            <w:pPr>
              <w:jc w:val="both"/>
              <w:rPr>
                <w:b/>
                <w:bCs/>
              </w:rPr>
            </w:pPr>
            <w:r>
              <w:rPr>
                <w:b/>
                <w:bCs/>
                <w:szCs w:val="19"/>
              </w:rPr>
              <w:t xml:space="preserve">2. </w:t>
            </w:r>
            <w:r>
              <w:rPr>
                <w:b/>
                <w:bCs/>
              </w:rPr>
              <w:t>Source of Funds</w:t>
            </w:r>
          </w:p>
          <w:p w:rsidR="009153D4" w:rsidRDefault="009153D4" w:rsidP="00836B48">
            <w:pPr>
              <w:jc w:val="both"/>
              <w:rPr>
                <w:b/>
                <w:bCs/>
                <w:szCs w:val="19"/>
              </w:rPr>
            </w:pPr>
          </w:p>
        </w:tc>
        <w:tc>
          <w:tcPr>
            <w:tcW w:w="540" w:type="dxa"/>
          </w:tcPr>
          <w:p w:rsidR="009153D4" w:rsidRDefault="009153D4" w:rsidP="00836B48">
            <w:pPr>
              <w:jc w:val="both"/>
              <w:rPr>
                <w:szCs w:val="19"/>
              </w:rPr>
            </w:pPr>
            <w:r>
              <w:rPr>
                <w:szCs w:val="19"/>
              </w:rPr>
              <w:t>2.1</w:t>
            </w:r>
          </w:p>
        </w:tc>
        <w:tc>
          <w:tcPr>
            <w:tcW w:w="6048" w:type="dxa"/>
          </w:tcPr>
          <w:p w:rsidR="009153D4" w:rsidRDefault="009153D4" w:rsidP="00295D48">
            <w:pPr>
              <w:jc w:val="both"/>
              <w:rPr>
                <w:i/>
                <w:iCs/>
              </w:rPr>
            </w:pPr>
            <w:r>
              <w:t xml:space="preserve">The Purchaser shall fund this procurement from part of its budgetary allocation to pay for the contract (hereinafter referred to as the “Contract”) for which this Invitation for Tenders is issued toward the realization of the </w:t>
            </w:r>
            <w:r>
              <w:rPr>
                <w:i/>
                <w:iCs/>
              </w:rPr>
              <w:t>[</w:t>
            </w:r>
            <w:r w:rsidR="00295D48">
              <w:t>Vehicle</w:t>
            </w:r>
            <w:r w:rsidR="006F11F4">
              <w:t xml:space="preserve"> </w:t>
            </w:r>
            <w:r w:rsidR="006F11F4">
              <w:rPr>
                <w:i/>
                <w:iCs/>
              </w:rPr>
              <w:t>funded</w:t>
            </w:r>
            <w:r>
              <w:rPr>
                <w:i/>
                <w:iCs/>
              </w:rPr>
              <w:t xml:space="preserve"> by Government of Liberia].</w:t>
            </w:r>
          </w:p>
        </w:tc>
      </w:tr>
      <w:tr w:rsidR="009153D4" w:rsidTr="00836B48">
        <w:tc>
          <w:tcPr>
            <w:tcW w:w="2268" w:type="dxa"/>
          </w:tcPr>
          <w:p w:rsidR="009153D4" w:rsidRDefault="009153D4" w:rsidP="00836B48">
            <w:pPr>
              <w:rPr>
                <w:szCs w:val="19"/>
              </w:rPr>
            </w:pPr>
          </w:p>
        </w:tc>
        <w:tc>
          <w:tcPr>
            <w:tcW w:w="540" w:type="dxa"/>
          </w:tcPr>
          <w:p w:rsidR="009153D4" w:rsidRDefault="009153D4" w:rsidP="00836B48">
            <w:pPr>
              <w:rPr>
                <w:szCs w:val="19"/>
              </w:rPr>
            </w:pPr>
          </w:p>
          <w:p w:rsidR="009153D4" w:rsidRDefault="009153D4" w:rsidP="00836B48">
            <w:pPr>
              <w:rPr>
                <w:szCs w:val="19"/>
              </w:rPr>
            </w:pPr>
            <w:r>
              <w:rPr>
                <w:szCs w:val="19"/>
              </w:rPr>
              <w:t>2.2</w:t>
            </w:r>
          </w:p>
        </w:tc>
        <w:tc>
          <w:tcPr>
            <w:tcW w:w="6048" w:type="dxa"/>
          </w:tcPr>
          <w:p w:rsidR="009153D4" w:rsidRDefault="009153D4" w:rsidP="00836B48">
            <w:pPr>
              <w:jc w:val="both"/>
            </w:pPr>
          </w:p>
          <w:p w:rsidR="009153D4" w:rsidRDefault="009153D4" w:rsidP="00836B48">
            <w:pPr>
              <w:jc w:val="both"/>
            </w:pPr>
            <w:r>
              <w:t xml:space="preserve">Payments will be made only at the request of the Purchaser and upon approval by a designated official of the Republic of Liberia in accordance with terms and conditions of the contract agreement between the Purchaser and the Supplier (hereinafter referred to as the “Contract”), and will be subject in all respects to the Financial Administration of the Republic of Liberia. No party other than the Supplier shall derive any rights from the Contract or have any claims to the funds. </w:t>
            </w:r>
          </w:p>
        </w:tc>
      </w:tr>
      <w:tr w:rsidR="009153D4" w:rsidTr="00836B48">
        <w:tc>
          <w:tcPr>
            <w:tcW w:w="2268" w:type="dxa"/>
          </w:tcPr>
          <w:p w:rsidR="009153D4" w:rsidRDefault="009153D4" w:rsidP="00836B48">
            <w:pPr>
              <w:rPr>
                <w:szCs w:val="19"/>
              </w:rPr>
            </w:pPr>
          </w:p>
        </w:tc>
        <w:tc>
          <w:tcPr>
            <w:tcW w:w="540" w:type="dxa"/>
          </w:tcPr>
          <w:p w:rsidR="009153D4" w:rsidRDefault="009153D4" w:rsidP="00836B48">
            <w:pPr>
              <w:rPr>
                <w:szCs w:val="19"/>
              </w:rPr>
            </w:pPr>
          </w:p>
        </w:tc>
        <w:tc>
          <w:tcPr>
            <w:tcW w:w="6048" w:type="dxa"/>
          </w:tcPr>
          <w:p w:rsidR="009153D4" w:rsidRDefault="009153D4" w:rsidP="00836B48"/>
        </w:tc>
      </w:tr>
      <w:tr w:rsidR="009153D4" w:rsidTr="00836B48">
        <w:tc>
          <w:tcPr>
            <w:tcW w:w="2268" w:type="dxa"/>
          </w:tcPr>
          <w:p w:rsidR="009153D4" w:rsidRDefault="009153D4" w:rsidP="00836B48">
            <w:pPr>
              <w:tabs>
                <w:tab w:val="left" w:pos="360"/>
              </w:tabs>
              <w:ind w:left="360" w:hanging="360"/>
              <w:rPr>
                <w:b/>
                <w:bCs/>
                <w:szCs w:val="19"/>
              </w:rPr>
            </w:pPr>
            <w:r>
              <w:rPr>
                <w:b/>
                <w:bCs/>
                <w:szCs w:val="19"/>
              </w:rPr>
              <w:t xml:space="preserve">3.   </w:t>
            </w:r>
            <w:r>
              <w:rPr>
                <w:b/>
                <w:bCs/>
              </w:rPr>
              <w:t>Eligible Bidders</w:t>
            </w:r>
          </w:p>
        </w:tc>
        <w:tc>
          <w:tcPr>
            <w:tcW w:w="540" w:type="dxa"/>
          </w:tcPr>
          <w:p w:rsidR="009153D4" w:rsidRDefault="009153D4" w:rsidP="00836B48">
            <w:pPr>
              <w:rPr>
                <w:szCs w:val="19"/>
              </w:rPr>
            </w:pPr>
            <w:r>
              <w:rPr>
                <w:szCs w:val="19"/>
              </w:rPr>
              <w:t>3.1</w:t>
            </w:r>
          </w:p>
        </w:tc>
        <w:tc>
          <w:tcPr>
            <w:tcW w:w="6048" w:type="dxa"/>
          </w:tcPr>
          <w:p w:rsidR="009153D4" w:rsidRDefault="009153D4" w:rsidP="00836B48">
            <w:pPr>
              <w:pStyle w:val="Date"/>
              <w:jc w:val="both"/>
            </w:pPr>
            <w:r>
              <w:t>This Invitation for Bidders is open to restricted eligible suppliers indicated in the Bid Data Sheet.</w:t>
            </w:r>
          </w:p>
        </w:tc>
      </w:tr>
      <w:tr w:rsidR="009153D4" w:rsidTr="00836B48">
        <w:tc>
          <w:tcPr>
            <w:tcW w:w="2268" w:type="dxa"/>
          </w:tcPr>
          <w:p w:rsidR="009153D4" w:rsidRDefault="009153D4" w:rsidP="00836B48">
            <w:pPr>
              <w:rPr>
                <w:szCs w:val="19"/>
              </w:rPr>
            </w:pPr>
          </w:p>
        </w:tc>
        <w:tc>
          <w:tcPr>
            <w:tcW w:w="540" w:type="dxa"/>
          </w:tcPr>
          <w:p w:rsidR="009153D4" w:rsidRDefault="009153D4" w:rsidP="00836B48">
            <w:pPr>
              <w:rPr>
                <w:szCs w:val="19"/>
              </w:rPr>
            </w:pPr>
          </w:p>
          <w:p w:rsidR="009153D4" w:rsidRDefault="009153D4" w:rsidP="00836B48">
            <w:pPr>
              <w:rPr>
                <w:szCs w:val="19"/>
              </w:rPr>
            </w:pPr>
            <w:r>
              <w:rPr>
                <w:szCs w:val="19"/>
              </w:rPr>
              <w:t>3.2</w:t>
            </w:r>
          </w:p>
        </w:tc>
        <w:tc>
          <w:tcPr>
            <w:tcW w:w="6048" w:type="dxa"/>
          </w:tcPr>
          <w:p w:rsidR="009153D4" w:rsidRDefault="009153D4" w:rsidP="00836B48">
            <w:pPr>
              <w:jc w:val="both"/>
            </w:pPr>
          </w:p>
          <w:p w:rsidR="009153D4" w:rsidRDefault="009153D4" w:rsidP="00836B48">
            <w:pPr>
              <w:jc w:val="both"/>
            </w:pPr>
            <w:r>
              <w:t>State owned enterprises may participate only if they are legally and financially autonomous, operate under commercial law, and are not a dependent agency of the Purchaser.</w:t>
            </w:r>
          </w:p>
        </w:tc>
      </w:tr>
      <w:tr w:rsidR="009153D4" w:rsidTr="00836B48">
        <w:tc>
          <w:tcPr>
            <w:tcW w:w="2268" w:type="dxa"/>
          </w:tcPr>
          <w:p w:rsidR="009153D4" w:rsidRDefault="009153D4" w:rsidP="00836B48">
            <w:pPr>
              <w:rPr>
                <w:b/>
                <w:bCs/>
                <w:szCs w:val="19"/>
              </w:rPr>
            </w:pPr>
          </w:p>
        </w:tc>
        <w:tc>
          <w:tcPr>
            <w:tcW w:w="540" w:type="dxa"/>
          </w:tcPr>
          <w:p w:rsidR="009153D4" w:rsidRDefault="009153D4" w:rsidP="00836B48">
            <w:pPr>
              <w:pStyle w:val="Date"/>
              <w:rPr>
                <w:szCs w:val="19"/>
              </w:rPr>
            </w:pPr>
          </w:p>
          <w:p w:rsidR="009153D4" w:rsidRDefault="009153D4" w:rsidP="00836B48">
            <w:pPr>
              <w:pStyle w:val="Date"/>
              <w:rPr>
                <w:szCs w:val="19"/>
              </w:rPr>
            </w:pPr>
            <w:r>
              <w:rPr>
                <w:szCs w:val="19"/>
              </w:rPr>
              <w:t>3.3</w:t>
            </w:r>
          </w:p>
          <w:p w:rsidR="009153D4" w:rsidRDefault="009153D4" w:rsidP="00836B48">
            <w:pPr>
              <w:rPr>
                <w:b/>
                <w:bCs/>
                <w:szCs w:val="19"/>
              </w:rPr>
            </w:pPr>
          </w:p>
          <w:p w:rsidR="009153D4" w:rsidRDefault="009153D4" w:rsidP="00836B48">
            <w:pPr>
              <w:rPr>
                <w:b/>
                <w:bCs/>
                <w:szCs w:val="19"/>
              </w:rPr>
            </w:pPr>
          </w:p>
        </w:tc>
        <w:tc>
          <w:tcPr>
            <w:tcW w:w="6048" w:type="dxa"/>
          </w:tcPr>
          <w:p w:rsidR="009153D4" w:rsidRDefault="009153D4" w:rsidP="00836B48">
            <w:pPr>
              <w:jc w:val="both"/>
              <w:rPr>
                <w:b/>
                <w:bCs/>
                <w:szCs w:val="19"/>
              </w:rPr>
            </w:pPr>
          </w:p>
          <w:p w:rsidR="009153D4" w:rsidRDefault="009153D4" w:rsidP="00836B48">
            <w:pPr>
              <w:jc w:val="both"/>
            </w:pPr>
            <w:r>
              <w:t xml:space="preserve">Bidders should not be associated or have been associated in the past, directly or indirectly, with a firm or any of its affiliates which have been engaged by the Purchaser to provide consulting services for the preparation of the design, specifications, and other documents to be used for the </w:t>
            </w:r>
            <w:r>
              <w:lastRenderedPageBreak/>
              <w:t>procurement of goods to be purchased under this Invitation for Bidders.</w:t>
            </w:r>
          </w:p>
          <w:p w:rsidR="009153D4" w:rsidRDefault="009153D4" w:rsidP="00836B48">
            <w:pPr>
              <w:jc w:val="both"/>
              <w:rPr>
                <w:b/>
                <w:bCs/>
                <w:szCs w:val="19"/>
              </w:rPr>
            </w:pPr>
          </w:p>
        </w:tc>
      </w:tr>
      <w:tr w:rsidR="009153D4" w:rsidTr="00836B48">
        <w:tc>
          <w:tcPr>
            <w:tcW w:w="2268" w:type="dxa"/>
          </w:tcPr>
          <w:p w:rsidR="009153D4" w:rsidRDefault="009153D4" w:rsidP="00836B48">
            <w:pPr>
              <w:rPr>
                <w:b/>
                <w:bCs/>
                <w:szCs w:val="19"/>
              </w:rPr>
            </w:pPr>
          </w:p>
        </w:tc>
        <w:tc>
          <w:tcPr>
            <w:tcW w:w="540" w:type="dxa"/>
          </w:tcPr>
          <w:p w:rsidR="009153D4" w:rsidRDefault="009153D4" w:rsidP="00836B48">
            <w:pPr>
              <w:pStyle w:val="Date"/>
              <w:rPr>
                <w:szCs w:val="19"/>
              </w:rPr>
            </w:pPr>
            <w:r>
              <w:rPr>
                <w:szCs w:val="19"/>
              </w:rPr>
              <w:t>3.4</w:t>
            </w:r>
          </w:p>
        </w:tc>
        <w:tc>
          <w:tcPr>
            <w:tcW w:w="6048" w:type="dxa"/>
          </w:tcPr>
          <w:p w:rsidR="009153D4" w:rsidRDefault="009153D4" w:rsidP="00836B48">
            <w:pPr>
              <w:jc w:val="both"/>
              <w:rPr>
                <w:vanish/>
                <w:sz w:val="19"/>
                <w:szCs w:val="19"/>
              </w:rPr>
            </w:pPr>
            <w:r>
              <w:t xml:space="preserve">Tenders shall not be under a declaration of ineligibility for corrupt </w:t>
            </w:r>
          </w:p>
          <w:p w:rsidR="009153D4" w:rsidRDefault="009153D4" w:rsidP="00836B48">
            <w:pPr>
              <w:jc w:val="both"/>
              <w:rPr>
                <w:vanish/>
                <w:sz w:val="19"/>
                <w:szCs w:val="19"/>
              </w:rPr>
            </w:pPr>
            <w:r>
              <w:t>and fraudulent practices issued by the Public Procurement Board</w:t>
            </w:r>
          </w:p>
          <w:p w:rsidR="009153D4" w:rsidRDefault="009153D4" w:rsidP="00836B48">
            <w:pPr>
              <w:jc w:val="both"/>
              <w:rPr>
                <w:b/>
                <w:bCs/>
                <w:szCs w:val="19"/>
              </w:rPr>
            </w:pPr>
            <w:r>
              <w:t xml:space="preserve"> in accordance with sub-clause 38.1.</w:t>
            </w:r>
          </w:p>
        </w:tc>
      </w:tr>
      <w:tr w:rsidR="009153D4" w:rsidTr="00836B48">
        <w:tc>
          <w:tcPr>
            <w:tcW w:w="2268" w:type="dxa"/>
          </w:tcPr>
          <w:p w:rsidR="009153D4" w:rsidRDefault="009153D4" w:rsidP="00836B48">
            <w:pPr>
              <w:rPr>
                <w:b/>
                <w:bCs/>
                <w:szCs w:val="19"/>
              </w:rPr>
            </w:pPr>
          </w:p>
        </w:tc>
        <w:tc>
          <w:tcPr>
            <w:tcW w:w="540" w:type="dxa"/>
          </w:tcPr>
          <w:p w:rsidR="009153D4" w:rsidRDefault="009153D4" w:rsidP="00836B48">
            <w:pPr>
              <w:pStyle w:val="Date"/>
              <w:rPr>
                <w:szCs w:val="19"/>
              </w:rPr>
            </w:pPr>
          </w:p>
        </w:tc>
        <w:tc>
          <w:tcPr>
            <w:tcW w:w="6048" w:type="dxa"/>
          </w:tcPr>
          <w:p w:rsidR="009153D4" w:rsidRDefault="009153D4" w:rsidP="00836B48">
            <w:pPr>
              <w:jc w:val="both"/>
            </w:pPr>
          </w:p>
        </w:tc>
      </w:tr>
      <w:tr w:rsidR="009153D4" w:rsidTr="00836B48">
        <w:tc>
          <w:tcPr>
            <w:tcW w:w="2268" w:type="dxa"/>
          </w:tcPr>
          <w:p w:rsidR="009153D4" w:rsidRDefault="009153D4" w:rsidP="00836B48">
            <w:pPr>
              <w:ind w:left="360" w:hanging="360"/>
              <w:rPr>
                <w:b/>
                <w:bCs/>
              </w:rPr>
            </w:pPr>
            <w:r>
              <w:rPr>
                <w:b/>
                <w:bCs/>
              </w:rPr>
              <w:t>4.  Eligible Goods and Services</w:t>
            </w:r>
          </w:p>
          <w:p w:rsidR="009153D4" w:rsidRDefault="009153D4" w:rsidP="00836B48">
            <w:pPr>
              <w:ind w:left="360" w:hanging="360"/>
              <w:rPr>
                <w:b/>
                <w:bCs/>
                <w:szCs w:val="19"/>
              </w:rPr>
            </w:pPr>
          </w:p>
        </w:tc>
        <w:tc>
          <w:tcPr>
            <w:tcW w:w="540" w:type="dxa"/>
          </w:tcPr>
          <w:p w:rsidR="009153D4" w:rsidRDefault="009153D4" w:rsidP="00836B48">
            <w:pPr>
              <w:pStyle w:val="Date"/>
              <w:rPr>
                <w:szCs w:val="19"/>
              </w:rPr>
            </w:pPr>
            <w:r>
              <w:rPr>
                <w:szCs w:val="19"/>
              </w:rPr>
              <w:t>4.1</w:t>
            </w:r>
          </w:p>
        </w:tc>
        <w:tc>
          <w:tcPr>
            <w:tcW w:w="6048" w:type="dxa"/>
          </w:tcPr>
          <w:p w:rsidR="009153D4" w:rsidRDefault="009153D4" w:rsidP="00836B48">
            <w:pPr>
              <w:jc w:val="both"/>
              <w:rPr>
                <w:vanish/>
                <w:sz w:val="19"/>
                <w:szCs w:val="19"/>
              </w:rPr>
            </w:pPr>
            <w:r>
              <w:t xml:space="preserve">All goods and related services to be supplied under the contract </w:t>
            </w:r>
          </w:p>
          <w:p w:rsidR="009153D4" w:rsidRDefault="009153D4" w:rsidP="00836B48">
            <w:pPr>
              <w:jc w:val="both"/>
              <w:rPr>
                <w:vanish/>
                <w:sz w:val="19"/>
                <w:szCs w:val="19"/>
              </w:rPr>
            </w:pPr>
            <w:r>
              <w:t xml:space="preserve">shall have their origin in eligible source countries, as specified in </w:t>
            </w:r>
          </w:p>
          <w:p w:rsidR="009153D4" w:rsidRDefault="009153D4" w:rsidP="00836B48">
            <w:pPr>
              <w:jc w:val="both"/>
            </w:pPr>
            <w:r>
              <w:t>the ITB Clause 3.1 and all expenditures made under the contract will be limited to such goods and services.</w:t>
            </w:r>
          </w:p>
        </w:tc>
      </w:tr>
      <w:tr w:rsidR="009153D4" w:rsidTr="00836B48">
        <w:tc>
          <w:tcPr>
            <w:tcW w:w="2268" w:type="dxa"/>
          </w:tcPr>
          <w:p w:rsidR="009153D4" w:rsidRDefault="009153D4" w:rsidP="00836B48">
            <w:pPr>
              <w:ind w:left="360" w:hanging="360"/>
              <w:rPr>
                <w:b/>
                <w:bCs/>
              </w:rPr>
            </w:pPr>
          </w:p>
        </w:tc>
        <w:tc>
          <w:tcPr>
            <w:tcW w:w="540" w:type="dxa"/>
          </w:tcPr>
          <w:p w:rsidR="009153D4" w:rsidRDefault="009153D4" w:rsidP="00836B48">
            <w:pPr>
              <w:pStyle w:val="Date"/>
              <w:rPr>
                <w:szCs w:val="19"/>
              </w:rPr>
            </w:pPr>
          </w:p>
        </w:tc>
        <w:tc>
          <w:tcPr>
            <w:tcW w:w="6048" w:type="dxa"/>
          </w:tcPr>
          <w:p w:rsidR="009153D4" w:rsidRDefault="009153D4" w:rsidP="00836B48">
            <w:pPr>
              <w:jc w:val="both"/>
            </w:pPr>
          </w:p>
        </w:tc>
      </w:tr>
      <w:tr w:rsidR="009153D4" w:rsidTr="00836B48">
        <w:tc>
          <w:tcPr>
            <w:tcW w:w="2268" w:type="dxa"/>
          </w:tcPr>
          <w:p w:rsidR="009153D4" w:rsidRDefault="009153D4" w:rsidP="00836B48">
            <w:pPr>
              <w:ind w:left="360" w:hanging="360"/>
              <w:rPr>
                <w:b/>
                <w:bCs/>
              </w:rPr>
            </w:pPr>
          </w:p>
        </w:tc>
        <w:tc>
          <w:tcPr>
            <w:tcW w:w="540" w:type="dxa"/>
          </w:tcPr>
          <w:p w:rsidR="009153D4" w:rsidRDefault="009153D4" w:rsidP="00836B48">
            <w:pPr>
              <w:pStyle w:val="Date"/>
              <w:rPr>
                <w:szCs w:val="19"/>
              </w:rPr>
            </w:pPr>
            <w:r>
              <w:rPr>
                <w:szCs w:val="19"/>
              </w:rPr>
              <w:t>4.2</w:t>
            </w:r>
          </w:p>
        </w:tc>
        <w:tc>
          <w:tcPr>
            <w:tcW w:w="6048" w:type="dxa"/>
          </w:tcPr>
          <w:p w:rsidR="009153D4" w:rsidRDefault="009153D4" w:rsidP="00836B48">
            <w:pPr>
              <w:jc w:val="both"/>
              <w:rPr>
                <w:vanish/>
                <w:sz w:val="19"/>
                <w:szCs w:val="19"/>
              </w:rPr>
            </w:pPr>
            <w:r>
              <w:t xml:space="preserve">For purposes of this clause, “Origin” means the place where the </w:t>
            </w:r>
          </w:p>
          <w:p w:rsidR="009153D4" w:rsidRDefault="009153D4" w:rsidP="00836B48">
            <w:pPr>
              <w:jc w:val="both"/>
              <w:rPr>
                <w:vanish/>
                <w:sz w:val="19"/>
                <w:szCs w:val="19"/>
              </w:rPr>
            </w:pPr>
            <w:r>
              <w:t xml:space="preserve">goods are mined, grown, or produced, or the place from which the related services are supplied. Goods are produced when, through manufacturing, processing, or substantial and major assembly of components, a commercially-recognized product results that is substantially different in basic characteristics or in </w:t>
            </w:r>
          </w:p>
          <w:p w:rsidR="009153D4" w:rsidRDefault="009153D4" w:rsidP="00836B48">
            <w:pPr>
              <w:jc w:val="both"/>
            </w:pPr>
            <w:r>
              <w:t>purpose or utility from its components.</w:t>
            </w:r>
          </w:p>
        </w:tc>
      </w:tr>
      <w:tr w:rsidR="009153D4" w:rsidTr="00836B48">
        <w:tc>
          <w:tcPr>
            <w:tcW w:w="2268" w:type="dxa"/>
          </w:tcPr>
          <w:p w:rsidR="009153D4" w:rsidRDefault="009153D4" w:rsidP="00836B48">
            <w:pPr>
              <w:ind w:left="360" w:hanging="360"/>
              <w:rPr>
                <w:b/>
                <w:bCs/>
              </w:rPr>
            </w:pPr>
          </w:p>
        </w:tc>
        <w:tc>
          <w:tcPr>
            <w:tcW w:w="540" w:type="dxa"/>
          </w:tcPr>
          <w:p w:rsidR="009153D4" w:rsidRDefault="009153D4" w:rsidP="00836B48">
            <w:pPr>
              <w:pStyle w:val="Date"/>
              <w:rPr>
                <w:szCs w:val="19"/>
              </w:rPr>
            </w:pPr>
          </w:p>
        </w:tc>
        <w:tc>
          <w:tcPr>
            <w:tcW w:w="6048" w:type="dxa"/>
          </w:tcPr>
          <w:p w:rsidR="009153D4" w:rsidRDefault="009153D4" w:rsidP="00836B48"/>
        </w:tc>
      </w:tr>
      <w:tr w:rsidR="009153D4" w:rsidTr="00836B48">
        <w:tc>
          <w:tcPr>
            <w:tcW w:w="2268" w:type="dxa"/>
          </w:tcPr>
          <w:p w:rsidR="009153D4" w:rsidRDefault="009153D4" w:rsidP="00836B48">
            <w:pPr>
              <w:ind w:left="360" w:hanging="360"/>
              <w:jc w:val="both"/>
              <w:rPr>
                <w:b/>
                <w:bCs/>
              </w:rPr>
            </w:pPr>
          </w:p>
        </w:tc>
        <w:tc>
          <w:tcPr>
            <w:tcW w:w="540" w:type="dxa"/>
          </w:tcPr>
          <w:p w:rsidR="009153D4" w:rsidRDefault="009153D4" w:rsidP="00836B48">
            <w:pPr>
              <w:pStyle w:val="Date"/>
              <w:jc w:val="both"/>
              <w:rPr>
                <w:szCs w:val="19"/>
              </w:rPr>
            </w:pPr>
            <w:r>
              <w:rPr>
                <w:szCs w:val="19"/>
              </w:rPr>
              <w:t>4.3</w:t>
            </w:r>
          </w:p>
        </w:tc>
        <w:tc>
          <w:tcPr>
            <w:tcW w:w="6048" w:type="dxa"/>
          </w:tcPr>
          <w:p w:rsidR="009153D4" w:rsidRDefault="009153D4" w:rsidP="00836B48">
            <w:pPr>
              <w:jc w:val="both"/>
              <w:rPr>
                <w:vanish/>
                <w:sz w:val="19"/>
                <w:szCs w:val="19"/>
              </w:rPr>
            </w:pPr>
            <w:r>
              <w:t xml:space="preserve">The origin of goods and services is distinct from the nationality </w:t>
            </w:r>
          </w:p>
          <w:p w:rsidR="009153D4" w:rsidRDefault="009153D4" w:rsidP="00836B48">
            <w:pPr>
              <w:jc w:val="both"/>
            </w:pPr>
            <w:r>
              <w:t>of the Bidder.</w:t>
            </w:r>
          </w:p>
        </w:tc>
      </w:tr>
      <w:tr w:rsidR="009153D4" w:rsidTr="00836B48">
        <w:tc>
          <w:tcPr>
            <w:tcW w:w="2268" w:type="dxa"/>
          </w:tcPr>
          <w:p w:rsidR="009153D4" w:rsidRDefault="009153D4" w:rsidP="00836B48">
            <w:pPr>
              <w:ind w:left="360" w:hanging="360"/>
              <w:jc w:val="both"/>
              <w:rPr>
                <w:b/>
                <w:bCs/>
              </w:rPr>
            </w:pPr>
          </w:p>
        </w:tc>
        <w:tc>
          <w:tcPr>
            <w:tcW w:w="540" w:type="dxa"/>
          </w:tcPr>
          <w:p w:rsidR="009153D4" w:rsidRDefault="009153D4" w:rsidP="00836B48">
            <w:pPr>
              <w:pStyle w:val="Date"/>
              <w:jc w:val="both"/>
              <w:rPr>
                <w:szCs w:val="19"/>
              </w:rPr>
            </w:pPr>
          </w:p>
        </w:tc>
        <w:tc>
          <w:tcPr>
            <w:tcW w:w="6048" w:type="dxa"/>
          </w:tcPr>
          <w:p w:rsidR="009153D4" w:rsidRDefault="009153D4" w:rsidP="00836B48">
            <w:pPr>
              <w:jc w:val="both"/>
            </w:pPr>
          </w:p>
        </w:tc>
      </w:tr>
      <w:tr w:rsidR="009153D4" w:rsidTr="00836B48">
        <w:tc>
          <w:tcPr>
            <w:tcW w:w="2268" w:type="dxa"/>
          </w:tcPr>
          <w:p w:rsidR="009153D4" w:rsidRDefault="009153D4" w:rsidP="00836B48">
            <w:pPr>
              <w:ind w:left="360" w:hanging="360"/>
              <w:jc w:val="both"/>
              <w:rPr>
                <w:b/>
                <w:bCs/>
              </w:rPr>
            </w:pPr>
            <w:r>
              <w:rPr>
                <w:b/>
                <w:bCs/>
              </w:rPr>
              <w:t>5.</w:t>
            </w:r>
            <w:r>
              <w:rPr>
                <w:b/>
                <w:bCs/>
              </w:rPr>
              <w:tab/>
              <w:t>Cost of Tender</w:t>
            </w:r>
          </w:p>
        </w:tc>
        <w:tc>
          <w:tcPr>
            <w:tcW w:w="540" w:type="dxa"/>
          </w:tcPr>
          <w:p w:rsidR="009153D4" w:rsidRDefault="009153D4" w:rsidP="00836B48">
            <w:pPr>
              <w:pStyle w:val="Date"/>
              <w:jc w:val="both"/>
              <w:rPr>
                <w:szCs w:val="19"/>
              </w:rPr>
            </w:pPr>
            <w:r>
              <w:rPr>
                <w:szCs w:val="19"/>
              </w:rPr>
              <w:t>5.1</w:t>
            </w:r>
          </w:p>
        </w:tc>
        <w:tc>
          <w:tcPr>
            <w:tcW w:w="6048" w:type="dxa"/>
          </w:tcPr>
          <w:p w:rsidR="009153D4" w:rsidRDefault="009153D4" w:rsidP="00836B48">
            <w:pPr>
              <w:jc w:val="both"/>
              <w:rPr>
                <w:vanish/>
                <w:sz w:val="19"/>
                <w:szCs w:val="19"/>
              </w:rPr>
            </w:pPr>
            <w:r>
              <w:t xml:space="preserve">The Bidder shall bear all costs associated with the preparation </w:t>
            </w:r>
          </w:p>
          <w:p w:rsidR="009153D4" w:rsidRDefault="009153D4" w:rsidP="00836B48">
            <w:pPr>
              <w:jc w:val="both"/>
              <w:rPr>
                <w:vanish/>
                <w:sz w:val="19"/>
                <w:szCs w:val="19"/>
              </w:rPr>
            </w:pPr>
            <w:r>
              <w:t xml:space="preserve">and submission of its Tender, and the Purchaser will, in no case, be </w:t>
            </w:r>
          </w:p>
          <w:p w:rsidR="009153D4" w:rsidRDefault="009153D4" w:rsidP="00836B48">
            <w:pPr>
              <w:jc w:val="both"/>
              <w:rPr>
                <w:vanish/>
                <w:sz w:val="19"/>
                <w:szCs w:val="19"/>
              </w:rPr>
            </w:pPr>
            <w:r>
              <w:t xml:space="preserve">responsible or liable for those cost, regardless of the conduct or </w:t>
            </w:r>
          </w:p>
          <w:p w:rsidR="009153D4" w:rsidRDefault="00E56670" w:rsidP="00836B48">
            <w:pPr>
              <w:jc w:val="both"/>
            </w:pPr>
            <w:proofErr w:type="gramStart"/>
            <w:r>
              <w:t>out-</w:t>
            </w:r>
            <w:r w:rsidR="009153D4">
              <w:t>come</w:t>
            </w:r>
            <w:proofErr w:type="gramEnd"/>
            <w:r w:rsidR="009153D4">
              <w:t xml:space="preserve"> of the Biding process.</w:t>
            </w:r>
          </w:p>
        </w:tc>
      </w:tr>
      <w:tr w:rsidR="009153D4" w:rsidTr="00836B48">
        <w:tc>
          <w:tcPr>
            <w:tcW w:w="2268" w:type="dxa"/>
          </w:tcPr>
          <w:p w:rsidR="009153D4" w:rsidRDefault="009153D4" w:rsidP="00836B48">
            <w:pPr>
              <w:jc w:val="both"/>
              <w:rPr>
                <w:b/>
                <w:bCs/>
              </w:rPr>
            </w:pPr>
          </w:p>
        </w:tc>
        <w:tc>
          <w:tcPr>
            <w:tcW w:w="540" w:type="dxa"/>
          </w:tcPr>
          <w:p w:rsidR="009153D4" w:rsidRDefault="009153D4" w:rsidP="00836B48">
            <w:pPr>
              <w:pStyle w:val="Date"/>
              <w:jc w:val="both"/>
              <w:rPr>
                <w:szCs w:val="19"/>
              </w:rPr>
            </w:pPr>
          </w:p>
        </w:tc>
        <w:tc>
          <w:tcPr>
            <w:tcW w:w="6048" w:type="dxa"/>
          </w:tcPr>
          <w:p w:rsidR="009153D4" w:rsidRDefault="009153D4" w:rsidP="00836B48">
            <w:pPr>
              <w:jc w:val="both"/>
            </w:pPr>
          </w:p>
        </w:tc>
      </w:tr>
    </w:tbl>
    <w:p w:rsidR="009153D4" w:rsidRDefault="009153D4" w:rsidP="009153D4">
      <w:pPr>
        <w:pStyle w:val="TOC1"/>
        <w:rPr>
          <w:sz w:val="20"/>
        </w:rPr>
      </w:pPr>
      <w:r>
        <w:rPr>
          <w:sz w:val="20"/>
        </w:rPr>
        <w:t>B.</w:t>
      </w:r>
      <w:r>
        <w:rPr>
          <w:sz w:val="20"/>
        </w:rPr>
        <w:tab/>
        <w:t>The Tender Documents</w:t>
      </w:r>
    </w:p>
    <w:tbl>
      <w:tblPr>
        <w:tblW w:w="9108"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268"/>
        <w:gridCol w:w="540"/>
        <w:gridCol w:w="6300"/>
      </w:tblGrid>
      <w:tr w:rsidR="009153D4" w:rsidTr="00836B48">
        <w:tc>
          <w:tcPr>
            <w:tcW w:w="2268" w:type="dxa"/>
          </w:tcPr>
          <w:p w:rsidR="009153D4" w:rsidRDefault="009153D4" w:rsidP="00836B48">
            <w:pPr>
              <w:ind w:left="360" w:hanging="360"/>
              <w:jc w:val="both"/>
              <w:rPr>
                <w:b/>
                <w:bCs/>
              </w:rPr>
            </w:pPr>
          </w:p>
        </w:tc>
        <w:tc>
          <w:tcPr>
            <w:tcW w:w="540" w:type="dxa"/>
          </w:tcPr>
          <w:p w:rsidR="009153D4" w:rsidRDefault="009153D4" w:rsidP="00836B48">
            <w:pPr>
              <w:pStyle w:val="Date"/>
              <w:jc w:val="both"/>
              <w:rPr>
                <w:szCs w:val="19"/>
              </w:rPr>
            </w:pPr>
          </w:p>
        </w:tc>
        <w:tc>
          <w:tcPr>
            <w:tcW w:w="6300" w:type="dxa"/>
          </w:tcPr>
          <w:p w:rsidR="009153D4" w:rsidRDefault="009153D4" w:rsidP="00836B48">
            <w:pPr>
              <w:jc w:val="both"/>
            </w:pPr>
          </w:p>
        </w:tc>
      </w:tr>
      <w:tr w:rsidR="009153D4" w:rsidTr="00836B48">
        <w:tc>
          <w:tcPr>
            <w:tcW w:w="2268" w:type="dxa"/>
          </w:tcPr>
          <w:p w:rsidR="009153D4" w:rsidRDefault="009153D4" w:rsidP="00836B48">
            <w:pPr>
              <w:ind w:left="360" w:hanging="360"/>
              <w:jc w:val="both"/>
              <w:rPr>
                <w:b/>
                <w:bCs/>
              </w:rPr>
            </w:pPr>
            <w:r>
              <w:rPr>
                <w:b/>
                <w:bCs/>
              </w:rPr>
              <w:t>6.</w:t>
            </w:r>
            <w:r>
              <w:rPr>
                <w:b/>
                <w:bCs/>
              </w:rPr>
              <w:tab/>
              <w:t>Content of Tender Documents</w:t>
            </w:r>
          </w:p>
        </w:tc>
        <w:tc>
          <w:tcPr>
            <w:tcW w:w="540" w:type="dxa"/>
          </w:tcPr>
          <w:p w:rsidR="009153D4" w:rsidRDefault="009153D4" w:rsidP="00836B48">
            <w:pPr>
              <w:pStyle w:val="Date"/>
              <w:jc w:val="both"/>
              <w:rPr>
                <w:szCs w:val="19"/>
              </w:rPr>
            </w:pPr>
            <w:r>
              <w:rPr>
                <w:szCs w:val="19"/>
              </w:rPr>
              <w:t>6.1</w:t>
            </w:r>
          </w:p>
        </w:tc>
        <w:tc>
          <w:tcPr>
            <w:tcW w:w="6300" w:type="dxa"/>
          </w:tcPr>
          <w:p w:rsidR="009153D4" w:rsidRDefault="009153D4" w:rsidP="00836B48">
            <w:pPr>
              <w:jc w:val="both"/>
              <w:rPr>
                <w:vanish/>
                <w:sz w:val="19"/>
                <w:szCs w:val="19"/>
              </w:rPr>
            </w:pPr>
            <w:r>
              <w:t xml:space="preserve">The goods required, Tender procedures and contract terms are </w:t>
            </w:r>
          </w:p>
          <w:p w:rsidR="009153D4" w:rsidRDefault="009153D4" w:rsidP="00836B48">
            <w:pPr>
              <w:jc w:val="both"/>
              <w:rPr>
                <w:vanish/>
                <w:sz w:val="19"/>
                <w:szCs w:val="19"/>
              </w:rPr>
            </w:pPr>
            <w:r>
              <w:t xml:space="preserve">prescribed in the Tender Documents. In addition to the </w:t>
            </w:r>
          </w:p>
          <w:p w:rsidR="009153D4" w:rsidRDefault="009153D4" w:rsidP="00836B48">
            <w:pPr>
              <w:jc w:val="both"/>
            </w:pPr>
            <w:r>
              <w:t>Invitation for Tenders, the Tender Documents include:</w:t>
            </w:r>
          </w:p>
          <w:p w:rsidR="009153D4" w:rsidRDefault="009153D4" w:rsidP="00836B48">
            <w:pPr>
              <w:jc w:val="both"/>
              <w:rPr>
                <w:sz w:val="16"/>
              </w:rPr>
            </w:pPr>
          </w:p>
          <w:p w:rsidR="009153D4" w:rsidRDefault="009153D4" w:rsidP="00836B48">
            <w:pPr>
              <w:jc w:val="both"/>
            </w:pPr>
            <w:r>
              <w:t>a.</w:t>
            </w:r>
            <w:r>
              <w:tab/>
              <w:t>Instruction to Bidding (ITB);</w:t>
            </w:r>
          </w:p>
          <w:p w:rsidR="009153D4" w:rsidRDefault="009153D4" w:rsidP="00836B48">
            <w:pPr>
              <w:jc w:val="both"/>
            </w:pPr>
            <w:r>
              <w:t>b.</w:t>
            </w:r>
            <w:r>
              <w:tab/>
              <w:t>Bid Data Sheet;</w:t>
            </w:r>
          </w:p>
          <w:p w:rsidR="009153D4" w:rsidRDefault="009153D4" w:rsidP="00836B48">
            <w:pPr>
              <w:jc w:val="both"/>
            </w:pPr>
            <w:r>
              <w:t>c.</w:t>
            </w:r>
            <w:r>
              <w:tab/>
              <w:t>General Conditions of Contract (GCC);</w:t>
            </w:r>
          </w:p>
          <w:p w:rsidR="009153D4" w:rsidRDefault="009153D4" w:rsidP="00836B48">
            <w:pPr>
              <w:jc w:val="both"/>
            </w:pPr>
            <w:r>
              <w:t>d.</w:t>
            </w:r>
            <w:r>
              <w:tab/>
              <w:t>Special Conditions of Contract (SCC);</w:t>
            </w:r>
          </w:p>
          <w:p w:rsidR="009153D4" w:rsidRDefault="009153D4" w:rsidP="00836B48">
            <w:pPr>
              <w:jc w:val="both"/>
            </w:pPr>
            <w:r>
              <w:t>e.</w:t>
            </w:r>
            <w:r>
              <w:tab/>
              <w:t>Schedule of Requirements;</w:t>
            </w:r>
          </w:p>
          <w:p w:rsidR="009153D4" w:rsidRDefault="009153D4" w:rsidP="00836B48">
            <w:pPr>
              <w:jc w:val="both"/>
            </w:pPr>
            <w:r>
              <w:t>f.</w:t>
            </w:r>
            <w:r>
              <w:tab/>
              <w:t>Technical Specifications;</w:t>
            </w:r>
          </w:p>
          <w:p w:rsidR="009153D4" w:rsidRDefault="009153D4" w:rsidP="00836B48">
            <w:pPr>
              <w:jc w:val="both"/>
            </w:pPr>
            <w:r>
              <w:t>g.</w:t>
            </w:r>
            <w:r>
              <w:tab/>
              <w:t>Tender Form and Price Schedules (Bill of Quantities);</w:t>
            </w:r>
          </w:p>
          <w:p w:rsidR="009153D4" w:rsidRDefault="009153D4" w:rsidP="00836B48">
            <w:pPr>
              <w:jc w:val="both"/>
            </w:pPr>
            <w:r>
              <w:t>h.</w:t>
            </w:r>
            <w:r>
              <w:tab/>
              <w:t>Bid Security Form;</w:t>
            </w:r>
          </w:p>
          <w:p w:rsidR="009153D4" w:rsidRDefault="009153D4" w:rsidP="00836B48">
            <w:pPr>
              <w:jc w:val="both"/>
            </w:pPr>
            <w:r>
              <w:t>i.</w:t>
            </w:r>
            <w:r>
              <w:tab/>
              <w:t>Contract Form and Contract Data Sheet;</w:t>
            </w:r>
          </w:p>
          <w:p w:rsidR="009153D4" w:rsidRDefault="009153D4" w:rsidP="00836B48">
            <w:pPr>
              <w:jc w:val="both"/>
            </w:pPr>
            <w:r>
              <w:t>j.</w:t>
            </w:r>
            <w:r>
              <w:tab/>
              <w:t>Performance Security Form;</w:t>
            </w:r>
          </w:p>
          <w:p w:rsidR="009153D4" w:rsidRDefault="009153D4" w:rsidP="00836B48">
            <w:pPr>
              <w:jc w:val="both"/>
            </w:pPr>
            <w:r>
              <w:lastRenderedPageBreak/>
              <w:t>k.</w:t>
            </w:r>
            <w:r>
              <w:tab/>
              <w:t>Bank Guarantee for Advance Payment Form;</w:t>
            </w:r>
          </w:p>
          <w:p w:rsidR="009153D4" w:rsidRDefault="009153D4" w:rsidP="00836B48">
            <w:pPr>
              <w:jc w:val="both"/>
            </w:pPr>
            <w:r>
              <w:t>l.</w:t>
            </w:r>
            <w:r>
              <w:tab/>
              <w:t>Manufacturer’s Authorization Form.</w:t>
            </w:r>
          </w:p>
        </w:tc>
      </w:tr>
      <w:tr w:rsidR="009153D4" w:rsidTr="00836B48">
        <w:tc>
          <w:tcPr>
            <w:tcW w:w="2268" w:type="dxa"/>
          </w:tcPr>
          <w:p w:rsidR="009153D4" w:rsidRDefault="009153D4" w:rsidP="00836B48">
            <w:pPr>
              <w:ind w:left="360" w:hanging="360"/>
              <w:rPr>
                <w:b/>
                <w:bCs/>
              </w:rPr>
            </w:pPr>
          </w:p>
        </w:tc>
        <w:tc>
          <w:tcPr>
            <w:tcW w:w="540" w:type="dxa"/>
          </w:tcPr>
          <w:p w:rsidR="009153D4" w:rsidRDefault="009153D4" w:rsidP="00836B48">
            <w:pPr>
              <w:pStyle w:val="Date"/>
              <w:rPr>
                <w:szCs w:val="19"/>
              </w:rPr>
            </w:pPr>
          </w:p>
        </w:tc>
        <w:tc>
          <w:tcPr>
            <w:tcW w:w="6300" w:type="dxa"/>
          </w:tcPr>
          <w:p w:rsidR="009153D4" w:rsidRDefault="009153D4" w:rsidP="00836B48"/>
        </w:tc>
      </w:tr>
      <w:tr w:rsidR="009153D4" w:rsidTr="00836B48">
        <w:tc>
          <w:tcPr>
            <w:tcW w:w="2268" w:type="dxa"/>
          </w:tcPr>
          <w:p w:rsidR="009153D4" w:rsidRDefault="009153D4" w:rsidP="00836B48">
            <w:pPr>
              <w:ind w:left="360" w:hanging="360"/>
              <w:rPr>
                <w:b/>
                <w:bCs/>
              </w:rPr>
            </w:pPr>
          </w:p>
        </w:tc>
        <w:tc>
          <w:tcPr>
            <w:tcW w:w="540" w:type="dxa"/>
          </w:tcPr>
          <w:p w:rsidR="009153D4" w:rsidRDefault="009153D4" w:rsidP="00836B48">
            <w:pPr>
              <w:pStyle w:val="Date"/>
              <w:rPr>
                <w:szCs w:val="19"/>
              </w:rPr>
            </w:pPr>
            <w:r>
              <w:rPr>
                <w:szCs w:val="19"/>
              </w:rPr>
              <w:t>6.2</w:t>
            </w:r>
          </w:p>
        </w:tc>
        <w:tc>
          <w:tcPr>
            <w:tcW w:w="6300" w:type="dxa"/>
          </w:tcPr>
          <w:p w:rsidR="009153D4" w:rsidRDefault="009153D4" w:rsidP="00836B48">
            <w:pPr>
              <w:jc w:val="both"/>
              <w:rPr>
                <w:vanish/>
                <w:sz w:val="19"/>
                <w:szCs w:val="19"/>
              </w:rPr>
            </w:pPr>
            <w:r>
              <w:t xml:space="preserve">The Bidder is expected to examine all instructions, forms, terms </w:t>
            </w:r>
          </w:p>
          <w:p w:rsidR="009153D4" w:rsidRDefault="009153D4" w:rsidP="00836B48">
            <w:pPr>
              <w:jc w:val="both"/>
              <w:rPr>
                <w:vanish/>
                <w:sz w:val="19"/>
                <w:szCs w:val="19"/>
              </w:rPr>
            </w:pPr>
            <w:r>
              <w:t xml:space="preserve">and specifications in the Tender Documents. Failure to furnish </w:t>
            </w:r>
          </w:p>
          <w:p w:rsidR="009153D4" w:rsidRDefault="009153D4" w:rsidP="00836B48">
            <w:pPr>
              <w:jc w:val="both"/>
              <w:rPr>
                <w:vanish/>
                <w:sz w:val="19"/>
                <w:szCs w:val="19"/>
              </w:rPr>
            </w:pPr>
            <w:r>
              <w:t xml:space="preserve">all information required by the Tender Documents or </w:t>
            </w:r>
          </w:p>
          <w:p w:rsidR="009153D4" w:rsidRDefault="009153D4" w:rsidP="00836B48">
            <w:pPr>
              <w:jc w:val="both"/>
              <w:rPr>
                <w:vanish/>
                <w:sz w:val="19"/>
                <w:szCs w:val="19"/>
              </w:rPr>
            </w:pPr>
            <w:r>
              <w:t xml:space="preserve">submission of a Tender not substantially responsive to the Tender </w:t>
            </w:r>
          </w:p>
          <w:p w:rsidR="009153D4" w:rsidRDefault="009153D4" w:rsidP="00836B48">
            <w:pPr>
              <w:jc w:val="both"/>
              <w:rPr>
                <w:vanish/>
                <w:sz w:val="19"/>
                <w:szCs w:val="19"/>
              </w:rPr>
            </w:pPr>
            <w:r>
              <w:t xml:space="preserve">Documents in every respect will be at the Bidder’s risk and may </w:t>
            </w:r>
          </w:p>
          <w:p w:rsidR="009153D4" w:rsidRDefault="009153D4" w:rsidP="00836B48">
            <w:pPr>
              <w:jc w:val="both"/>
            </w:pPr>
            <w:r>
              <w:t>result in the rejection of its Tender.</w:t>
            </w:r>
          </w:p>
        </w:tc>
      </w:tr>
      <w:tr w:rsidR="009153D4" w:rsidTr="00836B48">
        <w:tc>
          <w:tcPr>
            <w:tcW w:w="2268" w:type="dxa"/>
          </w:tcPr>
          <w:p w:rsidR="009153D4" w:rsidRDefault="009153D4" w:rsidP="00836B48">
            <w:pPr>
              <w:ind w:left="360" w:hanging="360"/>
              <w:rPr>
                <w:b/>
                <w:bCs/>
              </w:rPr>
            </w:pPr>
          </w:p>
        </w:tc>
        <w:tc>
          <w:tcPr>
            <w:tcW w:w="540" w:type="dxa"/>
          </w:tcPr>
          <w:p w:rsidR="009153D4" w:rsidRDefault="009153D4" w:rsidP="00836B48">
            <w:pPr>
              <w:pStyle w:val="Date"/>
              <w:rPr>
                <w:szCs w:val="19"/>
              </w:rPr>
            </w:pPr>
          </w:p>
        </w:tc>
        <w:tc>
          <w:tcPr>
            <w:tcW w:w="6300" w:type="dxa"/>
          </w:tcPr>
          <w:p w:rsidR="009153D4" w:rsidRDefault="009153D4" w:rsidP="00836B48"/>
        </w:tc>
      </w:tr>
      <w:tr w:rsidR="009153D4" w:rsidTr="00836B48">
        <w:tc>
          <w:tcPr>
            <w:tcW w:w="2268" w:type="dxa"/>
          </w:tcPr>
          <w:p w:rsidR="009153D4" w:rsidRDefault="009153D4" w:rsidP="00836B48">
            <w:pPr>
              <w:rPr>
                <w:b/>
                <w:bCs/>
              </w:rPr>
            </w:pPr>
            <w:r>
              <w:rPr>
                <w:b/>
                <w:bCs/>
              </w:rPr>
              <w:t xml:space="preserve">7.   Clarification of   </w:t>
            </w:r>
          </w:p>
          <w:p w:rsidR="009153D4" w:rsidRDefault="009153D4" w:rsidP="00836B48">
            <w:pPr>
              <w:rPr>
                <w:b/>
                <w:bCs/>
              </w:rPr>
            </w:pPr>
            <w:r>
              <w:rPr>
                <w:b/>
                <w:bCs/>
              </w:rPr>
              <w:t xml:space="preserve">      Tender </w:t>
            </w:r>
          </w:p>
          <w:p w:rsidR="009153D4" w:rsidRDefault="009153D4" w:rsidP="00836B48">
            <w:pPr>
              <w:ind w:left="360"/>
              <w:rPr>
                <w:b/>
                <w:bCs/>
              </w:rPr>
            </w:pPr>
            <w:r>
              <w:rPr>
                <w:b/>
                <w:bCs/>
              </w:rPr>
              <w:t>Documents</w:t>
            </w:r>
          </w:p>
        </w:tc>
        <w:tc>
          <w:tcPr>
            <w:tcW w:w="540" w:type="dxa"/>
          </w:tcPr>
          <w:p w:rsidR="009153D4" w:rsidRDefault="009153D4" w:rsidP="00836B48">
            <w:pPr>
              <w:pStyle w:val="Date"/>
            </w:pPr>
            <w:r>
              <w:t>7.1</w:t>
            </w:r>
          </w:p>
        </w:tc>
        <w:tc>
          <w:tcPr>
            <w:tcW w:w="6300" w:type="dxa"/>
          </w:tcPr>
          <w:p w:rsidR="009153D4" w:rsidRDefault="009153D4" w:rsidP="00836B48">
            <w:pPr>
              <w:jc w:val="both"/>
              <w:rPr>
                <w:vanish/>
                <w:sz w:val="19"/>
                <w:szCs w:val="19"/>
              </w:rPr>
            </w:pPr>
            <w:r>
              <w:t xml:space="preserve">A prospective Bidder requiring any clarification of the Tender </w:t>
            </w:r>
          </w:p>
          <w:p w:rsidR="009153D4" w:rsidRDefault="009153D4" w:rsidP="00836B48">
            <w:pPr>
              <w:jc w:val="both"/>
              <w:rPr>
                <w:vanish/>
                <w:sz w:val="19"/>
                <w:szCs w:val="19"/>
              </w:rPr>
            </w:pPr>
            <w:r>
              <w:t xml:space="preserve">Documents may request the Purchaser in writing or by fax at the </w:t>
            </w:r>
          </w:p>
          <w:p w:rsidR="009153D4" w:rsidRDefault="009153D4" w:rsidP="00836B48">
            <w:pPr>
              <w:jc w:val="both"/>
              <w:rPr>
                <w:vanish/>
                <w:sz w:val="19"/>
                <w:szCs w:val="19"/>
              </w:rPr>
            </w:pPr>
            <w:r>
              <w:t xml:space="preserve">Purchaser’s address indicated in Bid Data Sheet. The </w:t>
            </w:r>
          </w:p>
          <w:p w:rsidR="009153D4" w:rsidRDefault="009153D4" w:rsidP="00836B48">
            <w:pPr>
              <w:pStyle w:val="Date"/>
              <w:jc w:val="both"/>
            </w:pPr>
            <w:r>
              <w:t>Purchaser will respond in writing or by fax or by email to any request for clarification of the Tender documents which it receives no later than fourteen (14) days prior to the deadline for the submission of Tenders. The Purchaser’s response (including an explanation of query without identifying the source of inquiry) will be sent in writing or fax or email to all perspective Tenders, who have purchased the Tender Documents.</w:t>
            </w:r>
          </w:p>
        </w:tc>
      </w:tr>
      <w:tr w:rsidR="009153D4" w:rsidTr="00836B48">
        <w:tc>
          <w:tcPr>
            <w:tcW w:w="2268" w:type="dxa"/>
          </w:tcPr>
          <w:p w:rsidR="009153D4" w:rsidRDefault="009153D4" w:rsidP="00836B48">
            <w:pPr>
              <w:rPr>
                <w:b/>
                <w:bCs/>
              </w:rPr>
            </w:pPr>
          </w:p>
          <w:p w:rsidR="009153D4" w:rsidRDefault="009153D4" w:rsidP="00836B48">
            <w:pPr>
              <w:rPr>
                <w:b/>
                <w:bCs/>
              </w:rPr>
            </w:pPr>
          </w:p>
        </w:tc>
        <w:tc>
          <w:tcPr>
            <w:tcW w:w="540" w:type="dxa"/>
          </w:tcPr>
          <w:p w:rsidR="009153D4" w:rsidRDefault="009153D4" w:rsidP="00836B48">
            <w:pPr>
              <w:pStyle w:val="Date"/>
            </w:pPr>
          </w:p>
        </w:tc>
        <w:tc>
          <w:tcPr>
            <w:tcW w:w="6300" w:type="dxa"/>
          </w:tcPr>
          <w:p w:rsidR="009153D4" w:rsidRDefault="009153D4" w:rsidP="00836B48">
            <w:pPr>
              <w:jc w:val="both"/>
            </w:pPr>
          </w:p>
        </w:tc>
      </w:tr>
      <w:tr w:rsidR="009153D4" w:rsidTr="00836B48">
        <w:tc>
          <w:tcPr>
            <w:tcW w:w="2268" w:type="dxa"/>
          </w:tcPr>
          <w:p w:rsidR="009153D4" w:rsidRDefault="009153D4" w:rsidP="00836B48">
            <w:pPr>
              <w:rPr>
                <w:b/>
                <w:bCs/>
              </w:rPr>
            </w:pPr>
            <w:r>
              <w:rPr>
                <w:b/>
                <w:bCs/>
              </w:rPr>
              <w:t xml:space="preserve">8.  Amendment of  </w:t>
            </w:r>
          </w:p>
          <w:p w:rsidR="009153D4" w:rsidRDefault="009153D4" w:rsidP="00836B48">
            <w:pPr>
              <w:rPr>
                <w:b/>
                <w:bCs/>
              </w:rPr>
            </w:pPr>
            <w:r>
              <w:rPr>
                <w:b/>
                <w:bCs/>
              </w:rPr>
              <w:t xml:space="preserve">     Tender    </w:t>
            </w:r>
          </w:p>
          <w:p w:rsidR="009153D4" w:rsidRDefault="009153D4" w:rsidP="00836B48">
            <w:pPr>
              <w:rPr>
                <w:b/>
                <w:bCs/>
              </w:rPr>
            </w:pPr>
            <w:r>
              <w:rPr>
                <w:b/>
                <w:bCs/>
              </w:rPr>
              <w:t xml:space="preserve">     Documents</w:t>
            </w:r>
          </w:p>
          <w:p w:rsidR="009153D4" w:rsidRDefault="009153D4" w:rsidP="00836B48">
            <w:pPr>
              <w:rPr>
                <w:b/>
                <w:bCs/>
              </w:rPr>
            </w:pPr>
          </w:p>
        </w:tc>
        <w:tc>
          <w:tcPr>
            <w:tcW w:w="540" w:type="dxa"/>
          </w:tcPr>
          <w:p w:rsidR="009153D4" w:rsidRDefault="009153D4" w:rsidP="00836B48">
            <w:pPr>
              <w:pStyle w:val="Date"/>
            </w:pPr>
            <w:r>
              <w:t>8.1</w:t>
            </w:r>
          </w:p>
        </w:tc>
        <w:tc>
          <w:tcPr>
            <w:tcW w:w="6300" w:type="dxa"/>
          </w:tcPr>
          <w:p w:rsidR="009153D4" w:rsidRDefault="009153D4" w:rsidP="00836B48">
            <w:pPr>
              <w:rPr>
                <w:vanish/>
                <w:sz w:val="19"/>
                <w:szCs w:val="19"/>
              </w:rPr>
            </w:pPr>
            <w:r>
              <w:t xml:space="preserve">At any time prior to the deadline for submission of Tenders, the </w:t>
            </w:r>
          </w:p>
          <w:p w:rsidR="009153D4" w:rsidRDefault="009153D4" w:rsidP="00836B48">
            <w:pPr>
              <w:jc w:val="both"/>
            </w:pPr>
            <w:r>
              <w:t>Purchaser may, for any reason, modify the Tender Documents by issuing Addenda.</w:t>
            </w:r>
          </w:p>
        </w:tc>
      </w:tr>
      <w:tr w:rsidR="009153D4" w:rsidTr="00836B48">
        <w:tc>
          <w:tcPr>
            <w:tcW w:w="2268" w:type="dxa"/>
          </w:tcPr>
          <w:p w:rsidR="009153D4" w:rsidRDefault="009153D4" w:rsidP="00836B48">
            <w:pPr>
              <w:rPr>
                <w:b/>
                <w:bCs/>
              </w:rPr>
            </w:pPr>
          </w:p>
        </w:tc>
        <w:tc>
          <w:tcPr>
            <w:tcW w:w="540" w:type="dxa"/>
          </w:tcPr>
          <w:p w:rsidR="009153D4" w:rsidRDefault="009153D4" w:rsidP="00836B48">
            <w:pPr>
              <w:pStyle w:val="Date"/>
            </w:pPr>
            <w:r>
              <w:t>8.2</w:t>
            </w:r>
          </w:p>
        </w:tc>
        <w:tc>
          <w:tcPr>
            <w:tcW w:w="6300" w:type="dxa"/>
          </w:tcPr>
          <w:p w:rsidR="009153D4" w:rsidRDefault="009153D4" w:rsidP="00836B48">
            <w:pPr>
              <w:rPr>
                <w:vanish/>
                <w:sz w:val="19"/>
                <w:szCs w:val="19"/>
              </w:rPr>
            </w:pPr>
            <w:r>
              <w:t xml:space="preserve">Any Addendum will be notified in writing or fax to all prospective </w:t>
            </w:r>
          </w:p>
          <w:p w:rsidR="009153D4" w:rsidRDefault="009153D4" w:rsidP="00836B48">
            <w:pPr>
              <w:rPr>
                <w:vanish/>
                <w:sz w:val="19"/>
                <w:szCs w:val="19"/>
              </w:rPr>
            </w:pPr>
            <w:r>
              <w:t xml:space="preserve">Bidders which have purchased the Tender Documents and </w:t>
            </w:r>
          </w:p>
          <w:p w:rsidR="009153D4" w:rsidRDefault="009153D4" w:rsidP="00836B48">
            <w:r>
              <w:t>shall be a part of the Tender document.</w:t>
            </w:r>
          </w:p>
        </w:tc>
      </w:tr>
      <w:tr w:rsidR="009153D4" w:rsidTr="00836B48">
        <w:tc>
          <w:tcPr>
            <w:tcW w:w="2268" w:type="dxa"/>
          </w:tcPr>
          <w:p w:rsidR="009153D4" w:rsidRDefault="009153D4" w:rsidP="00836B48">
            <w:pPr>
              <w:rPr>
                <w:b/>
                <w:bCs/>
              </w:rPr>
            </w:pPr>
          </w:p>
        </w:tc>
        <w:tc>
          <w:tcPr>
            <w:tcW w:w="540" w:type="dxa"/>
          </w:tcPr>
          <w:p w:rsidR="009153D4" w:rsidRDefault="009153D4" w:rsidP="00836B48">
            <w:pPr>
              <w:pStyle w:val="Date"/>
            </w:pPr>
          </w:p>
        </w:tc>
        <w:tc>
          <w:tcPr>
            <w:tcW w:w="6300" w:type="dxa"/>
          </w:tcPr>
          <w:p w:rsidR="009153D4" w:rsidRDefault="009153D4" w:rsidP="00836B48"/>
        </w:tc>
      </w:tr>
      <w:tr w:rsidR="009153D4" w:rsidTr="00836B48">
        <w:tc>
          <w:tcPr>
            <w:tcW w:w="2268" w:type="dxa"/>
          </w:tcPr>
          <w:p w:rsidR="009153D4" w:rsidRDefault="009153D4" w:rsidP="00836B48">
            <w:pPr>
              <w:rPr>
                <w:b/>
                <w:bCs/>
              </w:rPr>
            </w:pPr>
          </w:p>
        </w:tc>
        <w:tc>
          <w:tcPr>
            <w:tcW w:w="540" w:type="dxa"/>
          </w:tcPr>
          <w:p w:rsidR="009153D4" w:rsidRDefault="009153D4" w:rsidP="00836B48">
            <w:pPr>
              <w:pStyle w:val="Date"/>
            </w:pPr>
            <w:r>
              <w:t>8.3</w:t>
            </w:r>
          </w:p>
        </w:tc>
        <w:tc>
          <w:tcPr>
            <w:tcW w:w="6300" w:type="dxa"/>
          </w:tcPr>
          <w:p w:rsidR="009153D4" w:rsidRDefault="009153D4" w:rsidP="00836B48">
            <w:pPr>
              <w:rPr>
                <w:vanish/>
                <w:sz w:val="19"/>
                <w:szCs w:val="19"/>
              </w:rPr>
            </w:pPr>
            <w:r>
              <w:t xml:space="preserve">Where the Purchaser issues the Addendum very close to deadline for submission of Tenders, the Purchaser may extend the </w:t>
            </w:r>
          </w:p>
          <w:p w:rsidR="009153D4" w:rsidRDefault="009153D4" w:rsidP="00836B48">
            <w:pPr>
              <w:rPr>
                <w:vanish/>
                <w:sz w:val="19"/>
                <w:szCs w:val="19"/>
              </w:rPr>
            </w:pPr>
            <w:r>
              <w:t xml:space="preserve">deadline for submission of Tenders in accordance with sub-clause </w:t>
            </w:r>
          </w:p>
          <w:p w:rsidR="009153D4" w:rsidRDefault="009153D4" w:rsidP="00836B48">
            <w:pPr>
              <w:rPr>
                <w:vanish/>
                <w:sz w:val="19"/>
                <w:szCs w:val="19"/>
              </w:rPr>
            </w:pPr>
            <w:r>
              <w:t xml:space="preserve">20.2 in order to afford prospective Bidders a reasonable time to </w:t>
            </w:r>
          </w:p>
          <w:p w:rsidR="009153D4" w:rsidRDefault="009153D4" w:rsidP="00836B48">
            <w:r>
              <w:t>take the Addendum into account in preparing their Tenders.</w:t>
            </w:r>
          </w:p>
        </w:tc>
      </w:tr>
      <w:tr w:rsidR="009153D4" w:rsidTr="00836B48">
        <w:tc>
          <w:tcPr>
            <w:tcW w:w="2268" w:type="dxa"/>
          </w:tcPr>
          <w:p w:rsidR="009153D4" w:rsidRDefault="009153D4" w:rsidP="00836B48">
            <w:pPr>
              <w:rPr>
                <w:b/>
                <w:bCs/>
              </w:rPr>
            </w:pPr>
          </w:p>
          <w:p w:rsidR="00E56670" w:rsidRDefault="00E56670" w:rsidP="00836B48">
            <w:pPr>
              <w:rPr>
                <w:b/>
                <w:bCs/>
              </w:rPr>
            </w:pPr>
          </w:p>
          <w:p w:rsidR="00E56670" w:rsidRDefault="00E56670" w:rsidP="00836B48">
            <w:pPr>
              <w:rPr>
                <w:b/>
                <w:bCs/>
              </w:rPr>
            </w:pPr>
          </w:p>
          <w:p w:rsidR="00E56670" w:rsidRDefault="00E56670" w:rsidP="00836B48">
            <w:pPr>
              <w:rPr>
                <w:b/>
                <w:bCs/>
              </w:rPr>
            </w:pPr>
          </w:p>
        </w:tc>
        <w:tc>
          <w:tcPr>
            <w:tcW w:w="540" w:type="dxa"/>
          </w:tcPr>
          <w:p w:rsidR="009153D4" w:rsidRDefault="009153D4" w:rsidP="00836B48">
            <w:pPr>
              <w:pStyle w:val="Date"/>
            </w:pPr>
          </w:p>
        </w:tc>
        <w:tc>
          <w:tcPr>
            <w:tcW w:w="6300" w:type="dxa"/>
          </w:tcPr>
          <w:p w:rsidR="009153D4" w:rsidRDefault="009153D4" w:rsidP="00836B48"/>
        </w:tc>
      </w:tr>
    </w:tbl>
    <w:p w:rsidR="009153D4" w:rsidRDefault="009153D4" w:rsidP="009153D4">
      <w:pPr>
        <w:pStyle w:val="TOC2"/>
        <w:rPr>
          <w:b/>
          <w:bCs/>
          <w:sz w:val="20"/>
        </w:rPr>
      </w:pPr>
      <w:r>
        <w:rPr>
          <w:b/>
          <w:bCs/>
          <w:sz w:val="20"/>
        </w:rPr>
        <w:t>C. Preparation of Tenders</w:t>
      </w:r>
    </w:p>
    <w:tbl>
      <w:tblPr>
        <w:tblW w:w="9108"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268"/>
        <w:gridCol w:w="540"/>
        <w:gridCol w:w="6300"/>
      </w:tblGrid>
      <w:tr w:rsidR="009153D4" w:rsidTr="00836B48">
        <w:trPr>
          <w:trHeight w:val="100"/>
        </w:trPr>
        <w:tc>
          <w:tcPr>
            <w:tcW w:w="2268" w:type="dxa"/>
          </w:tcPr>
          <w:p w:rsidR="009153D4" w:rsidRDefault="009153D4" w:rsidP="00836B48">
            <w:pPr>
              <w:rPr>
                <w:b/>
                <w:bCs/>
              </w:rPr>
            </w:pPr>
          </w:p>
        </w:tc>
        <w:tc>
          <w:tcPr>
            <w:tcW w:w="540" w:type="dxa"/>
          </w:tcPr>
          <w:p w:rsidR="009153D4" w:rsidRDefault="009153D4" w:rsidP="00836B48">
            <w:pPr>
              <w:pStyle w:val="Date"/>
            </w:pPr>
          </w:p>
        </w:tc>
        <w:tc>
          <w:tcPr>
            <w:tcW w:w="6300" w:type="dxa"/>
          </w:tcPr>
          <w:p w:rsidR="009153D4" w:rsidRDefault="009153D4" w:rsidP="00836B48">
            <w:pPr>
              <w:jc w:val="both"/>
            </w:pPr>
          </w:p>
        </w:tc>
      </w:tr>
      <w:tr w:rsidR="009153D4" w:rsidTr="00836B48">
        <w:tc>
          <w:tcPr>
            <w:tcW w:w="2268" w:type="dxa"/>
          </w:tcPr>
          <w:p w:rsidR="009153D4" w:rsidRDefault="009153D4" w:rsidP="00836B48">
            <w:pPr>
              <w:rPr>
                <w:b/>
              </w:rPr>
            </w:pPr>
            <w:r>
              <w:rPr>
                <w:b/>
              </w:rPr>
              <w:t xml:space="preserve">9.  Language of </w:t>
            </w:r>
          </w:p>
          <w:p w:rsidR="009153D4" w:rsidRDefault="009153D4" w:rsidP="00836B48">
            <w:pPr>
              <w:rPr>
                <w:b/>
              </w:rPr>
            </w:pPr>
            <w:r>
              <w:rPr>
                <w:b/>
              </w:rPr>
              <w:t xml:space="preserve">     Tender</w:t>
            </w:r>
          </w:p>
          <w:p w:rsidR="009153D4" w:rsidRDefault="009153D4" w:rsidP="00836B48">
            <w:pPr>
              <w:rPr>
                <w:b/>
                <w:bCs/>
              </w:rPr>
            </w:pPr>
          </w:p>
        </w:tc>
        <w:tc>
          <w:tcPr>
            <w:tcW w:w="540" w:type="dxa"/>
          </w:tcPr>
          <w:p w:rsidR="009153D4" w:rsidRDefault="009153D4" w:rsidP="00836B48">
            <w:pPr>
              <w:pStyle w:val="Date"/>
            </w:pPr>
            <w:r>
              <w:lastRenderedPageBreak/>
              <w:t>9.1</w:t>
            </w:r>
          </w:p>
        </w:tc>
        <w:tc>
          <w:tcPr>
            <w:tcW w:w="6300" w:type="dxa"/>
          </w:tcPr>
          <w:p w:rsidR="009153D4" w:rsidRDefault="009153D4" w:rsidP="00836B48">
            <w:pPr>
              <w:jc w:val="both"/>
            </w:pPr>
            <w:r>
              <w:t xml:space="preserve">The Tender prepared by the Bidder and all correspondence and supporting documents relating to the Tender exchanged by the </w:t>
            </w:r>
            <w:r>
              <w:lastRenderedPageBreak/>
              <w:t xml:space="preserve">Tender and the Purchaser, shall be </w:t>
            </w:r>
            <w:proofErr w:type="spellStart"/>
            <w:r>
              <w:t>wrITBen</w:t>
            </w:r>
            <w:proofErr w:type="spellEnd"/>
            <w:r>
              <w:t xml:space="preserve"> in the English language.</w:t>
            </w:r>
          </w:p>
        </w:tc>
      </w:tr>
    </w:tbl>
    <w:p w:rsidR="009153D4" w:rsidRDefault="009153D4" w:rsidP="009153D4">
      <w:pPr>
        <w:rPr>
          <w:b/>
        </w:rPr>
      </w:pPr>
    </w:p>
    <w:tbl>
      <w:tblPr>
        <w:tblW w:w="9108"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202"/>
        <w:gridCol w:w="916"/>
        <w:gridCol w:w="5990"/>
      </w:tblGrid>
      <w:tr w:rsidR="009153D4" w:rsidTr="00836B48">
        <w:tc>
          <w:tcPr>
            <w:tcW w:w="2268" w:type="dxa"/>
          </w:tcPr>
          <w:p w:rsidR="009153D4" w:rsidRDefault="009153D4" w:rsidP="00836B48">
            <w:pPr>
              <w:rPr>
                <w:b/>
                <w:bCs/>
              </w:rPr>
            </w:pPr>
            <w:r>
              <w:rPr>
                <w:b/>
                <w:bCs/>
              </w:rPr>
              <w:t xml:space="preserve">10. Documents  </w:t>
            </w:r>
          </w:p>
          <w:p w:rsidR="009153D4" w:rsidRDefault="009153D4" w:rsidP="00836B48">
            <w:pPr>
              <w:rPr>
                <w:b/>
                <w:bCs/>
              </w:rPr>
            </w:pPr>
            <w:r>
              <w:rPr>
                <w:b/>
                <w:bCs/>
              </w:rPr>
              <w:t xml:space="preserve">      Comprising the  </w:t>
            </w:r>
          </w:p>
          <w:p w:rsidR="009153D4" w:rsidRDefault="009153D4" w:rsidP="00836B48">
            <w:pPr>
              <w:rPr>
                <w:b/>
                <w:bCs/>
              </w:rPr>
            </w:pPr>
            <w:r>
              <w:rPr>
                <w:b/>
                <w:bCs/>
              </w:rPr>
              <w:t xml:space="preserve">      Tender </w:t>
            </w:r>
          </w:p>
        </w:tc>
        <w:tc>
          <w:tcPr>
            <w:tcW w:w="540" w:type="dxa"/>
          </w:tcPr>
          <w:p w:rsidR="009153D4" w:rsidRDefault="009153D4" w:rsidP="00836B48">
            <w:pPr>
              <w:pStyle w:val="Date"/>
            </w:pPr>
            <w:r>
              <w:t>10.1</w:t>
            </w:r>
          </w:p>
        </w:tc>
        <w:tc>
          <w:tcPr>
            <w:tcW w:w="6300" w:type="dxa"/>
          </w:tcPr>
          <w:p w:rsidR="009153D4" w:rsidRDefault="009153D4" w:rsidP="00836B48">
            <w:pPr>
              <w:jc w:val="both"/>
            </w:pPr>
            <w:r>
              <w:t>The Bidder’s Tender shall comprise the following components:</w:t>
            </w:r>
          </w:p>
          <w:p w:rsidR="009153D4" w:rsidRDefault="009153D4" w:rsidP="00836B48">
            <w:pPr>
              <w:jc w:val="both"/>
            </w:pPr>
          </w:p>
          <w:p w:rsidR="009153D4" w:rsidRDefault="009153D4" w:rsidP="00836B48">
            <w:pPr>
              <w:ind w:left="532" w:hanging="532"/>
              <w:jc w:val="both"/>
            </w:pPr>
            <w:r>
              <w:t>a.</w:t>
            </w:r>
            <w:r>
              <w:tab/>
              <w:t>A Tender Form and a price schedule completed in accordance with clauses 11,12 and 13.</w:t>
            </w:r>
          </w:p>
          <w:p w:rsidR="009153D4" w:rsidRDefault="009153D4" w:rsidP="00836B48">
            <w:pPr>
              <w:jc w:val="both"/>
              <w:rPr>
                <w:sz w:val="20"/>
              </w:rPr>
            </w:pPr>
          </w:p>
          <w:p w:rsidR="009153D4" w:rsidRDefault="009153D4" w:rsidP="00836B48">
            <w:pPr>
              <w:ind w:left="532" w:hanging="532"/>
              <w:jc w:val="both"/>
            </w:pPr>
            <w:r>
              <w:t>b.</w:t>
            </w:r>
            <w:r>
              <w:tab/>
              <w:t xml:space="preserve">Documentary evidence established in accordance with   </w:t>
            </w:r>
          </w:p>
          <w:p w:rsidR="009153D4" w:rsidRDefault="009153D4" w:rsidP="00836B48">
            <w:pPr>
              <w:ind w:left="532" w:hanging="532"/>
              <w:jc w:val="both"/>
              <w:rPr>
                <w:vanish/>
                <w:sz w:val="19"/>
                <w:szCs w:val="19"/>
              </w:rPr>
            </w:pPr>
            <w:r>
              <w:rPr>
                <w:sz w:val="19"/>
                <w:szCs w:val="19"/>
              </w:rPr>
              <w:t xml:space="preserve">            </w:t>
            </w:r>
          </w:p>
          <w:p w:rsidR="009153D4" w:rsidRDefault="009153D4" w:rsidP="00836B48">
            <w:pPr>
              <w:ind w:left="532" w:hanging="532"/>
              <w:jc w:val="both"/>
              <w:rPr>
                <w:vanish/>
                <w:sz w:val="19"/>
                <w:szCs w:val="19"/>
              </w:rPr>
            </w:pPr>
            <w:r>
              <w:t xml:space="preserve">Clause 14 that the Bidder is eligible to Tender and is qualified </w:t>
            </w:r>
          </w:p>
          <w:p w:rsidR="009153D4" w:rsidRDefault="009153D4" w:rsidP="00836B48">
            <w:pPr>
              <w:ind w:left="532" w:hanging="532"/>
              <w:jc w:val="both"/>
            </w:pPr>
            <w:r>
              <w:t>to perform the contract if its Tender is accepted;</w:t>
            </w:r>
          </w:p>
          <w:p w:rsidR="009153D4" w:rsidRDefault="009153D4" w:rsidP="00836B48">
            <w:pPr>
              <w:jc w:val="both"/>
              <w:rPr>
                <w:sz w:val="20"/>
              </w:rPr>
            </w:pPr>
          </w:p>
          <w:p w:rsidR="009153D4" w:rsidRDefault="009153D4" w:rsidP="00836B48">
            <w:pPr>
              <w:ind w:left="532" w:hanging="532"/>
              <w:jc w:val="both"/>
            </w:pPr>
            <w:r>
              <w:t>c.</w:t>
            </w:r>
            <w:r>
              <w:tab/>
              <w:t>Documentary evidence established in accordance with Clause 15 that the goods to be supplied by the Bidder are genuine and newly manufactured goods and conform to the Tender Documents; and</w:t>
            </w:r>
          </w:p>
          <w:p w:rsidR="009153D4" w:rsidRDefault="009153D4" w:rsidP="00836B48">
            <w:pPr>
              <w:ind w:left="532" w:hanging="532"/>
              <w:jc w:val="both"/>
              <w:rPr>
                <w:sz w:val="20"/>
              </w:rPr>
            </w:pPr>
          </w:p>
          <w:p w:rsidR="009153D4" w:rsidRDefault="009153D4" w:rsidP="00836B48">
            <w:pPr>
              <w:ind w:left="532" w:hanging="532"/>
              <w:jc w:val="both"/>
            </w:pPr>
            <w:r>
              <w:t>d.</w:t>
            </w:r>
            <w:r>
              <w:tab/>
              <w:t>Bid Security furnished in accordance with Clause 16 and in the form specified in Section VII.</w:t>
            </w:r>
          </w:p>
        </w:tc>
      </w:tr>
      <w:tr w:rsidR="009153D4" w:rsidTr="00836B48">
        <w:tc>
          <w:tcPr>
            <w:tcW w:w="2268" w:type="dxa"/>
          </w:tcPr>
          <w:p w:rsidR="009153D4" w:rsidRDefault="009153D4" w:rsidP="00836B48">
            <w:pPr>
              <w:rPr>
                <w:b/>
                <w:bCs/>
              </w:rPr>
            </w:pPr>
          </w:p>
        </w:tc>
        <w:tc>
          <w:tcPr>
            <w:tcW w:w="540" w:type="dxa"/>
          </w:tcPr>
          <w:p w:rsidR="009153D4" w:rsidRDefault="009153D4" w:rsidP="00836B48">
            <w:pPr>
              <w:pStyle w:val="Date"/>
            </w:pPr>
          </w:p>
        </w:tc>
        <w:tc>
          <w:tcPr>
            <w:tcW w:w="6300" w:type="dxa"/>
          </w:tcPr>
          <w:p w:rsidR="009153D4" w:rsidRDefault="009153D4" w:rsidP="00836B48">
            <w:pPr>
              <w:jc w:val="both"/>
            </w:pPr>
          </w:p>
        </w:tc>
      </w:tr>
      <w:tr w:rsidR="009153D4" w:rsidTr="00836B48">
        <w:tc>
          <w:tcPr>
            <w:tcW w:w="2268" w:type="dxa"/>
          </w:tcPr>
          <w:p w:rsidR="009153D4" w:rsidRDefault="009153D4" w:rsidP="00836B48">
            <w:pPr>
              <w:ind w:left="540" w:hanging="540"/>
              <w:rPr>
                <w:b/>
                <w:bCs/>
              </w:rPr>
            </w:pPr>
            <w:r>
              <w:rPr>
                <w:b/>
                <w:bCs/>
              </w:rPr>
              <w:t>11.</w:t>
            </w:r>
            <w:r>
              <w:rPr>
                <w:b/>
                <w:bCs/>
              </w:rPr>
              <w:tab/>
              <w:t>Tender Form</w:t>
            </w:r>
          </w:p>
        </w:tc>
        <w:tc>
          <w:tcPr>
            <w:tcW w:w="540" w:type="dxa"/>
          </w:tcPr>
          <w:p w:rsidR="009153D4" w:rsidRDefault="009153D4" w:rsidP="00836B48">
            <w:pPr>
              <w:pStyle w:val="Date"/>
            </w:pPr>
            <w:r>
              <w:t>11.1</w:t>
            </w:r>
          </w:p>
        </w:tc>
        <w:tc>
          <w:tcPr>
            <w:tcW w:w="6300" w:type="dxa"/>
          </w:tcPr>
          <w:p w:rsidR="009153D4" w:rsidRDefault="009153D4" w:rsidP="00836B48">
            <w:pPr>
              <w:jc w:val="both"/>
              <w:rPr>
                <w:vanish/>
                <w:sz w:val="19"/>
                <w:szCs w:val="19"/>
              </w:rPr>
            </w:pPr>
            <w:r>
              <w:t xml:space="preserve">The Bidder shall complete the Tender Form and the appropriate </w:t>
            </w:r>
          </w:p>
          <w:p w:rsidR="009153D4" w:rsidRDefault="009153D4" w:rsidP="00836B48">
            <w:pPr>
              <w:jc w:val="both"/>
              <w:rPr>
                <w:vanish/>
                <w:sz w:val="19"/>
                <w:szCs w:val="19"/>
              </w:rPr>
            </w:pPr>
            <w:r>
              <w:t xml:space="preserve">price schedule furnished in the Tender Documents, indicating </w:t>
            </w:r>
          </w:p>
          <w:p w:rsidR="009153D4" w:rsidRDefault="009153D4" w:rsidP="00836B48">
            <w:pPr>
              <w:jc w:val="both"/>
              <w:rPr>
                <w:vanish/>
                <w:sz w:val="19"/>
                <w:szCs w:val="19"/>
              </w:rPr>
            </w:pPr>
            <w:r>
              <w:t xml:space="preserve">the goods to be supplied, a brief description of the goods, </w:t>
            </w:r>
          </w:p>
          <w:p w:rsidR="009153D4" w:rsidRDefault="009153D4" w:rsidP="00836B48">
            <w:pPr>
              <w:jc w:val="both"/>
            </w:pPr>
            <w:r>
              <w:t>their country or origin quality and prices.</w:t>
            </w:r>
          </w:p>
        </w:tc>
      </w:tr>
      <w:tr w:rsidR="009153D4" w:rsidTr="00836B48">
        <w:trPr>
          <w:trHeight w:val="72"/>
        </w:trPr>
        <w:tc>
          <w:tcPr>
            <w:tcW w:w="2268" w:type="dxa"/>
          </w:tcPr>
          <w:p w:rsidR="009153D4" w:rsidRDefault="009153D4" w:rsidP="00836B48">
            <w:pPr>
              <w:ind w:left="540" w:hanging="540"/>
              <w:rPr>
                <w:b/>
                <w:bCs/>
              </w:rPr>
            </w:pPr>
          </w:p>
        </w:tc>
        <w:tc>
          <w:tcPr>
            <w:tcW w:w="540" w:type="dxa"/>
          </w:tcPr>
          <w:p w:rsidR="009153D4" w:rsidRDefault="009153D4" w:rsidP="00836B48">
            <w:pPr>
              <w:pStyle w:val="Date"/>
            </w:pPr>
          </w:p>
        </w:tc>
        <w:tc>
          <w:tcPr>
            <w:tcW w:w="6300" w:type="dxa"/>
          </w:tcPr>
          <w:p w:rsidR="009153D4" w:rsidRDefault="009153D4" w:rsidP="00836B48"/>
        </w:tc>
      </w:tr>
      <w:tr w:rsidR="009153D4" w:rsidTr="00836B48">
        <w:trPr>
          <w:trHeight w:val="4437"/>
        </w:trPr>
        <w:tc>
          <w:tcPr>
            <w:tcW w:w="2268" w:type="dxa"/>
          </w:tcPr>
          <w:p w:rsidR="009153D4" w:rsidRDefault="009153D4" w:rsidP="00836B48">
            <w:pPr>
              <w:ind w:left="540" w:hanging="540"/>
              <w:rPr>
                <w:b/>
                <w:bCs/>
              </w:rPr>
            </w:pPr>
            <w:r>
              <w:rPr>
                <w:b/>
                <w:bCs/>
              </w:rPr>
              <w:t>12.</w:t>
            </w:r>
            <w:r>
              <w:rPr>
                <w:b/>
                <w:bCs/>
              </w:rPr>
              <w:tab/>
              <w:t>Tender Price</w:t>
            </w:r>
          </w:p>
        </w:tc>
        <w:tc>
          <w:tcPr>
            <w:tcW w:w="540" w:type="dxa"/>
          </w:tcPr>
          <w:p w:rsidR="009153D4" w:rsidRDefault="009153D4" w:rsidP="00836B48">
            <w:pPr>
              <w:pStyle w:val="Date"/>
            </w:pPr>
            <w:r>
              <w:t>12.1</w:t>
            </w:r>
          </w:p>
        </w:tc>
        <w:tc>
          <w:tcPr>
            <w:tcW w:w="6300" w:type="dxa"/>
          </w:tcPr>
          <w:p w:rsidR="009153D4" w:rsidRDefault="009153D4" w:rsidP="00836B48">
            <w:pPr>
              <w:jc w:val="both"/>
              <w:rPr>
                <w:vanish/>
                <w:sz w:val="19"/>
                <w:szCs w:val="19"/>
              </w:rPr>
            </w:pPr>
            <w:r>
              <w:t xml:space="preserve">The Bidder shall indicate on the appropriate Price Schedule the </w:t>
            </w:r>
          </w:p>
          <w:p w:rsidR="009153D4" w:rsidRDefault="009153D4" w:rsidP="00836B48">
            <w:pPr>
              <w:jc w:val="both"/>
              <w:rPr>
                <w:vanish/>
                <w:sz w:val="19"/>
                <w:szCs w:val="19"/>
              </w:rPr>
            </w:pPr>
            <w:r>
              <w:t xml:space="preserve">unit prices (where applicable) and total Tender price of the goods it </w:t>
            </w:r>
          </w:p>
          <w:p w:rsidR="009153D4" w:rsidRDefault="009153D4" w:rsidP="00836B48">
            <w:pPr>
              <w:jc w:val="both"/>
              <w:rPr>
                <w:vanish/>
                <w:sz w:val="19"/>
                <w:szCs w:val="19"/>
              </w:rPr>
            </w:pPr>
            <w:r>
              <w:t xml:space="preserve">proposes to supply under the contract. 'Prices indicated on the </w:t>
            </w:r>
          </w:p>
          <w:p w:rsidR="009153D4" w:rsidRDefault="009153D4" w:rsidP="00836B48">
            <w:pPr>
              <w:jc w:val="both"/>
              <w:rPr>
                <w:vanish/>
                <w:sz w:val="19"/>
                <w:szCs w:val="19"/>
              </w:rPr>
            </w:pPr>
            <w:r>
              <w:t xml:space="preserve">Price Schedule shall be entered separately in the following </w:t>
            </w:r>
          </w:p>
          <w:p w:rsidR="009153D4" w:rsidRDefault="009153D4" w:rsidP="00836B48">
            <w:pPr>
              <w:jc w:val="both"/>
            </w:pPr>
            <w:r>
              <w:t>manner:</w:t>
            </w:r>
          </w:p>
          <w:p w:rsidR="009153D4" w:rsidRDefault="009153D4" w:rsidP="00836B48">
            <w:pPr>
              <w:jc w:val="both"/>
              <w:rPr>
                <w:sz w:val="16"/>
              </w:rPr>
            </w:pPr>
          </w:p>
          <w:p w:rsidR="009153D4" w:rsidRDefault="009153D4" w:rsidP="00836B48">
            <w:pPr>
              <w:ind w:left="351" w:hanging="351"/>
              <w:jc w:val="both"/>
            </w:pPr>
            <w:r>
              <w:t>i.</w:t>
            </w:r>
            <w:r>
              <w:tab/>
              <w:t>the price of the goods quoted EXW (</w:t>
            </w:r>
            <w:proofErr w:type="spellStart"/>
            <w:r>
              <w:t>ex works</w:t>
            </w:r>
            <w:proofErr w:type="spellEnd"/>
            <w:r>
              <w:t xml:space="preserve">, </w:t>
            </w:r>
            <w:proofErr w:type="spellStart"/>
            <w:r>
              <w:t>ex factory</w:t>
            </w:r>
            <w:proofErr w:type="spellEnd"/>
            <w:r>
              <w:t>, ex warehouse, ex showroom, or off-the-shelf, as applicable), including all customs, excise and other duties</w:t>
            </w:r>
          </w:p>
          <w:p w:rsidR="009153D4" w:rsidRDefault="009153D4" w:rsidP="00836B48">
            <w:pPr>
              <w:ind w:left="351" w:hanging="351"/>
              <w:jc w:val="both"/>
            </w:pPr>
            <w:r>
              <w:t xml:space="preserve">      and sales and other taxes already paid or payable;</w:t>
            </w:r>
          </w:p>
          <w:p w:rsidR="009153D4" w:rsidRDefault="009153D4" w:rsidP="00836B48">
            <w:pPr>
              <w:ind w:left="351" w:hanging="351"/>
              <w:jc w:val="both"/>
              <w:rPr>
                <w:sz w:val="16"/>
              </w:rPr>
            </w:pPr>
          </w:p>
          <w:p w:rsidR="009153D4" w:rsidRDefault="009153D4" w:rsidP="00836B48">
            <w:pPr>
              <w:ind w:left="351" w:hanging="351"/>
              <w:jc w:val="both"/>
            </w:pPr>
            <w:r>
              <w:t>ii.</w:t>
            </w:r>
            <w:r>
              <w:tab/>
              <w:t xml:space="preserve">the price for Inland Transportation, Insurance, and other       </w:t>
            </w:r>
          </w:p>
          <w:p w:rsidR="009153D4" w:rsidRDefault="009153D4" w:rsidP="00836B48">
            <w:pPr>
              <w:ind w:left="351" w:hanging="351"/>
              <w:jc w:val="both"/>
              <w:rPr>
                <w:vanish/>
                <w:sz w:val="19"/>
                <w:szCs w:val="19"/>
              </w:rPr>
            </w:pPr>
            <w:r>
              <w:rPr>
                <w:sz w:val="19"/>
                <w:szCs w:val="19"/>
              </w:rPr>
              <w:t xml:space="preserve">        </w:t>
            </w:r>
          </w:p>
          <w:p w:rsidR="009153D4" w:rsidRDefault="009153D4" w:rsidP="00836B48">
            <w:pPr>
              <w:ind w:left="351" w:hanging="351"/>
              <w:jc w:val="both"/>
              <w:rPr>
                <w:vanish/>
                <w:sz w:val="19"/>
                <w:szCs w:val="19"/>
              </w:rPr>
            </w:pPr>
            <w:r>
              <w:t xml:space="preserve">Local Costs incidental to Delivery of the Goods to their final </w:t>
            </w:r>
          </w:p>
          <w:p w:rsidR="009153D4" w:rsidRDefault="009153D4" w:rsidP="00836B48">
            <w:pPr>
              <w:ind w:left="351" w:hanging="351"/>
              <w:jc w:val="both"/>
              <w:rPr>
                <w:i/>
                <w:iCs/>
              </w:rPr>
            </w:pPr>
            <w:r>
              <w:t xml:space="preserve">destination, if specified in the </w:t>
            </w:r>
            <w:r>
              <w:rPr>
                <w:i/>
                <w:iCs/>
              </w:rPr>
              <w:t>Bid Data Sheet;</w:t>
            </w:r>
          </w:p>
          <w:p w:rsidR="009153D4" w:rsidRDefault="009153D4" w:rsidP="00836B48">
            <w:pPr>
              <w:ind w:left="351" w:hanging="351"/>
              <w:jc w:val="both"/>
              <w:rPr>
                <w:sz w:val="16"/>
              </w:rPr>
            </w:pPr>
          </w:p>
          <w:p w:rsidR="009153D4" w:rsidRDefault="009153D4" w:rsidP="00836B48">
            <w:pPr>
              <w:ind w:left="351" w:hanging="351"/>
              <w:jc w:val="both"/>
            </w:pPr>
            <w:r>
              <w:t>iii.</w:t>
            </w:r>
            <w:r>
              <w:tab/>
              <w:t xml:space="preserve">the price of other incidental services, if any, listed in the </w:t>
            </w:r>
            <w:r>
              <w:rPr>
                <w:i/>
              </w:rPr>
              <w:t>Bid Data Sheet.</w:t>
            </w:r>
          </w:p>
        </w:tc>
      </w:tr>
      <w:tr w:rsidR="009153D4" w:rsidTr="00836B48">
        <w:trPr>
          <w:trHeight w:val="55"/>
        </w:trPr>
        <w:tc>
          <w:tcPr>
            <w:tcW w:w="2268" w:type="dxa"/>
          </w:tcPr>
          <w:p w:rsidR="009153D4" w:rsidRDefault="009153D4" w:rsidP="00836B48">
            <w:pPr>
              <w:ind w:left="540" w:hanging="540"/>
              <w:rPr>
                <w:b/>
                <w:bCs/>
              </w:rPr>
            </w:pPr>
          </w:p>
        </w:tc>
        <w:tc>
          <w:tcPr>
            <w:tcW w:w="540" w:type="dxa"/>
          </w:tcPr>
          <w:p w:rsidR="009153D4" w:rsidRDefault="009153D4" w:rsidP="00836B48">
            <w:pPr>
              <w:pStyle w:val="Date"/>
            </w:pPr>
          </w:p>
        </w:tc>
        <w:tc>
          <w:tcPr>
            <w:tcW w:w="6300" w:type="dxa"/>
          </w:tcPr>
          <w:p w:rsidR="009153D4" w:rsidRDefault="009153D4" w:rsidP="00836B48">
            <w:pPr>
              <w:jc w:val="both"/>
            </w:pPr>
          </w:p>
        </w:tc>
      </w:tr>
      <w:tr w:rsidR="009153D4" w:rsidTr="00836B48">
        <w:tc>
          <w:tcPr>
            <w:tcW w:w="2268" w:type="dxa"/>
          </w:tcPr>
          <w:p w:rsidR="009153D4" w:rsidRDefault="009153D4" w:rsidP="00836B48">
            <w:pPr>
              <w:ind w:left="540" w:hanging="540"/>
              <w:rPr>
                <w:b/>
                <w:bCs/>
              </w:rPr>
            </w:pPr>
          </w:p>
        </w:tc>
        <w:tc>
          <w:tcPr>
            <w:tcW w:w="540" w:type="dxa"/>
          </w:tcPr>
          <w:p w:rsidR="009153D4" w:rsidRDefault="009153D4" w:rsidP="00836B48">
            <w:pPr>
              <w:pStyle w:val="Date"/>
            </w:pPr>
            <w:r>
              <w:t>12.2</w:t>
            </w:r>
          </w:p>
        </w:tc>
        <w:tc>
          <w:tcPr>
            <w:tcW w:w="6300" w:type="dxa"/>
          </w:tcPr>
          <w:p w:rsidR="009153D4" w:rsidRDefault="009153D4" w:rsidP="00836B48">
            <w:pPr>
              <w:rPr>
                <w:vanish/>
                <w:sz w:val="19"/>
                <w:szCs w:val="19"/>
              </w:rPr>
            </w:pPr>
            <w:r>
              <w:t xml:space="preserve">The terms EXW, CIP, etc. shall be governed by the rules </w:t>
            </w:r>
          </w:p>
          <w:p w:rsidR="009153D4" w:rsidRDefault="009153D4" w:rsidP="00836B48">
            <w:pPr>
              <w:jc w:val="both"/>
            </w:pPr>
            <w:r>
              <w:t xml:space="preserve">prescribed in the current edition of </w:t>
            </w:r>
            <w:r>
              <w:rPr>
                <w:i/>
                <w:iCs/>
              </w:rPr>
              <w:t xml:space="preserve">Incoterms </w:t>
            </w:r>
            <w:r>
              <w:t xml:space="preserve">published by the </w:t>
            </w:r>
            <w:r>
              <w:rPr>
                <w:i/>
              </w:rPr>
              <w:t>International Chamber of Commerce, Paris.</w:t>
            </w:r>
          </w:p>
        </w:tc>
      </w:tr>
      <w:tr w:rsidR="009153D4" w:rsidTr="00836B48">
        <w:trPr>
          <w:trHeight w:val="55"/>
        </w:trPr>
        <w:tc>
          <w:tcPr>
            <w:tcW w:w="2268" w:type="dxa"/>
          </w:tcPr>
          <w:p w:rsidR="009153D4" w:rsidRDefault="009153D4" w:rsidP="00836B48">
            <w:pPr>
              <w:ind w:left="540" w:hanging="540"/>
              <w:rPr>
                <w:b/>
                <w:bCs/>
              </w:rPr>
            </w:pPr>
          </w:p>
        </w:tc>
        <w:tc>
          <w:tcPr>
            <w:tcW w:w="540" w:type="dxa"/>
          </w:tcPr>
          <w:p w:rsidR="009153D4" w:rsidRDefault="009153D4" w:rsidP="00836B48">
            <w:pPr>
              <w:pStyle w:val="Date"/>
            </w:pPr>
          </w:p>
        </w:tc>
        <w:tc>
          <w:tcPr>
            <w:tcW w:w="6300" w:type="dxa"/>
          </w:tcPr>
          <w:p w:rsidR="009153D4" w:rsidRDefault="009153D4" w:rsidP="00836B48">
            <w:pPr>
              <w:jc w:val="both"/>
            </w:pPr>
          </w:p>
        </w:tc>
      </w:tr>
      <w:tr w:rsidR="009153D4" w:rsidTr="00836B48">
        <w:tc>
          <w:tcPr>
            <w:tcW w:w="2268" w:type="dxa"/>
          </w:tcPr>
          <w:p w:rsidR="009153D4" w:rsidRDefault="009153D4" w:rsidP="00836B48">
            <w:pPr>
              <w:ind w:left="540" w:hanging="540"/>
              <w:rPr>
                <w:b/>
                <w:bCs/>
              </w:rPr>
            </w:pPr>
          </w:p>
        </w:tc>
        <w:tc>
          <w:tcPr>
            <w:tcW w:w="540" w:type="dxa"/>
          </w:tcPr>
          <w:p w:rsidR="009153D4" w:rsidRDefault="009153D4" w:rsidP="00836B48">
            <w:pPr>
              <w:pStyle w:val="Date"/>
            </w:pPr>
            <w:r>
              <w:t>12.3</w:t>
            </w:r>
          </w:p>
        </w:tc>
        <w:tc>
          <w:tcPr>
            <w:tcW w:w="6300" w:type="dxa"/>
          </w:tcPr>
          <w:p w:rsidR="009153D4" w:rsidRDefault="009153D4" w:rsidP="00836B48">
            <w:pPr>
              <w:rPr>
                <w:vanish/>
                <w:sz w:val="19"/>
                <w:szCs w:val="19"/>
              </w:rPr>
            </w:pPr>
            <w:r>
              <w:t xml:space="preserve">The Tender’s separation of price components in accordance </w:t>
            </w:r>
          </w:p>
          <w:p w:rsidR="009153D4" w:rsidRDefault="009153D4" w:rsidP="00836B48">
            <w:pPr>
              <w:rPr>
                <w:vanish/>
                <w:sz w:val="19"/>
                <w:szCs w:val="19"/>
              </w:rPr>
            </w:pPr>
            <w:r>
              <w:t xml:space="preserve">with ITB Clause 12.1 above will be solely for the purpose of </w:t>
            </w:r>
          </w:p>
          <w:p w:rsidR="009153D4" w:rsidRDefault="009153D4" w:rsidP="00836B48">
            <w:pPr>
              <w:rPr>
                <w:vanish/>
                <w:sz w:val="19"/>
                <w:szCs w:val="19"/>
              </w:rPr>
            </w:pPr>
            <w:r>
              <w:t xml:space="preserve">facilitating the comparison of Tenders by the Purchaser and will not </w:t>
            </w:r>
          </w:p>
          <w:p w:rsidR="009153D4" w:rsidRDefault="009153D4" w:rsidP="00836B48">
            <w:pPr>
              <w:rPr>
                <w:vanish/>
                <w:sz w:val="19"/>
                <w:szCs w:val="19"/>
              </w:rPr>
            </w:pPr>
            <w:r>
              <w:t xml:space="preserve">in any way limit the Purchaser’s right to contract on any of the </w:t>
            </w:r>
          </w:p>
          <w:p w:rsidR="009153D4" w:rsidRDefault="009153D4" w:rsidP="00836B48">
            <w:pPr>
              <w:jc w:val="both"/>
            </w:pPr>
            <w:r>
              <w:t>terms offered.</w:t>
            </w:r>
          </w:p>
        </w:tc>
      </w:tr>
      <w:tr w:rsidR="009153D4" w:rsidTr="00836B48">
        <w:trPr>
          <w:trHeight w:val="198"/>
        </w:trPr>
        <w:tc>
          <w:tcPr>
            <w:tcW w:w="2268" w:type="dxa"/>
          </w:tcPr>
          <w:p w:rsidR="009153D4" w:rsidRDefault="009153D4" w:rsidP="00836B48">
            <w:pPr>
              <w:ind w:left="540" w:hanging="540"/>
              <w:rPr>
                <w:b/>
                <w:bCs/>
              </w:rPr>
            </w:pPr>
          </w:p>
        </w:tc>
        <w:tc>
          <w:tcPr>
            <w:tcW w:w="540" w:type="dxa"/>
          </w:tcPr>
          <w:p w:rsidR="009153D4" w:rsidRDefault="009153D4" w:rsidP="00836B48">
            <w:pPr>
              <w:pStyle w:val="Date"/>
            </w:pPr>
          </w:p>
        </w:tc>
        <w:tc>
          <w:tcPr>
            <w:tcW w:w="6300" w:type="dxa"/>
          </w:tcPr>
          <w:p w:rsidR="009153D4" w:rsidRDefault="009153D4" w:rsidP="00836B48">
            <w:pPr>
              <w:rPr>
                <w:sz w:val="16"/>
              </w:rPr>
            </w:pPr>
          </w:p>
        </w:tc>
      </w:tr>
      <w:tr w:rsidR="009153D4" w:rsidTr="00836B48">
        <w:tc>
          <w:tcPr>
            <w:tcW w:w="2268" w:type="dxa"/>
          </w:tcPr>
          <w:p w:rsidR="009153D4" w:rsidRDefault="009153D4" w:rsidP="00836B48">
            <w:pPr>
              <w:ind w:left="540" w:hanging="540"/>
              <w:rPr>
                <w:b/>
                <w:bCs/>
              </w:rPr>
            </w:pPr>
          </w:p>
        </w:tc>
        <w:tc>
          <w:tcPr>
            <w:tcW w:w="540" w:type="dxa"/>
          </w:tcPr>
          <w:p w:rsidR="009153D4" w:rsidRDefault="009153D4" w:rsidP="00836B48">
            <w:pPr>
              <w:pStyle w:val="Date"/>
            </w:pPr>
            <w:r>
              <w:t>12.4</w:t>
            </w:r>
          </w:p>
        </w:tc>
        <w:tc>
          <w:tcPr>
            <w:tcW w:w="6300" w:type="dxa"/>
          </w:tcPr>
          <w:p w:rsidR="009153D4" w:rsidRDefault="009153D4" w:rsidP="00836B48">
            <w:pPr>
              <w:rPr>
                <w:vanish/>
                <w:sz w:val="19"/>
                <w:szCs w:val="19"/>
              </w:rPr>
            </w:pPr>
            <w:r>
              <w:t xml:space="preserve">Price quoted by the Bidder shall remain fixed and valid until </w:t>
            </w:r>
          </w:p>
          <w:p w:rsidR="009153D4" w:rsidRDefault="009153D4" w:rsidP="00836B48">
            <w:pPr>
              <w:rPr>
                <w:vanish/>
                <w:sz w:val="19"/>
                <w:szCs w:val="19"/>
              </w:rPr>
            </w:pPr>
            <w:r>
              <w:t xml:space="preserve">completion of the Contract performance and will not be subject </w:t>
            </w:r>
          </w:p>
          <w:p w:rsidR="009153D4" w:rsidRDefault="009153D4" w:rsidP="00836B48">
            <w:r>
              <w:t>to variation on any account.</w:t>
            </w:r>
          </w:p>
        </w:tc>
      </w:tr>
      <w:tr w:rsidR="009153D4" w:rsidTr="00836B48">
        <w:trPr>
          <w:trHeight w:val="72"/>
        </w:trPr>
        <w:tc>
          <w:tcPr>
            <w:tcW w:w="2268" w:type="dxa"/>
          </w:tcPr>
          <w:p w:rsidR="009153D4" w:rsidRDefault="009153D4" w:rsidP="00836B48">
            <w:pPr>
              <w:ind w:left="540" w:hanging="540"/>
              <w:rPr>
                <w:b/>
                <w:bCs/>
              </w:rPr>
            </w:pPr>
          </w:p>
        </w:tc>
        <w:tc>
          <w:tcPr>
            <w:tcW w:w="540" w:type="dxa"/>
          </w:tcPr>
          <w:p w:rsidR="009153D4" w:rsidRDefault="009153D4" w:rsidP="00836B48">
            <w:pPr>
              <w:pStyle w:val="Date"/>
            </w:pPr>
          </w:p>
        </w:tc>
        <w:tc>
          <w:tcPr>
            <w:tcW w:w="6300" w:type="dxa"/>
          </w:tcPr>
          <w:p w:rsidR="009153D4" w:rsidRDefault="009153D4" w:rsidP="00836B48">
            <w:pPr>
              <w:rPr>
                <w:sz w:val="16"/>
              </w:rPr>
            </w:pPr>
          </w:p>
        </w:tc>
      </w:tr>
      <w:tr w:rsidR="009153D4" w:rsidTr="00836B48">
        <w:tc>
          <w:tcPr>
            <w:tcW w:w="2268" w:type="dxa"/>
          </w:tcPr>
          <w:p w:rsidR="009153D4" w:rsidRDefault="009153D4" w:rsidP="00836B48">
            <w:pPr>
              <w:ind w:left="540" w:hanging="540"/>
              <w:rPr>
                <w:b/>
                <w:bCs/>
              </w:rPr>
            </w:pPr>
          </w:p>
        </w:tc>
        <w:tc>
          <w:tcPr>
            <w:tcW w:w="540" w:type="dxa"/>
          </w:tcPr>
          <w:p w:rsidR="009153D4" w:rsidRDefault="009153D4" w:rsidP="00836B48">
            <w:pPr>
              <w:pStyle w:val="Date"/>
            </w:pPr>
            <w:r>
              <w:t>12.5(a)</w:t>
            </w:r>
          </w:p>
        </w:tc>
        <w:tc>
          <w:tcPr>
            <w:tcW w:w="6300" w:type="dxa"/>
          </w:tcPr>
          <w:p w:rsidR="009153D4" w:rsidRDefault="009153D4" w:rsidP="00836B48">
            <w:pPr>
              <w:rPr>
                <w:vanish/>
                <w:sz w:val="19"/>
                <w:szCs w:val="19"/>
              </w:rPr>
            </w:pPr>
            <w:r>
              <w:t xml:space="preserve">A foreign Bidder wishing to have or already having a local </w:t>
            </w:r>
          </w:p>
          <w:p w:rsidR="009153D4" w:rsidRDefault="009153D4" w:rsidP="00836B48">
            <w:r>
              <w:t>agent should state the following:</w:t>
            </w:r>
          </w:p>
          <w:p w:rsidR="009153D4" w:rsidRDefault="009153D4" w:rsidP="00836B48">
            <w:pPr>
              <w:rPr>
                <w:sz w:val="16"/>
              </w:rPr>
            </w:pPr>
          </w:p>
          <w:p w:rsidR="009153D4" w:rsidRDefault="009153D4" w:rsidP="00836B48">
            <w:pPr>
              <w:ind w:left="533" w:hanging="533"/>
            </w:pPr>
            <w:r>
              <w:t>i.</w:t>
            </w:r>
            <w:r>
              <w:tab/>
              <w:t>Name and address of the Agent/Representative,</w:t>
            </w:r>
          </w:p>
          <w:p w:rsidR="009153D4" w:rsidRDefault="009153D4" w:rsidP="00836B48">
            <w:pPr>
              <w:ind w:left="533" w:hanging="533"/>
              <w:rPr>
                <w:sz w:val="16"/>
              </w:rPr>
            </w:pPr>
          </w:p>
          <w:p w:rsidR="009153D4" w:rsidRDefault="009153D4" w:rsidP="00836B48">
            <w:pPr>
              <w:numPr>
                <w:ilvl w:val="0"/>
                <w:numId w:val="2"/>
              </w:numPr>
            </w:pPr>
            <w:r>
              <w:t>The Agent/Representative providing type of services,</w:t>
            </w:r>
          </w:p>
          <w:p w:rsidR="009153D4" w:rsidRDefault="009153D4" w:rsidP="00836B48">
            <w:pPr>
              <w:rPr>
                <w:sz w:val="16"/>
              </w:rPr>
            </w:pPr>
          </w:p>
          <w:p w:rsidR="009153D4" w:rsidRDefault="009153D4" w:rsidP="00836B48">
            <w:pPr>
              <w:numPr>
                <w:ilvl w:val="0"/>
                <w:numId w:val="2"/>
              </w:numPr>
              <w:tabs>
                <w:tab w:val="clear" w:pos="713"/>
                <w:tab w:val="num" w:pos="533"/>
              </w:tabs>
              <w:ind w:left="482" w:hanging="482"/>
              <w:rPr>
                <w:vanish/>
                <w:sz w:val="19"/>
                <w:szCs w:val="19"/>
              </w:rPr>
            </w:pPr>
            <w:r>
              <w:t>Amount of commission if the Agent/ Representative     is</w:t>
            </w:r>
          </w:p>
          <w:p w:rsidR="009153D4" w:rsidRDefault="009153D4" w:rsidP="00836B48">
            <w:pPr>
              <w:rPr>
                <w:vanish/>
                <w:sz w:val="19"/>
                <w:szCs w:val="19"/>
              </w:rPr>
            </w:pPr>
          </w:p>
          <w:p w:rsidR="009153D4" w:rsidRDefault="009153D4" w:rsidP="00836B48">
            <w:pPr>
              <w:rPr>
                <w:vanish/>
                <w:sz w:val="19"/>
                <w:szCs w:val="19"/>
              </w:rPr>
            </w:pPr>
          </w:p>
          <w:p w:rsidR="009153D4" w:rsidRDefault="009153D4" w:rsidP="00836B48">
            <w:pPr>
              <w:rPr>
                <w:vanish/>
                <w:sz w:val="19"/>
                <w:szCs w:val="19"/>
              </w:rPr>
            </w:pPr>
          </w:p>
          <w:p w:rsidR="009153D4" w:rsidRDefault="009153D4" w:rsidP="00836B48">
            <w:pPr>
              <w:rPr>
                <w:vanish/>
                <w:sz w:val="19"/>
                <w:szCs w:val="19"/>
              </w:rPr>
            </w:pPr>
          </w:p>
          <w:p w:rsidR="009153D4" w:rsidRDefault="009153D4" w:rsidP="00836B48">
            <w:pPr>
              <w:numPr>
                <w:ilvl w:val="0"/>
                <w:numId w:val="2"/>
              </w:numPr>
              <w:tabs>
                <w:tab w:val="clear" w:pos="713"/>
                <w:tab w:val="num" w:pos="482"/>
              </w:tabs>
              <w:ind w:left="482" w:firstLine="0"/>
              <w:rPr>
                <w:vanish/>
                <w:sz w:val="19"/>
                <w:szCs w:val="19"/>
              </w:rPr>
            </w:pPr>
            <w:r>
              <w:t xml:space="preserve"> </w:t>
            </w:r>
          </w:p>
          <w:p w:rsidR="009153D4" w:rsidRDefault="009153D4" w:rsidP="00836B48">
            <w:pPr>
              <w:ind w:left="533" w:hanging="533"/>
              <w:rPr>
                <w:vanish/>
                <w:sz w:val="19"/>
                <w:szCs w:val="19"/>
              </w:rPr>
            </w:pPr>
            <w:r>
              <w:t>entitled to get such payment with specific reference to the tendering procedure</w:t>
            </w:r>
          </w:p>
          <w:p w:rsidR="009153D4" w:rsidRDefault="009153D4" w:rsidP="00836B48">
            <w:r>
              <w:t>,</w:t>
            </w:r>
          </w:p>
          <w:p w:rsidR="009153D4" w:rsidRDefault="009153D4" w:rsidP="00836B48">
            <w:pPr>
              <w:ind w:left="533" w:hanging="533"/>
              <w:rPr>
                <w:sz w:val="16"/>
              </w:rPr>
            </w:pPr>
          </w:p>
          <w:p w:rsidR="009153D4" w:rsidRDefault="009153D4" w:rsidP="00836B48">
            <w:pPr>
              <w:ind w:left="533" w:hanging="533"/>
            </w:pPr>
            <w:r>
              <w:t>iv.</w:t>
            </w:r>
            <w:r>
              <w:tab/>
              <w:t>Other agreement with Agent/Representative, if any,</w:t>
            </w:r>
          </w:p>
          <w:p w:rsidR="009153D4" w:rsidRDefault="009153D4" w:rsidP="00836B48">
            <w:pPr>
              <w:ind w:left="533" w:hanging="533"/>
              <w:rPr>
                <w:sz w:val="16"/>
              </w:rPr>
            </w:pPr>
          </w:p>
          <w:p w:rsidR="009153D4" w:rsidRDefault="009153D4" w:rsidP="00836B48">
            <w:pPr>
              <w:ind w:left="533" w:hanging="533"/>
            </w:pPr>
            <w:r>
              <w:t>v.</w:t>
            </w:r>
            <w:r>
              <w:tab/>
              <w:t>Bidder should certify in the Letter of Authorization as follows:</w:t>
            </w:r>
          </w:p>
          <w:p w:rsidR="009153D4" w:rsidRDefault="009153D4" w:rsidP="00836B48">
            <w:pPr>
              <w:ind w:left="533" w:hanging="533"/>
              <w:rPr>
                <w:sz w:val="16"/>
              </w:rPr>
            </w:pPr>
          </w:p>
          <w:p w:rsidR="009153D4" w:rsidRDefault="009153D4" w:rsidP="00836B48">
            <w:pPr>
              <w:ind w:left="533"/>
            </w:pPr>
            <w:r>
              <w:t>“We certify that the statement and disclosure made by us on the above are complete and true to the best of our knowledge and belief”</w:t>
            </w:r>
          </w:p>
          <w:p w:rsidR="009153D4" w:rsidRDefault="009153D4" w:rsidP="00836B48"/>
        </w:tc>
      </w:tr>
      <w:tr w:rsidR="009153D4" w:rsidTr="00836B48">
        <w:tc>
          <w:tcPr>
            <w:tcW w:w="2268" w:type="dxa"/>
          </w:tcPr>
          <w:p w:rsidR="009153D4" w:rsidRDefault="009153D4" w:rsidP="00836B48">
            <w:pPr>
              <w:ind w:left="540" w:hanging="540"/>
              <w:rPr>
                <w:b/>
                <w:bCs/>
              </w:rPr>
            </w:pPr>
          </w:p>
        </w:tc>
        <w:tc>
          <w:tcPr>
            <w:tcW w:w="540" w:type="dxa"/>
          </w:tcPr>
          <w:p w:rsidR="009153D4" w:rsidRDefault="009153D4" w:rsidP="00836B48">
            <w:pPr>
              <w:pStyle w:val="Date"/>
            </w:pPr>
            <w:r>
              <w:t>12.5(b)</w:t>
            </w:r>
          </w:p>
        </w:tc>
        <w:tc>
          <w:tcPr>
            <w:tcW w:w="6300" w:type="dxa"/>
          </w:tcPr>
          <w:p w:rsidR="009153D4" w:rsidRDefault="009153D4" w:rsidP="00836B48">
            <w:pPr>
              <w:ind w:left="533" w:hanging="533"/>
            </w:pPr>
            <w:r>
              <w:t>If the agent has not been appointed:</w:t>
            </w:r>
          </w:p>
          <w:p w:rsidR="009153D4" w:rsidRDefault="009153D4" w:rsidP="00836B48">
            <w:pPr>
              <w:ind w:left="533" w:hanging="533"/>
            </w:pPr>
          </w:p>
          <w:p w:rsidR="009153D4" w:rsidRDefault="009153D4" w:rsidP="00836B48">
            <w:pPr>
              <w:ind w:left="533" w:hanging="533"/>
            </w:pPr>
            <w:r>
              <w:t>i.</w:t>
            </w:r>
            <w:r>
              <w:tab/>
              <w:t>Source of information about tender invitation,</w:t>
            </w:r>
          </w:p>
          <w:p w:rsidR="009153D4" w:rsidRDefault="009153D4" w:rsidP="00836B48">
            <w:pPr>
              <w:ind w:left="533" w:hanging="533"/>
            </w:pPr>
          </w:p>
          <w:p w:rsidR="009153D4" w:rsidRDefault="009153D4" w:rsidP="00836B48">
            <w:pPr>
              <w:ind w:left="533" w:hanging="533"/>
            </w:pPr>
            <w:r>
              <w:t>ii.</w:t>
            </w:r>
            <w:r>
              <w:tab/>
              <w:t xml:space="preserve">The remuneration given to the individual or firm/company or </w:t>
            </w:r>
            <w:proofErr w:type="spellStart"/>
            <w:r>
              <w:t>organisation</w:t>
            </w:r>
            <w:proofErr w:type="spellEnd"/>
            <w:r>
              <w:t xml:space="preserve"> to work on his behalf for </w:t>
            </w:r>
            <w:proofErr w:type="spellStart"/>
            <w:r>
              <w:t>submITBing</w:t>
            </w:r>
            <w:proofErr w:type="spellEnd"/>
            <w:r>
              <w:t xml:space="preserve"> tender, representation in the Tender opening and other required action in connection with the tender,</w:t>
            </w:r>
          </w:p>
          <w:p w:rsidR="009153D4" w:rsidRDefault="009153D4" w:rsidP="00836B48">
            <w:pPr>
              <w:ind w:left="533" w:hanging="533"/>
            </w:pPr>
          </w:p>
          <w:p w:rsidR="009153D4" w:rsidRDefault="009153D4" w:rsidP="00836B48">
            <w:pPr>
              <w:ind w:left="533" w:hanging="533"/>
            </w:pPr>
            <w:r>
              <w:t>iii.</w:t>
            </w:r>
            <w:r>
              <w:tab/>
              <w:t xml:space="preserve">Transfer or handover an evidence of foreign currency exchanged which is required to be </w:t>
            </w:r>
            <w:proofErr w:type="spellStart"/>
            <w:r>
              <w:t>submITBed</w:t>
            </w:r>
            <w:proofErr w:type="spellEnd"/>
            <w:r>
              <w:t xml:space="preserve"> with the tender,</w:t>
            </w:r>
          </w:p>
          <w:p w:rsidR="009153D4" w:rsidRDefault="009153D4" w:rsidP="00836B48">
            <w:pPr>
              <w:ind w:left="533" w:hanging="533"/>
            </w:pPr>
          </w:p>
          <w:p w:rsidR="009153D4" w:rsidRDefault="009153D4" w:rsidP="00836B48">
            <w:pPr>
              <w:ind w:left="482" w:hanging="482"/>
            </w:pPr>
            <w:r>
              <w:t>iv.</w:t>
            </w:r>
            <w:r>
              <w:tab/>
              <w:t>If the b</w:t>
            </w:r>
            <w:r w:rsidR="00E56670">
              <w:t>ank account of any Liberian</w:t>
            </w:r>
            <w:r>
              <w:t xml:space="preserve"> citizen has been used for the exchange of foreign currency specify the name of the individual and his address. If the foreign currency has been exchanged by self then the certificate of currency exchanged issued by the bank.</w:t>
            </w:r>
          </w:p>
        </w:tc>
      </w:tr>
      <w:tr w:rsidR="009153D4" w:rsidTr="00836B48">
        <w:tc>
          <w:tcPr>
            <w:tcW w:w="2268" w:type="dxa"/>
          </w:tcPr>
          <w:p w:rsidR="009153D4" w:rsidRDefault="009153D4" w:rsidP="00836B48">
            <w:pPr>
              <w:ind w:left="540" w:hanging="540"/>
              <w:rPr>
                <w:b/>
                <w:bCs/>
              </w:rPr>
            </w:pPr>
          </w:p>
        </w:tc>
        <w:tc>
          <w:tcPr>
            <w:tcW w:w="540" w:type="dxa"/>
          </w:tcPr>
          <w:p w:rsidR="009153D4" w:rsidRDefault="009153D4" w:rsidP="00836B48">
            <w:pPr>
              <w:pStyle w:val="Date"/>
            </w:pPr>
          </w:p>
        </w:tc>
        <w:tc>
          <w:tcPr>
            <w:tcW w:w="6300" w:type="dxa"/>
          </w:tcPr>
          <w:p w:rsidR="009153D4" w:rsidRDefault="009153D4" w:rsidP="00836B48"/>
        </w:tc>
      </w:tr>
      <w:tr w:rsidR="009153D4" w:rsidTr="00836B48">
        <w:tc>
          <w:tcPr>
            <w:tcW w:w="2268" w:type="dxa"/>
          </w:tcPr>
          <w:p w:rsidR="009153D4" w:rsidRDefault="009153D4" w:rsidP="00836B48">
            <w:pPr>
              <w:ind w:left="540" w:hanging="540"/>
              <w:rPr>
                <w:b/>
                <w:bCs/>
              </w:rPr>
            </w:pPr>
          </w:p>
        </w:tc>
        <w:tc>
          <w:tcPr>
            <w:tcW w:w="540" w:type="dxa"/>
          </w:tcPr>
          <w:p w:rsidR="009153D4" w:rsidRDefault="009153D4" w:rsidP="00836B48">
            <w:pPr>
              <w:pStyle w:val="Date"/>
            </w:pPr>
            <w:r>
              <w:t>12.6</w:t>
            </w:r>
          </w:p>
        </w:tc>
        <w:tc>
          <w:tcPr>
            <w:tcW w:w="6300" w:type="dxa"/>
          </w:tcPr>
          <w:p w:rsidR="009153D4" w:rsidRDefault="009153D4" w:rsidP="00836B48">
            <w:pPr>
              <w:rPr>
                <w:vanish/>
                <w:sz w:val="19"/>
                <w:szCs w:val="19"/>
              </w:rPr>
            </w:pPr>
            <w:r>
              <w:t xml:space="preserve">If the Bidder intends to offer any discount, it should always be </w:t>
            </w:r>
          </w:p>
          <w:p w:rsidR="009153D4" w:rsidRDefault="009153D4" w:rsidP="00836B48">
            <w:pPr>
              <w:rPr>
                <w:vanish/>
                <w:sz w:val="19"/>
                <w:szCs w:val="19"/>
              </w:rPr>
            </w:pPr>
            <w:r>
              <w:t xml:space="preserve">expressed in fixed percentage that will not vary as the </w:t>
            </w:r>
          </w:p>
          <w:p w:rsidR="009153D4" w:rsidRDefault="009153D4" w:rsidP="00836B48">
            <w:pPr>
              <w:jc w:val="both"/>
            </w:pPr>
            <w:r>
              <w:t>quantity vary and be applicable to each unit rate.</w:t>
            </w:r>
          </w:p>
        </w:tc>
      </w:tr>
      <w:tr w:rsidR="009153D4" w:rsidTr="00836B48">
        <w:tc>
          <w:tcPr>
            <w:tcW w:w="2268" w:type="dxa"/>
          </w:tcPr>
          <w:p w:rsidR="009153D4" w:rsidRDefault="009153D4" w:rsidP="00836B48">
            <w:pPr>
              <w:ind w:left="540" w:hanging="540"/>
              <w:rPr>
                <w:b/>
                <w:bCs/>
              </w:rPr>
            </w:pPr>
          </w:p>
        </w:tc>
        <w:tc>
          <w:tcPr>
            <w:tcW w:w="540" w:type="dxa"/>
          </w:tcPr>
          <w:p w:rsidR="009153D4" w:rsidRDefault="009153D4" w:rsidP="00836B48">
            <w:pPr>
              <w:pStyle w:val="Date"/>
            </w:pPr>
          </w:p>
        </w:tc>
        <w:tc>
          <w:tcPr>
            <w:tcW w:w="6300" w:type="dxa"/>
          </w:tcPr>
          <w:p w:rsidR="009153D4" w:rsidRDefault="009153D4" w:rsidP="00836B48"/>
        </w:tc>
      </w:tr>
      <w:tr w:rsidR="009153D4" w:rsidTr="00836B48">
        <w:tc>
          <w:tcPr>
            <w:tcW w:w="2268" w:type="dxa"/>
          </w:tcPr>
          <w:p w:rsidR="009153D4" w:rsidRDefault="009153D4" w:rsidP="00836B48">
            <w:pPr>
              <w:ind w:left="540" w:hanging="540"/>
              <w:rPr>
                <w:b/>
                <w:bCs/>
              </w:rPr>
            </w:pPr>
          </w:p>
        </w:tc>
        <w:tc>
          <w:tcPr>
            <w:tcW w:w="540" w:type="dxa"/>
          </w:tcPr>
          <w:p w:rsidR="009153D4" w:rsidRDefault="009153D4" w:rsidP="00836B48">
            <w:pPr>
              <w:pStyle w:val="Date"/>
            </w:pPr>
            <w:r>
              <w:t>12.7</w:t>
            </w:r>
          </w:p>
        </w:tc>
        <w:tc>
          <w:tcPr>
            <w:tcW w:w="6300" w:type="dxa"/>
          </w:tcPr>
          <w:p w:rsidR="009153D4" w:rsidRDefault="009153D4" w:rsidP="00836B48">
            <w:pPr>
              <w:rPr>
                <w:vanish/>
                <w:sz w:val="19"/>
                <w:szCs w:val="19"/>
              </w:rPr>
            </w:pPr>
            <w:r>
              <w:t xml:space="preserve">A Tender </w:t>
            </w:r>
            <w:proofErr w:type="spellStart"/>
            <w:r>
              <w:t>submITBed</w:t>
            </w:r>
            <w:proofErr w:type="spellEnd"/>
            <w:r>
              <w:t xml:space="preserve"> with an adjustable price quotation shall be </w:t>
            </w:r>
          </w:p>
          <w:p w:rsidR="009153D4" w:rsidRDefault="009153D4" w:rsidP="00836B48">
            <w:r>
              <w:t>treated as non-responsive and rejected pursuant to Clause 26.</w:t>
            </w:r>
          </w:p>
        </w:tc>
      </w:tr>
    </w:tbl>
    <w:p w:rsidR="009153D4" w:rsidRDefault="009153D4" w:rsidP="009153D4">
      <w:pPr>
        <w:tabs>
          <w:tab w:val="left" w:pos="2720"/>
        </w:tabs>
      </w:pPr>
    </w:p>
    <w:tbl>
      <w:tblPr>
        <w:tblW w:w="9108"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257"/>
        <w:gridCol w:w="636"/>
        <w:gridCol w:w="6215"/>
      </w:tblGrid>
      <w:tr w:rsidR="009153D4" w:rsidTr="00836B48">
        <w:trPr>
          <w:trHeight w:val="756"/>
        </w:trPr>
        <w:tc>
          <w:tcPr>
            <w:tcW w:w="2257" w:type="dxa"/>
          </w:tcPr>
          <w:p w:rsidR="009153D4" w:rsidRDefault="009153D4" w:rsidP="00836B48">
            <w:pPr>
              <w:rPr>
                <w:b/>
                <w:bCs/>
              </w:rPr>
            </w:pPr>
            <w:r>
              <w:rPr>
                <w:b/>
                <w:bCs/>
              </w:rPr>
              <w:t xml:space="preserve">13.  Currency of   </w:t>
            </w:r>
          </w:p>
          <w:p w:rsidR="009153D4" w:rsidRDefault="009153D4" w:rsidP="00836B48">
            <w:pPr>
              <w:ind w:left="540" w:hanging="540"/>
              <w:rPr>
                <w:b/>
                <w:bCs/>
              </w:rPr>
            </w:pPr>
            <w:r>
              <w:rPr>
                <w:b/>
                <w:bCs/>
              </w:rPr>
              <w:t xml:space="preserve">       Tender </w:t>
            </w:r>
          </w:p>
          <w:p w:rsidR="009153D4" w:rsidRDefault="009153D4" w:rsidP="00836B48">
            <w:pPr>
              <w:ind w:left="540" w:hanging="540"/>
              <w:rPr>
                <w:b/>
                <w:bCs/>
              </w:rPr>
            </w:pPr>
          </w:p>
        </w:tc>
        <w:tc>
          <w:tcPr>
            <w:tcW w:w="636" w:type="dxa"/>
          </w:tcPr>
          <w:p w:rsidR="009153D4" w:rsidRDefault="009153D4" w:rsidP="00836B48">
            <w:pPr>
              <w:pStyle w:val="Date"/>
            </w:pPr>
            <w:r>
              <w:t>13.1</w:t>
            </w:r>
          </w:p>
        </w:tc>
        <w:tc>
          <w:tcPr>
            <w:tcW w:w="6215" w:type="dxa"/>
          </w:tcPr>
          <w:p w:rsidR="009153D4" w:rsidRDefault="009153D4" w:rsidP="00836B48">
            <w:r>
              <w:t>Prices shall be quoted in Liberian Dollars or United States Dollars.</w:t>
            </w:r>
          </w:p>
          <w:p w:rsidR="009153D4" w:rsidRDefault="009153D4" w:rsidP="00836B48">
            <w:pPr>
              <w:ind w:left="351" w:hanging="351"/>
              <w:jc w:val="both"/>
            </w:pPr>
          </w:p>
        </w:tc>
      </w:tr>
      <w:tr w:rsidR="009153D4" w:rsidTr="00836B48">
        <w:trPr>
          <w:trHeight w:val="1332"/>
        </w:trPr>
        <w:tc>
          <w:tcPr>
            <w:tcW w:w="2257" w:type="dxa"/>
          </w:tcPr>
          <w:p w:rsidR="009153D4" w:rsidRDefault="009153D4" w:rsidP="00836B48">
            <w:pPr>
              <w:ind w:left="360" w:hanging="360"/>
              <w:rPr>
                <w:b/>
                <w:bCs/>
              </w:rPr>
            </w:pPr>
            <w:r>
              <w:rPr>
                <w:b/>
                <w:bCs/>
              </w:rPr>
              <w:t>14.</w:t>
            </w:r>
            <w:r>
              <w:rPr>
                <w:b/>
                <w:bCs/>
              </w:rPr>
              <w:tab/>
              <w:t>Document Establishing Bidder’s Eligibility and Qualifications</w:t>
            </w:r>
          </w:p>
        </w:tc>
        <w:tc>
          <w:tcPr>
            <w:tcW w:w="636" w:type="dxa"/>
          </w:tcPr>
          <w:p w:rsidR="009153D4" w:rsidRDefault="009153D4" w:rsidP="00836B48">
            <w:pPr>
              <w:pStyle w:val="Date"/>
            </w:pPr>
            <w:r>
              <w:t>14.1</w:t>
            </w:r>
          </w:p>
        </w:tc>
        <w:tc>
          <w:tcPr>
            <w:tcW w:w="6215" w:type="dxa"/>
          </w:tcPr>
          <w:p w:rsidR="009153D4" w:rsidRDefault="009153D4" w:rsidP="00836B48">
            <w:pPr>
              <w:jc w:val="both"/>
              <w:rPr>
                <w:vanish/>
                <w:sz w:val="19"/>
                <w:szCs w:val="19"/>
              </w:rPr>
            </w:pPr>
            <w:r>
              <w:t xml:space="preserve">Pursuant to Clause 10, the Bidder shall furnish, as part of its </w:t>
            </w:r>
          </w:p>
          <w:p w:rsidR="009153D4" w:rsidRDefault="009153D4" w:rsidP="00836B48">
            <w:pPr>
              <w:jc w:val="both"/>
              <w:rPr>
                <w:vanish/>
                <w:sz w:val="19"/>
                <w:szCs w:val="19"/>
              </w:rPr>
            </w:pPr>
            <w:r>
              <w:t xml:space="preserve">Tender, documents establishing the Bidder’s eligibility to Tender and its </w:t>
            </w:r>
          </w:p>
          <w:p w:rsidR="009153D4" w:rsidRDefault="009153D4" w:rsidP="00836B48">
            <w:pPr>
              <w:jc w:val="both"/>
            </w:pPr>
            <w:r>
              <w:t>qualifications to perform the contract if its Tender is accepted.</w:t>
            </w:r>
          </w:p>
        </w:tc>
      </w:tr>
      <w:tr w:rsidR="009153D4" w:rsidTr="00836B48">
        <w:trPr>
          <w:trHeight w:val="1332"/>
        </w:trPr>
        <w:tc>
          <w:tcPr>
            <w:tcW w:w="2257" w:type="dxa"/>
          </w:tcPr>
          <w:p w:rsidR="009153D4" w:rsidRDefault="009153D4" w:rsidP="00836B48">
            <w:pPr>
              <w:ind w:left="360" w:hanging="360"/>
              <w:rPr>
                <w:b/>
                <w:bCs/>
              </w:rPr>
            </w:pPr>
          </w:p>
        </w:tc>
        <w:tc>
          <w:tcPr>
            <w:tcW w:w="636" w:type="dxa"/>
          </w:tcPr>
          <w:p w:rsidR="009153D4" w:rsidRDefault="009153D4" w:rsidP="00836B48">
            <w:pPr>
              <w:pStyle w:val="Date"/>
            </w:pPr>
            <w:r>
              <w:t>14.2</w:t>
            </w:r>
          </w:p>
        </w:tc>
        <w:tc>
          <w:tcPr>
            <w:tcW w:w="6215" w:type="dxa"/>
          </w:tcPr>
          <w:p w:rsidR="009153D4" w:rsidRDefault="009153D4" w:rsidP="00836B48">
            <w:pPr>
              <w:jc w:val="both"/>
              <w:rPr>
                <w:vanish/>
                <w:sz w:val="19"/>
                <w:szCs w:val="19"/>
              </w:rPr>
            </w:pPr>
            <w:r>
              <w:t xml:space="preserve">The documentary evidence of the Bidder’s eligibility to Tender shall </w:t>
            </w:r>
          </w:p>
          <w:p w:rsidR="009153D4" w:rsidRDefault="009153D4" w:rsidP="00836B48">
            <w:pPr>
              <w:jc w:val="both"/>
              <w:rPr>
                <w:vanish/>
                <w:sz w:val="19"/>
                <w:szCs w:val="19"/>
              </w:rPr>
            </w:pPr>
            <w:r>
              <w:t xml:space="preserve">establish to the Purchaser’s satisfaction that the Bidder, at the </w:t>
            </w:r>
          </w:p>
          <w:p w:rsidR="009153D4" w:rsidRDefault="009153D4" w:rsidP="00836B48">
            <w:pPr>
              <w:jc w:val="both"/>
            </w:pPr>
            <w:r>
              <w:t>time of submission of its Tender, is from an eligible country.</w:t>
            </w:r>
          </w:p>
        </w:tc>
      </w:tr>
      <w:tr w:rsidR="009153D4" w:rsidTr="00836B48">
        <w:trPr>
          <w:trHeight w:val="1332"/>
        </w:trPr>
        <w:tc>
          <w:tcPr>
            <w:tcW w:w="2257" w:type="dxa"/>
          </w:tcPr>
          <w:p w:rsidR="009153D4" w:rsidRDefault="009153D4" w:rsidP="00836B48">
            <w:pPr>
              <w:ind w:left="360" w:hanging="360"/>
              <w:rPr>
                <w:b/>
                <w:bCs/>
              </w:rPr>
            </w:pPr>
          </w:p>
        </w:tc>
        <w:tc>
          <w:tcPr>
            <w:tcW w:w="636" w:type="dxa"/>
          </w:tcPr>
          <w:p w:rsidR="009153D4" w:rsidRDefault="009153D4" w:rsidP="00836B48">
            <w:pPr>
              <w:pStyle w:val="Date"/>
            </w:pPr>
            <w:r>
              <w:t>14.3</w:t>
            </w:r>
          </w:p>
        </w:tc>
        <w:tc>
          <w:tcPr>
            <w:tcW w:w="6215" w:type="dxa"/>
          </w:tcPr>
          <w:p w:rsidR="009153D4" w:rsidRDefault="009153D4" w:rsidP="00836B48">
            <w:pPr>
              <w:jc w:val="both"/>
              <w:rPr>
                <w:vanish/>
                <w:sz w:val="19"/>
                <w:szCs w:val="19"/>
              </w:rPr>
            </w:pPr>
            <w:r>
              <w:t xml:space="preserve">The documentary evidence of the Bidder’s qualifications to </w:t>
            </w:r>
          </w:p>
          <w:p w:rsidR="009153D4" w:rsidRDefault="009153D4" w:rsidP="00836B48">
            <w:pPr>
              <w:jc w:val="both"/>
              <w:rPr>
                <w:vanish/>
                <w:sz w:val="19"/>
                <w:szCs w:val="19"/>
              </w:rPr>
            </w:pPr>
            <w:r>
              <w:t xml:space="preserve">perform the contract if its Tender is accepted shall establish to the </w:t>
            </w:r>
          </w:p>
          <w:p w:rsidR="009153D4" w:rsidRDefault="009153D4" w:rsidP="00836B48">
            <w:pPr>
              <w:jc w:val="both"/>
            </w:pPr>
            <w:r>
              <w:t>Purchaser’s satisfaction:</w:t>
            </w:r>
          </w:p>
          <w:p w:rsidR="009153D4" w:rsidRDefault="009153D4" w:rsidP="00836B48">
            <w:pPr>
              <w:jc w:val="both"/>
            </w:pPr>
          </w:p>
          <w:p w:rsidR="009153D4" w:rsidRDefault="009153D4" w:rsidP="00836B48">
            <w:pPr>
              <w:ind w:left="527" w:hanging="527"/>
              <w:jc w:val="both"/>
            </w:pPr>
            <w:r>
              <w:t>a.</w:t>
            </w:r>
            <w:r>
              <w:tab/>
              <w:t>that, in the case of a Bidder offering to supply goods under the contract which the Bidder did not manufacture or otherwise produce, the Bidder shall be an established dealer in the goods of at least one year’s standing and shall produce documentary evidence to show that he has been duly authorized by the good’s manufacturer or producer to supply the goods in the Liberia.</w:t>
            </w:r>
          </w:p>
          <w:p w:rsidR="009153D4" w:rsidRDefault="009153D4" w:rsidP="00836B48">
            <w:pPr>
              <w:ind w:left="527" w:hanging="527"/>
              <w:jc w:val="both"/>
            </w:pPr>
          </w:p>
          <w:p w:rsidR="009153D4" w:rsidRDefault="009153D4" w:rsidP="00836B48">
            <w:pPr>
              <w:ind w:left="527" w:hanging="527"/>
              <w:jc w:val="both"/>
            </w:pPr>
            <w:r>
              <w:t>b.</w:t>
            </w:r>
            <w:r>
              <w:tab/>
              <w:t>that the Bidder has the financial, technical and production capability necessary to perform the contract.</w:t>
            </w:r>
          </w:p>
          <w:p w:rsidR="009153D4" w:rsidRDefault="009153D4" w:rsidP="00836B48">
            <w:pPr>
              <w:ind w:left="527" w:hanging="527"/>
              <w:jc w:val="both"/>
            </w:pPr>
          </w:p>
          <w:p w:rsidR="009153D4" w:rsidRDefault="009153D4" w:rsidP="00836B48">
            <w:pPr>
              <w:ind w:left="527" w:hanging="527"/>
              <w:jc w:val="both"/>
            </w:pPr>
          </w:p>
          <w:p w:rsidR="009153D4" w:rsidRDefault="009153D4" w:rsidP="00836B48">
            <w:pPr>
              <w:ind w:left="527" w:hanging="527"/>
              <w:jc w:val="both"/>
            </w:pPr>
            <w:r>
              <w:t>c.</w:t>
            </w:r>
            <w:r>
              <w:tab/>
              <w:t>that the Bidder meets the Qualifications as specified in Bid Data Sheet.</w:t>
            </w:r>
          </w:p>
        </w:tc>
      </w:tr>
      <w:tr w:rsidR="009153D4" w:rsidTr="00836B48">
        <w:trPr>
          <w:trHeight w:val="414"/>
        </w:trPr>
        <w:tc>
          <w:tcPr>
            <w:tcW w:w="2257" w:type="dxa"/>
          </w:tcPr>
          <w:p w:rsidR="009153D4" w:rsidRDefault="009153D4" w:rsidP="00836B48">
            <w:pPr>
              <w:ind w:left="360" w:hanging="360"/>
              <w:rPr>
                <w:b/>
                <w:bCs/>
              </w:rPr>
            </w:pPr>
          </w:p>
        </w:tc>
        <w:tc>
          <w:tcPr>
            <w:tcW w:w="636" w:type="dxa"/>
          </w:tcPr>
          <w:p w:rsidR="009153D4" w:rsidRDefault="009153D4" w:rsidP="00836B48">
            <w:pPr>
              <w:pStyle w:val="Date"/>
            </w:pPr>
          </w:p>
        </w:tc>
        <w:tc>
          <w:tcPr>
            <w:tcW w:w="6215" w:type="dxa"/>
          </w:tcPr>
          <w:p w:rsidR="009153D4" w:rsidRDefault="009153D4" w:rsidP="00836B48"/>
        </w:tc>
      </w:tr>
      <w:tr w:rsidR="009153D4" w:rsidTr="00836B48">
        <w:trPr>
          <w:trHeight w:val="1332"/>
        </w:trPr>
        <w:tc>
          <w:tcPr>
            <w:tcW w:w="2257" w:type="dxa"/>
          </w:tcPr>
          <w:p w:rsidR="009153D4" w:rsidRDefault="009153D4" w:rsidP="00836B48">
            <w:pPr>
              <w:ind w:left="540" w:hanging="540"/>
              <w:rPr>
                <w:b/>
                <w:bCs/>
              </w:rPr>
            </w:pPr>
          </w:p>
          <w:p w:rsidR="009153D4" w:rsidRDefault="009153D4" w:rsidP="00836B48">
            <w:pPr>
              <w:ind w:left="540" w:hanging="540"/>
              <w:rPr>
                <w:b/>
              </w:rPr>
            </w:pPr>
            <w:r>
              <w:rPr>
                <w:b/>
                <w:bCs/>
              </w:rPr>
              <w:t>15.    Documents Establishing Goods’ Eligibility and Conformity to Tender</w:t>
            </w:r>
            <w:r>
              <w:rPr>
                <w:b/>
              </w:rPr>
              <w:t xml:space="preserve"> Documents</w:t>
            </w:r>
          </w:p>
          <w:p w:rsidR="009153D4" w:rsidRDefault="009153D4" w:rsidP="00836B48">
            <w:pPr>
              <w:ind w:left="360" w:hanging="360"/>
              <w:jc w:val="both"/>
              <w:rPr>
                <w:b/>
                <w:bCs/>
              </w:rPr>
            </w:pPr>
          </w:p>
        </w:tc>
        <w:tc>
          <w:tcPr>
            <w:tcW w:w="636" w:type="dxa"/>
          </w:tcPr>
          <w:p w:rsidR="009153D4" w:rsidRDefault="009153D4" w:rsidP="00836B48">
            <w:pPr>
              <w:pStyle w:val="Date"/>
              <w:jc w:val="both"/>
            </w:pPr>
          </w:p>
          <w:p w:rsidR="009153D4" w:rsidRDefault="009153D4" w:rsidP="00836B48">
            <w:pPr>
              <w:pStyle w:val="Date"/>
              <w:jc w:val="both"/>
            </w:pPr>
            <w:r>
              <w:t>15.1</w:t>
            </w:r>
          </w:p>
          <w:p w:rsidR="009153D4" w:rsidRDefault="009153D4" w:rsidP="00836B48">
            <w:pPr>
              <w:jc w:val="both"/>
            </w:pPr>
          </w:p>
          <w:p w:rsidR="009153D4" w:rsidRDefault="009153D4" w:rsidP="00836B48">
            <w:pPr>
              <w:jc w:val="both"/>
            </w:pPr>
          </w:p>
          <w:p w:rsidR="009153D4" w:rsidRDefault="009153D4" w:rsidP="00836B48">
            <w:pPr>
              <w:jc w:val="both"/>
            </w:pPr>
          </w:p>
          <w:p w:rsidR="009153D4" w:rsidRDefault="009153D4" w:rsidP="00836B48">
            <w:pPr>
              <w:jc w:val="both"/>
            </w:pPr>
          </w:p>
          <w:p w:rsidR="009153D4" w:rsidRDefault="009153D4" w:rsidP="00836B48">
            <w:pPr>
              <w:jc w:val="both"/>
            </w:pPr>
            <w:r>
              <w:t>15.2</w:t>
            </w:r>
          </w:p>
        </w:tc>
        <w:tc>
          <w:tcPr>
            <w:tcW w:w="6215" w:type="dxa"/>
          </w:tcPr>
          <w:p w:rsidR="009153D4" w:rsidRDefault="009153D4" w:rsidP="00836B48">
            <w:pPr>
              <w:jc w:val="both"/>
            </w:pPr>
          </w:p>
          <w:p w:rsidR="009153D4" w:rsidRDefault="009153D4" w:rsidP="00836B48">
            <w:pPr>
              <w:jc w:val="both"/>
              <w:rPr>
                <w:vanish/>
                <w:sz w:val="19"/>
                <w:szCs w:val="19"/>
              </w:rPr>
            </w:pPr>
            <w:r>
              <w:t xml:space="preserve">Pursuant to Clause 10, the Bidder shall furnish, as part of its </w:t>
            </w:r>
          </w:p>
          <w:p w:rsidR="009153D4" w:rsidRDefault="009153D4" w:rsidP="00836B48">
            <w:pPr>
              <w:jc w:val="both"/>
              <w:rPr>
                <w:vanish/>
                <w:sz w:val="19"/>
                <w:szCs w:val="19"/>
              </w:rPr>
            </w:pPr>
            <w:r>
              <w:t xml:space="preserve">Tender documents establishing the eligibility and conformity to the </w:t>
            </w:r>
          </w:p>
          <w:p w:rsidR="009153D4" w:rsidRDefault="009153D4" w:rsidP="00836B48">
            <w:pPr>
              <w:jc w:val="both"/>
              <w:rPr>
                <w:vanish/>
                <w:sz w:val="19"/>
                <w:szCs w:val="19"/>
              </w:rPr>
            </w:pPr>
            <w:r>
              <w:t xml:space="preserve">Tender Documents of all goods and services which the Bidder </w:t>
            </w:r>
          </w:p>
          <w:p w:rsidR="009153D4" w:rsidRDefault="009153D4" w:rsidP="00836B48">
            <w:pPr>
              <w:jc w:val="both"/>
            </w:pPr>
            <w:r>
              <w:t>proposes to supply under the contract.</w:t>
            </w:r>
          </w:p>
          <w:p w:rsidR="009153D4" w:rsidRDefault="009153D4" w:rsidP="00836B48">
            <w:pPr>
              <w:jc w:val="both"/>
            </w:pPr>
          </w:p>
          <w:p w:rsidR="009153D4" w:rsidRDefault="009153D4" w:rsidP="00836B48">
            <w:pPr>
              <w:jc w:val="both"/>
              <w:rPr>
                <w:vanish/>
                <w:sz w:val="19"/>
                <w:szCs w:val="19"/>
              </w:rPr>
            </w:pPr>
            <w:r>
              <w:t xml:space="preserve">The documentary evidence of the goods eligibility shall consist </w:t>
            </w:r>
          </w:p>
          <w:p w:rsidR="009153D4" w:rsidRDefault="009153D4" w:rsidP="00836B48">
            <w:pPr>
              <w:jc w:val="both"/>
              <w:rPr>
                <w:vanish/>
                <w:sz w:val="19"/>
                <w:szCs w:val="19"/>
              </w:rPr>
            </w:pPr>
            <w:r>
              <w:t xml:space="preserve">of a statement in the Price Schedule on the country of origin of </w:t>
            </w:r>
          </w:p>
          <w:p w:rsidR="009153D4" w:rsidRDefault="009153D4" w:rsidP="00836B48">
            <w:pPr>
              <w:jc w:val="both"/>
              <w:rPr>
                <w:vanish/>
                <w:sz w:val="19"/>
                <w:szCs w:val="19"/>
              </w:rPr>
            </w:pPr>
            <w:r>
              <w:t xml:space="preserve">the Goods and services offered which shall be confirmed by a </w:t>
            </w:r>
          </w:p>
          <w:p w:rsidR="009153D4" w:rsidRDefault="009153D4" w:rsidP="00836B48">
            <w:pPr>
              <w:jc w:val="both"/>
            </w:pPr>
            <w:r>
              <w:t>certificate of origin issued at the time of shipment.</w:t>
            </w:r>
          </w:p>
          <w:p w:rsidR="009153D4" w:rsidRDefault="009153D4" w:rsidP="00836B48">
            <w:pPr>
              <w:jc w:val="both"/>
            </w:pPr>
          </w:p>
        </w:tc>
      </w:tr>
      <w:tr w:rsidR="009153D4" w:rsidTr="00836B48">
        <w:trPr>
          <w:trHeight w:val="693"/>
        </w:trPr>
        <w:tc>
          <w:tcPr>
            <w:tcW w:w="2257" w:type="dxa"/>
          </w:tcPr>
          <w:p w:rsidR="009153D4" w:rsidRDefault="009153D4" w:rsidP="00836B48">
            <w:pPr>
              <w:ind w:left="360" w:hanging="360"/>
              <w:rPr>
                <w:b/>
                <w:bCs/>
              </w:rPr>
            </w:pPr>
          </w:p>
        </w:tc>
        <w:tc>
          <w:tcPr>
            <w:tcW w:w="636" w:type="dxa"/>
          </w:tcPr>
          <w:p w:rsidR="009153D4" w:rsidRDefault="009153D4" w:rsidP="00836B48">
            <w:pPr>
              <w:pStyle w:val="Date"/>
              <w:jc w:val="both"/>
            </w:pPr>
            <w:r>
              <w:t>15.3</w:t>
            </w:r>
          </w:p>
        </w:tc>
        <w:tc>
          <w:tcPr>
            <w:tcW w:w="6215" w:type="dxa"/>
          </w:tcPr>
          <w:p w:rsidR="009153D4" w:rsidRDefault="009153D4" w:rsidP="00836B48">
            <w:pPr>
              <w:jc w:val="both"/>
            </w:pPr>
            <w:r>
              <w:t>The documentary evidence of conformity of the Goods and</w:t>
            </w:r>
          </w:p>
          <w:p w:rsidR="009153D4" w:rsidRDefault="009153D4" w:rsidP="00836B48">
            <w:pPr>
              <w:jc w:val="both"/>
              <w:rPr>
                <w:vanish/>
                <w:sz w:val="19"/>
                <w:szCs w:val="19"/>
              </w:rPr>
            </w:pPr>
            <w:r>
              <w:t xml:space="preserve">Services to the Tender documents may be in the form of </w:t>
            </w:r>
          </w:p>
          <w:p w:rsidR="009153D4" w:rsidRDefault="009153D4" w:rsidP="00836B48">
            <w:pPr>
              <w:jc w:val="both"/>
            </w:pPr>
            <w:r>
              <w:t>Literature, Drawings, and Data, and shall consist of:</w:t>
            </w:r>
          </w:p>
          <w:p w:rsidR="009153D4" w:rsidRDefault="009153D4" w:rsidP="00836B48">
            <w:pPr>
              <w:jc w:val="both"/>
            </w:pPr>
          </w:p>
          <w:p w:rsidR="009153D4" w:rsidRDefault="009153D4" w:rsidP="00836B48">
            <w:pPr>
              <w:ind w:left="347" w:hanging="347"/>
              <w:jc w:val="both"/>
            </w:pPr>
            <w:r>
              <w:t>a.</w:t>
            </w:r>
            <w:r>
              <w:tab/>
              <w:t>a detailed description of the essential Technical and Performance characteristics of the Goods;</w:t>
            </w:r>
          </w:p>
          <w:p w:rsidR="009153D4" w:rsidRDefault="009153D4" w:rsidP="00836B48">
            <w:pPr>
              <w:ind w:left="347" w:hanging="347"/>
              <w:jc w:val="both"/>
            </w:pPr>
          </w:p>
          <w:p w:rsidR="009153D4" w:rsidRDefault="009153D4" w:rsidP="00836B48">
            <w:pPr>
              <w:ind w:left="347" w:hanging="347"/>
              <w:jc w:val="both"/>
            </w:pPr>
            <w:r>
              <w:t>b.</w:t>
            </w:r>
            <w:r>
              <w:tab/>
              <w:t xml:space="preserve">a list giving full particulars, including available sources and current prices of Spare Parts, Special Tools, etc., necessary for the proper and continuing functioning of the Goods for a period to be specified in the </w:t>
            </w:r>
            <w:r>
              <w:rPr>
                <w:i/>
                <w:iCs/>
              </w:rPr>
              <w:t xml:space="preserve">Bid Data Sheet </w:t>
            </w:r>
            <w:r>
              <w:t>following commencement of the use of the Goods by the Purchaser.</w:t>
            </w:r>
          </w:p>
        </w:tc>
      </w:tr>
      <w:tr w:rsidR="009153D4" w:rsidTr="00836B48">
        <w:trPr>
          <w:trHeight w:val="55"/>
        </w:trPr>
        <w:tc>
          <w:tcPr>
            <w:tcW w:w="2257" w:type="dxa"/>
          </w:tcPr>
          <w:p w:rsidR="009153D4" w:rsidRDefault="009153D4" w:rsidP="00836B48">
            <w:pPr>
              <w:ind w:left="360" w:hanging="360"/>
              <w:rPr>
                <w:b/>
                <w:bCs/>
              </w:rPr>
            </w:pPr>
          </w:p>
        </w:tc>
        <w:tc>
          <w:tcPr>
            <w:tcW w:w="636" w:type="dxa"/>
          </w:tcPr>
          <w:p w:rsidR="009153D4" w:rsidRDefault="009153D4" w:rsidP="00836B48">
            <w:pPr>
              <w:pStyle w:val="Date"/>
            </w:pPr>
          </w:p>
        </w:tc>
        <w:tc>
          <w:tcPr>
            <w:tcW w:w="6215" w:type="dxa"/>
          </w:tcPr>
          <w:p w:rsidR="009153D4" w:rsidRDefault="009153D4" w:rsidP="00836B48"/>
        </w:tc>
      </w:tr>
      <w:tr w:rsidR="009153D4" w:rsidTr="00836B48">
        <w:trPr>
          <w:trHeight w:val="55"/>
        </w:trPr>
        <w:tc>
          <w:tcPr>
            <w:tcW w:w="2257" w:type="dxa"/>
          </w:tcPr>
          <w:p w:rsidR="009153D4" w:rsidRDefault="009153D4" w:rsidP="00836B48">
            <w:pPr>
              <w:ind w:left="540" w:hanging="540"/>
              <w:rPr>
                <w:b/>
                <w:bCs/>
              </w:rPr>
            </w:pPr>
            <w:r>
              <w:rPr>
                <w:b/>
                <w:bCs/>
              </w:rPr>
              <w:t>16.</w:t>
            </w:r>
            <w:r>
              <w:rPr>
                <w:b/>
                <w:bCs/>
              </w:rPr>
              <w:tab/>
              <w:t xml:space="preserve">Bid Security </w:t>
            </w:r>
          </w:p>
          <w:p w:rsidR="009153D4" w:rsidRDefault="009153D4" w:rsidP="00836B48">
            <w:pPr>
              <w:ind w:left="360" w:hanging="360"/>
              <w:rPr>
                <w:b/>
                <w:bCs/>
              </w:rPr>
            </w:pPr>
          </w:p>
        </w:tc>
        <w:tc>
          <w:tcPr>
            <w:tcW w:w="636" w:type="dxa"/>
          </w:tcPr>
          <w:p w:rsidR="009153D4" w:rsidRDefault="009153D4" w:rsidP="00836B48">
            <w:pPr>
              <w:pStyle w:val="Date"/>
            </w:pPr>
            <w:r>
              <w:t>16.1</w:t>
            </w:r>
          </w:p>
        </w:tc>
        <w:tc>
          <w:tcPr>
            <w:tcW w:w="6215" w:type="dxa"/>
          </w:tcPr>
          <w:p w:rsidR="009153D4" w:rsidRDefault="009153D4" w:rsidP="00836B48">
            <w:pPr>
              <w:jc w:val="both"/>
              <w:rPr>
                <w:vanish/>
                <w:sz w:val="19"/>
                <w:szCs w:val="19"/>
              </w:rPr>
            </w:pPr>
            <w:r>
              <w:t xml:space="preserve">Pursuant to Clause 10, the Bidder shall furnish as part of its </w:t>
            </w:r>
          </w:p>
          <w:p w:rsidR="009153D4" w:rsidRDefault="009153D4" w:rsidP="00836B48">
            <w:pPr>
              <w:jc w:val="both"/>
              <w:rPr>
                <w:vanish/>
                <w:sz w:val="19"/>
                <w:szCs w:val="19"/>
              </w:rPr>
            </w:pPr>
            <w:r>
              <w:t xml:space="preserve">Tender, </w:t>
            </w:r>
            <w:r w:rsidR="0066138E">
              <w:t xml:space="preserve">Notarized </w:t>
            </w:r>
            <w:r>
              <w:t xml:space="preserve">Bid Security </w:t>
            </w:r>
          </w:p>
          <w:p w:rsidR="009153D4" w:rsidRDefault="009153D4" w:rsidP="00836B48">
            <w:pPr>
              <w:jc w:val="both"/>
              <w:rPr>
                <w:vanish/>
                <w:sz w:val="19"/>
                <w:szCs w:val="19"/>
              </w:rPr>
            </w:pPr>
            <w:proofErr w:type="gramStart"/>
            <w:r>
              <w:t>as</w:t>
            </w:r>
            <w:proofErr w:type="gramEnd"/>
            <w:r>
              <w:t xml:space="preserve"> specified in the </w:t>
            </w:r>
            <w:r>
              <w:rPr>
                <w:i/>
                <w:iCs/>
              </w:rPr>
              <w:t>Bid Data Sheet</w:t>
            </w:r>
            <w:r>
              <w:t xml:space="preserve">. The Tender </w:t>
            </w:r>
          </w:p>
          <w:p w:rsidR="009153D4" w:rsidRDefault="009153D4" w:rsidP="00836B48">
            <w:pPr>
              <w:jc w:val="both"/>
              <w:rPr>
                <w:vanish/>
                <w:sz w:val="19"/>
                <w:szCs w:val="19"/>
              </w:rPr>
            </w:pPr>
            <w:r>
              <w:t xml:space="preserve">security is required to protect the Purchaser against the risk of the </w:t>
            </w:r>
          </w:p>
          <w:p w:rsidR="009153D4" w:rsidRDefault="009153D4" w:rsidP="00836B48">
            <w:pPr>
              <w:jc w:val="both"/>
              <w:rPr>
                <w:vanish/>
                <w:sz w:val="19"/>
                <w:szCs w:val="19"/>
              </w:rPr>
            </w:pPr>
            <w:r>
              <w:t xml:space="preserve">Bidder’s conduct, which would warrant the security’s forfeiture </w:t>
            </w:r>
          </w:p>
          <w:p w:rsidR="009153D4" w:rsidRDefault="009153D4" w:rsidP="00836B48">
            <w:pPr>
              <w:jc w:val="both"/>
            </w:pPr>
            <w:r>
              <w:t>pursuant to para. 16.6.</w:t>
            </w:r>
          </w:p>
        </w:tc>
      </w:tr>
      <w:tr w:rsidR="009153D4" w:rsidTr="00836B48">
        <w:trPr>
          <w:trHeight w:val="55"/>
        </w:trPr>
        <w:tc>
          <w:tcPr>
            <w:tcW w:w="2257" w:type="dxa"/>
          </w:tcPr>
          <w:p w:rsidR="009153D4" w:rsidRDefault="009153D4" w:rsidP="00836B48">
            <w:pPr>
              <w:ind w:left="540" w:hanging="540"/>
              <w:rPr>
                <w:b/>
                <w:bCs/>
              </w:rPr>
            </w:pPr>
          </w:p>
        </w:tc>
        <w:tc>
          <w:tcPr>
            <w:tcW w:w="636" w:type="dxa"/>
          </w:tcPr>
          <w:p w:rsidR="009153D4" w:rsidRDefault="009153D4" w:rsidP="00836B48">
            <w:pPr>
              <w:pStyle w:val="Date"/>
            </w:pPr>
          </w:p>
        </w:tc>
        <w:tc>
          <w:tcPr>
            <w:tcW w:w="6215" w:type="dxa"/>
          </w:tcPr>
          <w:p w:rsidR="009153D4" w:rsidRDefault="009153D4" w:rsidP="00836B48"/>
        </w:tc>
      </w:tr>
      <w:tr w:rsidR="009153D4" w:rsidTr="00836B48">
        <w:trPr>
          <w:trHeight w:val="55"/>
        </w:trPr>
        <w:tc>
          <w:tcPr>
            <w:tcW w:w="2257" w:type="dxa"/>
          </w:tcPr>
          <w:p w:rsidR="009153D4" w:rsidRDefault="009153D4" w:rsidP="00836B48">
            <w:pPr>
              <w:ind w:left="540" w:hanging="540"/>
              <w:rPr>
                <w:b/>
                <w:bCs/>
              </w:rPr>
            </w:pPr>
          </w:p>
        </w:tc>
        <w:tc>
          <w:tcPr>
            <w:tcW w:w="636" w:type="dxa"/>
          </w:tcPr>
          <w:p w:rsidR="009153D4" w:rsidRDefault="009153D4" w:rsidP="00836B48">
            <w:pPr>
              <w:pStyle w:val="Date"/>
              <w:jc w:val="both"/>
            </w:pPr>
            <w:r>
              <w:t>16.2</w:t>
            </w:r>
          </w:p>
        </w:tc>
        <w:tc>
          <w:tcPr>
            <w:tcW w:w="6215" w:type="dxa"/>
          </w:tcPr>
          <w:p w:rsidR="009153D4" w:rsidRDefault="009153D4" w:rsidP="00836B48">
            <w:pPr>
              <w:jc w:val="both"/>
              <w:rPr>
                <w:vanish/>
                <w:sz w:val="19"/>
                <w:szCs w:val="19"/>
              </w:rPr>
            </w:pPr>
            <w:r>
              <w:t xml:space="preserve">The Bid Security shall, at the Bidder’s option, be in the form of </w:t>
            </w:r>
          </w:p>
          <w:p w:rsidR="009153D4" w:rsidRDefault="009153D4" w:rsidP="00836B48">
            <w:pPr>
              <w:jc w:val="both"/>
              <w:rPr>
                <w:vanish/>
                <w:sz w:val="19"/>
                <w:szCs w:val="19"/>
              </w:rPr>
            </w:pPr>
            <w:r>
              <w:t xml:space="preserve">either a certified check, or Bank Guarantee from a bank in Liberia, a bond issued by an insurance or bonding institution, which </w:t>
            </w:r>
          </w:p>
          <w:p w:rsidR="009153D4" w:rsidRDefault="009153D4" w:rsidP="00836B48">
            <w:pPr>
              <w:jc w:val="both"/>
              <w:rPr>
                <w:vanish/>
                <w:sz w:val="19"/>
                <w:szCs w:val="19"/>
              </w:rPr>
            </w:pPr>
            <w:r>
              <w:t xml:space="preserve">has been determined by the Bidder to be acceptable to the </w:t>
            </w:r>
          </w:p>
          <w:p w:rsidR="009153D4" w:rsidRDefault="009153D4" w:rsidP="00836B48">
            <w:pPr>
              <w:jc w:val="both"/>
            </w:pPr>
            <w:r>
              <w:t>Purchaser. The format of the Bid Security should be in accordance with one of the Sample Forms of Bid Security included in Section VII or another form acceptable to the Purchaser. The Bid Security shall be valid for 28 days beyond the period of validity of the Tender.</w:t>
            </w:r>
          </w:p>
        </w:tc>
      </w:tr>
      <w:tr w:rsidR="009153D4" w:rsidTr="00836B48">
        <w:trPr>
          <w:trHeight w:val="55"/>
        </w:trPr>
        <w:tc>
          <w:tcPr>
            <w:tcW w:w="2257" w:type="dxa"/>
          </w:tcPr>
          <w:p w:rsidR="009153D4" w:rsidRDefault="009153D4" w:rsidP="00836B48">
            <w:pPr>
              <w:ind w:left="540" w:hanging="540"/>
              <w:rPr>
                <w:b/>
                <w:bCs/>
              </w:rPr>
            </w:pPr>
          </w:p>
        </w:tc>
        <w:tc>
          <w:tcPr>
            <w:tcW w:w="636" w:type="dxa"/>
          </w:tcPr>
          <w:p w:rsidR="009153D4" w:rsidRDefault="009153D4" w:rsidP="00836B48">
            <w:pPr>
              <w:pStyle w:val="Date"/>
            </w:pPr>
          </w:p>
        </w:tc>
        <w:tc>
          <w:tcPr>
            <w:tcW w:w="6215" w:type="dxa"/>
          </w:tcPr>
          <w:p w:rsidR="009153D4" w:rsidRDefault="009153D4" w:rsidP="00836B48">
            <w:pPr>
              <w:pStyle w:val="Date"/>
            </w:pPr>
          </w:p>
        </w:tc>
      </w:tr>
      <w:tr w:rsidR="009153D4" w:rsidTr="00836B48">
        <w:trPr>
          <w:trHeight w:val="55"/>
        </w:trPr>
        <w:tc>
          <w:tcPr>
            <w:tcW w:w="2257" w:type="dxa"/>
          </w:tcPr>
          <w:p w:rsidR="009153D4" w:rsidRDefault="009153D4" w:rsidP="00836B48">
            <w:pPr>
              <w:ind w:left="540" w:hanging="540"/>
              <w:rPr>
                <w:b/>
                <w:bCs/>
              </w:rPr>
            </w:pPr>
          </w:p>
        </w:tc>
        <w:tc>
          <w:tcPr>
            <w:tcW w:w="636" w:type="dxa"/>
          </w:tcPr>
          <w:p w:rsidR="009153D4" w:rsidRDefault="009153D4" w:rsidP="00836B48">
            <w:pPr>
              <w:pStyle w:val="Date"/>
            </w:pPr>
          </w:p>
        </w:tc>
        <w:tc>
          <w:tcPr>
            <w:tcW w:w="6215" w:type="dxa"/>
          </w:tcPr>
          <w:p w:rsidR="009153D4" w:rsidRDefault="009153D4" w:rsidP="00836B48"/>
        </w:tc>
      </w:tr>
      <w:tr w:rsidR="009153D4" w:rsidTr="00836B48">
        <w:trPr>
          <w:trHeight w:val="55"/>
        </w:trPr>
        <w:tc>
          <w:tcPr>
            <w:tcW w:w="2257" w:type="dxa"/>
          </w:tcPr>
          <w:p w:rsidR="009153D4" w:rsidRDefault="009153D4" w:rsidP="00836B48">
            <w:pPr>
              <w:ind w:left="540" w:hanging="540"/>
              <w:jc w:val="both"/>
            </w:pPr>
          </w:p>
        </w:tc>
        <w:tc>
          <w:tcPr>
            <w:tcW w:w="636" w:type="dxa"/>
          </w:tcPr>
          <w:p w:rsidR="009153D4" w:rsidRDefault="009153D4" w:rsidP="00836B48">
            <w:pPr>
              <w:pStyle w:val="Date"/>
              <w:jc w:val="both"/>
            </w:pPr>
            <w:r>
              <w:t>16.3</w:t>
            </w:r>
          </w:p>
        </w:tc>
        <w:tc>
          <w:tcPr>
            <w:tcW w:w="6215" w:type="dxa"/>
          </w:tcPr>
          <w:p w:rsidR="009153D4" w:rsidRDefault="009153D4" w:rsidP="00836B48">
            <w:pPr>
              <w:rPr>
                <w:vanish/>
                <w:sz w:val="19"/>
                <w:szCs w:val="19"/>
              </w:rPr>
            </w:pPr>
            <w:r>
              <w:t xml:space="preserve">Any Tender not secured in accordance with paras 16.1 and </w:t>
            </w:r>
            <w:r>
              <w:lastRenderedPageBreak/>
              <w:t xml:space="preserve">16.2 </w:t>
            </w:r>
          </w:p>
          <w:p w:rsidR="009153D4" w:rsidRDefault="009153D4" w:rsidP="00836B48">
            <w:pPr>
              <w:rPr>
                <w:vanish/>
                <w:sz w:val="19"/>
                <w:szCs w:val="19"/>
              </w:rPr>
            </w:pPr>
            <w:r>
              <w:t xml:space="preserve">will be rejected by the Purchaser as non-responsive pursuant to </w:t>
            </w:r>
          </w:p>
          <w:p w:rsidR="009153D4" w:rsidRDefault="009153D4" w:rsidP="00836B48">
            <w:pPr>
              <w:jc w:val="both"/>
            </w:pPr>
            <w:r>
              <w:t>clause 26</w:t>
            </w:r>
          </w:p>
        </w:tc>
      </w:tr>
      <w:tr w:rsidR="009153D4" w:rsidTr="00836B48">
        <w:trPr>
          <w:trHeight w:val="55"/>
        </w:trPr>
        <w:tc>
          <w:tcPr>
            <w:tcW w:w="2257" w:type="dxa"/>
          </w:tcPr>
          <w:p w:rsidR="009153D4" w:rsidRDefault="009153D4" w:rsidP="00836B48">
            <w:pPr>
              <w:ind w:left="540" w:hanging="540"/>
              <w:jc w:val="both"/>
            </w:pPr>
          </w:p>
        </w:tc>
        <w:tc>
          <w:tcPr>
            <w:tcW w:w="636" w:type="dxa"/>
          </w:tcPr>
          <w:p w:rsidR="009153D4" w:rsidRDefault="009153D4" w:rsidP="00836B48">
            <w:pPr>
              <w:pStyle w:val="Date"/>
              <w:jc w:val="both"/>
            </w:pPr>
          </w:p>
        </w:tc>
        <w:tc>
          <w:tcPr>
            <w:tcW w:w="6215" w:type="dxa"/>
          </w:tcPr>
          <w:p w:rsidR="009153D4" w:rsidRDefault="009153D4" w:rsidP="00836B48">
            <w:pPr>
              <w:jc w:val="both"/>
            </w:pPr>
          </w:p>
        </w:tc>
      </w:tr>
      <w:tr w:rsidR="009153D4" w:rsidTr="00836B48">
        <w:trPr>
          <w:trHeight w:val="55"/>
        </w:trPr>
        <w:tc>
          <w:tcPr>
            <w:tcW w:w="2257" w:type="dxa"/>
          </w:tcPr>
          <w:p w:rsidR="009153D4" w:rsidRDefault="009153D4" w:rsidP="00836B48">
            <w:pPr>
              <w:ind w:left="540" w:hanging="540"/>
              <w:jc w:val="both"/>
            </w:pPr>
          </w:p>
        </w:tc>
        <w:tc>
          <w:tcPr>
            <w:tcW w:w="636" w:type="dxa"/>
          </w:tcPr>
          <w:p w:rsidR="009153D4" w:rsidRDefault="009153D4" w:rsidP="00836B48">
            <w:pPr>
              <w:pStyle w:val="Date"/>
              <w:jc w:val="both"/>
            </w:pPr>
            <w:r>
              <w:t>16.4</w:t>
            </w:r>
          </w:p>
        </w:tc>
        <w:tc>
          <w:tcPr>
            <w:tcW w:w="6215" w:type="dxa"/>
          </w:tcPr>
          <w:p w:rsidR="009153D4" w:rsidRDefault="009153D4" w:rsidP="00836B48">
            <w:pPr>
              <w:rPr>
                <w:vanish/>
                <w:sz w:val="19"/>
                <w:szCs w:val="19"/>
              </w:rPr>
            </w:pPr>
            <w:r>
              <w:t xml:space="preserve">The Bid Security of unsuccessful Tenders will be returned within </w:t>
            </w:r>
          </w:p>
          <w:p w:rsidR="009153D4" w:rsidRDefault="009153D4" w:rsidP="00836B48">
            <w:pPr>
              <w:rPr>
                <w:vanish/>
                <w:sz w:val="19"/>
                <w:szCs w:val="19"/>
              </w:rPr>
            </w:pPr>
            <w:r>
              <w:t xml:space="preserve">14 days after the expiration of the Tender validity period prescribed </w:t>
            </w:r>
          </w:p>
          <w:p w:rsidR="009153D4" w:rsidRDefault="009153D4" w:rsidP="00836B48">
            <w:pPr>
              <w:jc w:val="both"/>
            </w:pPr>
            <w:r>
              <w:t>in sub-clause 17.1.</w:t>
            </w:r>
          </w:p>
        </w:tc>
      </w:tr>
      <w:tr w:rsidR="009153D4" w:rsidTr="00836B48">
        <w:trPr>
          <w:trHeight w:val="55"/>
        </w:trPr>
        <w:tc>
          <w:tcPr>
            <w:tcW w:w="2257" w:type="dxa"/>
          </w:tcPr>
          <w:p w:rsidR="009153D4" w:rsidRDefault="009153D4" w:rsidP="00836B48">
            <w:pPr>
              <w:ind w:left="540" w:hanging="540"/>
              <w:jc w:val="both"/>
            </w:pPr>
          </w:p>
        </w:tc>
        <w:tc>
          <w:tcPr>
            <w:tcW w:w="636" w:type="dxa"/>
          </w:tcPr>
          <w:p w:rsidR="009153D4" w:rsidRDefault="009153D4" w:rsidP="00836B48">
            <w:pPr>
              <w:pStyle w:val="Date"/>
              <w:jc w:val="both"/>
            </w:pPr>
          </w:p>
        </w:tc>
        <w:tc>
          <w:tcPr>
            <w:tcW w:w="6215" w:type="dxa"/>
          </w:tcPr>
          <w:p w:rsidR="009153D4" w:rsidRDefault="009153D4" w:rsidP="00836B48"/>
        </w:tc>
      </w:tr>
      <w:tr w:rsidR="009153D4" w:rsidTr="00836B48">
        <w:trPr>
          <w:trHeight w:val="55"/>
        </w:trPr>
        <w:tc>
          <w:tcPr>
            <w:tcW w:w="2257" w:type="dxa"/>
          </w:tcPr>
          <w:p w:rsidR="009153D4" w:rsidRDefault="009153D4" w:rsidP="00836B48">
            <w:pPr>
              <w:ind w:left="540" w:hanging="540"/>
              <w:jc w:val="both"/>
            </w:pPr>
          </w:p>
        </w:tc>
        <w:tc>
          <w:tcPr>
            <w:tcW w:w="636" w:type="dxa"/>
          </w:tcPr>
          <w:p w:rsidR="009153D4" w:rsidRDefault="009153D4" w:rsidP="00836B48">
            <w:pPr>
              <w:pStyle w:val="Date"/>
              <w:jc w:val="both"/>
            </w:pPr>
            <w:r>
              <w:t>16.5</w:t>
            </w:r>
          </w:p>
        </w:tc>
        <w:tc>
          <w:tcPr>
            <w:tcW w:w="6215" w:type="dxa"/>
          </w:tcPr>
          <w:p w:rsidR="009153D4" w:rsidRDefault="009153D4" w:rsidP="00836B48">
            <w:pPr>
              <w:rPr>
                <w:vanish/>
                <w:sz w:val="19"/>
                <w:szCs w:val="19"/>
              </w:rPr>
            </w:pPr>
            <w:r>
              <w:t xml:space="preserve">The Bid Security of the successful Bidder will be discharged </w:t>
            </w:r>
          </w:p>
          <w:p w:rsidR="009153D4" w:rsidRDefault="009153D4" w:rsidP="00836B48">
            <w:pPr>
              <w:rPr>
                <w:vanish/>
                <w:sz w:val="19"/>
                <w:szCs w:val="19"/>
              </w:rPr>
            </w:pPr>
            <w:r>
              <w:t xml:space="preserve">when the Bidder has furnished the required Performance </w:t>
            </w:r>
          </w:p>
          <w:p w:rsidR="009153D4" w:rsidRDefault="009153D4" w:rsidP="00836B48">
            <w:r>
              <w:t>Security and signed Contract.</w:t>
            </w:r>
          </w:p>
        </w:tc>
      </w:tr>
      <w:tr w:rsidR="009153D4" w:rsidTr="00836B48">
        <w:trPr>
          <w:trHeight w:val="55"/>
        </w:trPr>
        <w:tc>
          <w:tcPr>
            <w:tcW w:w="2257" w:type="dxa"/>
          </w:tcPr>
          <w:p w:rsidR="009153D4" w:rsidRDefault="009153D4" w:rsidP="00836B48">
            <w:pPr>
              <w:ind w:left="540" w:hanging="540"/>
              <w:jc w:val="both"/>
            </w:pPr>
          </w:p>
        </w:tc>
        <w:tc>
          <w:tcPr>
            <w:tcW w:w="636" w:type="dxa"/>
          </w:tcPr>
          <w:p w:rsidR="009153D4" w:rsidRDefault="009153D4" w:rsidP="00836B48">
            <w:pPr>
              <w:pStyle w:val="Date"/>
              <w:jc w:val="both"/>
            </w:pPr>
          </w:p>
        </w:tc>
        <w:tc>
          <w:tcPr>
            <w:tcW w:w="6215" w:type="dxa"/>
          </w:tcPr>
          <w:p w:rsidR="009153D4" w:rsidRDefault="009153D4" w:rsidP="00836B48"/>
        </w:tc>
      </w:tr>
      <w:tr w:rsidR="009153D4" w:rsidTr="00836B48">
        <w:trPr>
          <w:trHeight w:val="55"/>
        </w:trPr>
        <w:tc>
          <w:tcPr>
            <w:tcW w:w="2257" w:type="dxa"/>
          </w:tcPr>
          <w:p w:rsidR="009153D4" w:rsidRDefault="009153D4" w:rsidP="00836B48">
            <w:pPr>
              <w:ind w:left="540" w:hanging="540"/>
              <w:jc w:val="both"/>
            </w:pPr>
          </w:p>
        </w:tc>
        <w:tc>
          <w:tcPr>
            <w:tcW w:w="636" w:type="dxa"/>
          </w:tcPr>
          <w:p w:rsidR="009153D4" w:rsidRDefault="009153D4" w:rsidP="00836B48">
            <w:pPr>
              <w:pStyle w:val="Date"/>
              <w:jc w:val="both"/>
            </w:pPr>
            <w:r>
              <w:t>16.6</w:t>
            </w:r>
          </w:p>
        </w:tc>
        <w:tc>
          <w:tcPr>
            <w:tcW w:w="6215" w:type="dxa"/>
          </w:tcPr>
          <w:p w:rsidR="009153D4" w:rsidRDefault="009153D4" w:rsidP="00836B48">
            <w:r>
              <w:t>The Bid Security shall be forfeited:</w:t>
            </w:r>
          </w:p>
          <w:p w:rsidR="009153D4" w:rsidRDefault="009153D4" w:rsidP="00836B48"/>
          <w:p w:rsidR="009153D4" w:rsidRDefault="009153D4" w:rsidP="00836B48">
            <w:pPr>
              <w:ind w:left="347" w:hanging="347"/>
              <w:rPr>
                <w:vanish/>
                <w:sz w:val="19"/>
                <w:szCs w:val="19"/>
              </w:rPr>
            </w:pPr>
            <w:r>
              <w:t>a.</w:t>
            </w:r>
            <w:r>
              <w:tab/>
              <w:t xml:space="preserve">if a Bidder withdraws its Tender during the period of Tender Validity </w:t>
            </w:r>
          </w:p>
          <w:p w:rsidR="009153D4" w:rsidRDefault="009153D4" w:rsidP="00836B48">
            <w:pPr>
              <w:ind w:left="347" w:hanging="347"/>
            </w:pPr>
            <w:r>
              <w:t>specified by the Bidder on the Tender form; or</w:t>
            </w:r>
          </w:p>
          <w:p w:rsidR="009153D4" w:rsidRDefault="009153D4" w:rsidP="00836B48">
            <w:pPr>
              <w:ind w:left="347" w:hanging="347"/>
            </w:pPr>
          </w:p>
          <w:p w:rsidR="009153D4" w:rsidRDefault="009153D4" w:rsidP="00836B48">
            <w:pPr>
              <w:ind w:left="347" w:hanging="347"/>
            </w:pPr>
            <w:r>
              <w:t>b.</w:t>
            </w:r>
            <w:r>
              <w:tab/>
              <w:t>in case of a successful Tender, if the Bidder fails within the specified time limit to:</w:t>
            </w:r>
          </w:p>
          <w:p w:rsidR="009153D4" w:rsidRDefault="009153D4" w:rsidP="00836B48">
            <w:pPr>
              <w:ind w:left="347" w:hanging="347"/>
            </w:pPr>
          </w:p>
          <w:p w:rsidR="009153D4" w:rsidRDefault="009153D4" w:rsidP="00836B48">
            <w:pPr>
              <w:ind w:left="707" w:hanging="360"/>
            </w:pPr>
            <w:r>
              <w:t>i.</w:t>
            </w:r>
            <w:r>
              <w:tab/>
              <w:t>sign the contract in accordance with Clause 36 or</w:t>
            </w:r>
          </w:p>
          <w:p w:rsidR="009153D4" w:rsidRDefault="009153D4" w:rsidP="00836B48">
            <w:pPr>
              <w:ind w:left="707" w:hanging="360"/>
            </w:pPr>
          </w:p>
          <w:p w:rsidR="009153D4" w:rsidRDefault="009153D4" w:rsidP="00836B48">
            <w:pPr>
              <w:ind w:left="707" w:hanging="360"/>
            </w:pPr>
            <w:r>
              <w:t>ii.</w:t>
            </w:r>
            <w:r>
              <w:tab/>
              <w:t>furnish performance security in accordance with Clause 37.</w:t>
            </w:r>
          </w:p>
        </w:tc>
      </w:tr>
      <w:tr w:rsidR="009153D4" w:rsidTr="00836B48">
        <w:trPr>
          <w:trHeight w:val="55"/>
        </w:trPr>
        <w:tc>
          <w:tcPr>
            <w:tcW w:w="2257" w:type="dxa"/>
          </w:tcPr>
          <w:p w:rsidR="009153D4" w:rsidRDefault="009153D4" w:rsidP="00836B48">
            <w:pPr>
              <w:ind w:left="540" w:hanging="540"/>
              <w:jc w:val="both"/>
            </w:pPr>
          </w:p>
        </w:tc>
        <w:tc>
          <w:tcPr>
            <w:tcW w:w="636" w:type="dxa"/>
          </w:tcPr>
          <w:p w:rsidR="009153D4" w:rsidRDefault="009153D4" w:rsidP="00836B48">
            <w:pPr>
              <w:pStyle w:val="Date"/>
              <w:jc w:val="both"/>
            </w:pPr>
          </w:p>
        </w:tc>
        <w:tc>
          <w:tcPr>
            <w:tcW w:w="6215" w:type="dxa"/>
          </w:tcPr>
          <w:p w:rsidR="009153D4" w:rsidRDefault="009153D4" w:rsidP="00836B48"/>
        </w:tc>
      </w:tr>
      <w:tr w:rsidR="009153D4" w:rsidTr="00836B48">
        <w:trPr>
          <w:trHeight w:val="55"/>
        </w:trPr>
        <w:tc>
          <w:tcPr>
            <w:tcW w:w="2257" w:type="dxa"/>
          </w:tcPr>
          <w:p w:rsidR="009153D4" w:rsidRDefault="009153D4" w:rsidP="00836B48">
            <w:pPr>
              <w:ind w:left="540" w:hanging="540"/>
              <w:rPr>
                <w:b/>
                <w:bCs/>
              </w:rPr>
            </w:pPr>
            <w:r>
              <w:rPr>
                <w:b/>
                <w:bCs/>
              </w:rPr>
              <w:t>17.</w:t>
            </w:r>
            <w:r>
              <w:rPr>
                <w:b/>
                <w:bCs/>
              </w:rPr>
              <w:tab/>
              <w:t xml:space="preserve">Period of Validity of </w:t>
            </w:r>
          </w:p>
          <w:p w:rsidR="009153D4" w:rsidRDefault="009153D4" w:rsidP="00836B48">
            <w:pPr>
              <w:ind w:left="540"/>
              <w:rPr>
                <w:b/>
                <w:bCs/>
              </w:rPr>
            </w:pPr>
            <w:r>
              <w:rPr>
                <w:b/>
                <w:bCs/>
              </w:rPr>
              <w:t>Tenders</w:t>
            </w:r>
          </w:p>
          <w:p w:rsidR="009153D4" w:rsidRDefault="009153D4" w:rsidP="00836B48">
            <w:pPr>
              <w:ind w:left="720" w:hanging="720"/>
              <w:jc w:val="both"/>
            </w:pPr>
          </w:p>
        </w:tc>
        <w:tc>
          <w:tcPr>
            <w:tcW w:w="636" w:type="dxa"/>
          </w:tcPr>
          <w:p w:rsidR="009153D4" w:rsidRDefault="009153D4" w:rsidP="00836B48">
            <w:pPr>
              <w:pStyle w:val="Date"/>
              <w:jc w:val="both"/>
            </w:pPr>
            <w:r>
              <w:t>17.1</w:t>
            </w:r>
          </w:p>
        </w:tc>
        <w:tc>
          <w:tcPr>
            <w:tcW w:w="6215" w:type="dxa"/>
          </w:tcPr>
          <w:p w:rsidR="009153D4" w:rsidRDefault="009153D4" w:rsidP="00836B48">
            <w:pPr>
              <w:jc w:val="both"/>
            </w:pPr>
            <w:r>
              <w:t xml:space="preserve">Tenders shall remain valid for the period as specified in the </w:t>
            </w:r>
            <w:r>
              <w:rPr>
                <w:i/>
                <w:iCs/>
              </w:rPr>
              <w:t xml:space="preserve">Tender Data </w:t>
            </w:r>
            <w:r>
              <w:t xml:space="preserve">Sheet after the date of Tender opening prescribed by the Purchaser in Clause 20. A Tender valid for a shorter period shall be rejected by the Purchaser as non-responsive. </w:t>
            </w:r>
          </w:p>
          <w:p w:rsidR="009153D4" w:rsidRDefault="009153D4" w:rsidP="00836B48">
            <w:pPr>
              <w:jc w:val="both"/>
            </w:pPr>
          </w:p>
        </w:tc>
      </w:tr>
      <w:tr w:rsidR="009153D4" w:rsidTr="00836B48">
        <w:trPr>
          <w:trHeight w:val="55"/>
        </w:trPr>
        <w:tc>
          <w:tcPr>
            <w:tcW w:w="2257" w:type="dxa"/>
          </w:tcPr>
          <w:p w:rsidR="009153D4" w:rsidRDefault="009153D4" w:rsidP="00836B48">
            <w:pPr>
              <w:ind w:left="540" w:hanging="540"/>
              <w:jc w:val="both"/>
            </w:pPr>
            <w:r>
              <w:t xml:space="preserve"> </w:t>
            </w:r>
          </w:p>
        </w:tc>
        <w:tc>
          <w:tcPr>
            <w:tcW w:w="636" w:type="dxa"/>
          </w:tcPr>
          <w:p w:rsidR="009153D4" w:rsidRDefault="009153D4" w:rsidP="00836B48">
            <w:pPr>
              <w:pStyle w:val="Date"/>
              <w:jc w:val="both"/>
            </w:pPr>
            <w:r>
              <w:t>17.2</w:t>
            </w:r>
          </w:p>
        </w:tc>
        <w:tc>
          <w:tcPr>
            <w:tcW w:w="6215" w:type="dxa"/>
          </w:tcPr>
          <w:p w:rsidR="009153D4" w:rsidRDefault="009153D4" w:rsidP="00836B48">
            <w:pPr>
              <w:jc w:val="both"/>
              <w:rPr>
                <w:vanish/>
                <w:sz w:val="19"/>
                <w:szCs w:val="19"/>
              </w:rPr>
            </w:pPr>
            <w:r>
              <w:t xml:space="preserve">In exceptional circumstances, the Purchaser may solicit the </w:t>
            </w:r>
          </w:p>
          <w:p w:rsidR="009153D4" w:rsidRDefault="009153D4" w:rsidP="00836B48">
            <w:pPr>
              <w:jc w:val="both"/>
              <w:rPr>
                <w:vanish/>
                <w:sz w:val="19"/>
                <w:szCs w:val="19"/>
              </w:rPr>
            </w:pPr>
            <w:r>
              <w:t xml:space="preserve">Bidders’ consent to an extension of the period of Tender validity. The request and the responses thereto shall be in writing or by fax or by email. The validity of Bid Security period provided under Clause 16 shall also be suitably extended. A Bidder may refuse the request without forfeiting its Bid Security. A Bidder granting the </w:t>
            </w:r>
          </w:p>
          <w:p w:rsidR="009153D4" w:rsidRDefault="009153D4" w:rsidP="00836B48">
            <w:pPr>
              <w:jc w:val="both"/>
            </w:pPr>
            <w:r>
              <w:t xml:space="preserve">request will not be required nor </w:t>
            </w:r>
            <w:proofErr w:type="spellStart"/>
            <w:r>
              <w:t>permITBed</w:t>
            </w:r>
            <w:proofErr w:type="spellEnd"/>
            <w:r>
              <w:t xml:space="preserve"> to modify its Tender.</w:t>
            </w:r>
          </w:p>
        </w:tc>
      </w:tr>
      <w:tr w:rsidR="009153D4" w:rsidTr="00836B48">
        <w:trPr>
          <w:trHeight w:val="55"/>
        </w:trPr>
        <w:tc>
          <w:tcPr>
            <w:tcW w:w="2257" w:type="dxa"/>
          </w:tcPr>
          <w:p w:rsidR="009153D4" w:rsidRDefault="009153D4" w:rsidP="00836B48">
            <w:pPr>
              <w:ind w:left="540" w:hanging="540"/>
              <w:jc w:val="both"/>
            </w:pPr>
          </w:p>
        </w:tc>
        <w:tc>
          <w:tcPr>
            <w:tcW w:w="636" w:type="dxa"/>
          </w:tcPr>
          <w:p w:rsidR="009153D4" w:rsidRDefault="009153D4" w:rsidP="00836B48">
            <w:pPr>
              <w:pStyle w:val="Date"/>
              <w:jc w:val="both"/>
            </w:pPr>
          </w:p>
        </w:tc>
        <w:tc>
          <w:tcPr>
            <w:tcW w:w="6215" w:type="dxa"/>
          </w:tcPr>
          <w:p w:rsidR="009153D4" w:rsidRDefault="009153D4" w:rsidP="00836B48"/>
        </w:tc>
      </w:tr>
      <w:tr w:rsidR="009153D4" w:rsidTr="00836B48">
        <w:trPr>
          <w:trHeight w:val="55"/>
        </w:trPr>
        <w:tc>
          <w:tcPr>
            <w:tcW w:w="2257" w:type="dxa"/>
          </w:tcPr>
          <w:p w:rsidR="009153D4" w:rsidRDefault="009153D4" w:rsidP="00836B48">
            <w:pPr>
              <w:ind w:left="540" w:hanging="540"/>
              <w:rPr>
                <w:b/>
                <w:bCs/>
              </w:rPr>
            </w:pPr>
            <w:r>
              <w:rPr>
                <w:b/>
                <w:bCs/>
              </w:rPr>
              <w:t>18.</w:t>
            </w:r>
            <w:r>
              <w:rPr>
                <w:b/>
                <w:bCs/>
              </w:rPr>
              <w:tab/>
              <w:t xml:space="preserve">Format and Signing of </w:t>
            </w:r>
          </w:p>
          <w:p w:rsidR="009153D4" w:rsidRDefault="009153D4" w:rsidP="00836B48">
            <w:pPr>
              <w:ind w:left="540" w:hanging="540"/>
              <w:rPr>
                <w:b/>
                <w:bCs/>
              </w:rPr>
            </w:pPr>
            <w:r>
              <w:rPr>
                <w:b/>
                <w:bCs/>
              </w:rPr>
              <w:t xml:space="preserve">         Tender</w:t>
            </w:r>
          </w:p>
          <w:p w:rsidR="009153D4" w:rsidRDefault="009153D4" w:rsidP="00836B48">
            <w:pPr>
              <w:ind w:left="540" w:hanging="540"/>
              <w:jc w:val="both"/>
            </w:pPr>
          </w:p>
        </w:tc>
        <w:tc>
          <w:tcPr>
            <w:tcW w:w="636" w:type="dxa"/>
          </w:tcPr>
          <w:p w:rsidR="009153D4" w:rsidRDefault="009153D4" w:rsidP="00836B48">
            <w:pPr>
              <w:pStyle w:val="Date"/>
              <w:jc w:val="both"/>
            </w:pPr>
            <w:r>
              <w:t>18.1</w:t>
            </w:r>
          </w:p>
        </w:tc>
        <w:tc>
          <w:tcPr>
            <w:tcW w:w="6215" w:type="dxa"/>
          </w:tcPr>
          <w:p w:rsidR="009153D4" w:rsidRDefault="009153D4" w:rsidP="00836B48">
            <w:pPr>
              <w:rPr>
                <w:vanish/>
                <w:sz w:val="19"/>
                <w:szCs w:val="19"/>
              </w:rPr>
            </w:pPr>
            <w:r>
              <w:t xml:space="preserve">The Bidder shall prepare one original of the documents comprising the Tender as described in ITB Clause 10, bound with </w:t>
            </w:r>
          </w:p>
          <w:p w:rsidR="009153D4" w:rsidRDefault="009153D4" w:rsidP="00836B48">
            <w:pPr>
              <w:rPr>
                <w:vanish/>
                <w:sz w:val="19"/>
                <w:szCs w:val="19"/>
              </w:rPr>
            </w:pPr>
            <w:r>
              <w:t xml:space="preserve">the volume containing the Form of Tender and Price Schedule, and </w:t>
            </w:r>
          </w:p>
          <w:p w:rsidR="0066138E" w:rsidRDefault="009153D4" w:rsidP="0066138E">
            <w:r>
              <w:t xml:space="preserve">Clearly marked </w:t>
            </w:r>
            <w:r>
              <w:rPr>
                <w:b/>
                <w:bCs/>
              </w:rPr>
              <w:t>“ORIGINAL</w:t>
            </w:r>
            <w:r w:rsidR="0066138E">
              <w:rPr>
                <w:b/>
                <w:bCs/>
              </w:rPr>
              <w:t>;</w:t>
            </w:r>
          </w:p>
          <w:p w:rsidR="009153D4" w:rsidRDefault="009153D4" w:rsidP="00836B48">
            <w:pPr>
              <w:rPr>
                <w:vanish/>
                <w:sz w:val="19"/>
                <w:szCs w:val="19"/>
              </w:rPr>
            </w:pPr>
            <w:r>
              <w:t xml:space="preserve">. In </w:t>
            </w:r>
          </w:p>
          <w:p w:rsidR="009153D4" w:rsidRDefault="009153D4" w:rsidP="00836B48">
            <w:pPr>
              <w:rPr>
                <w:vanish/>
                <w:sz w:val="19"/>
                <w:szCs w:val="19"/>
              </w:rPr>
            </w:pPr>
            <w:r>
              <w:t xml:space="preserve">the event of </w:t>
            </w:r>
            <w:r w:rsidR="0066138E">
              <w:t xml:space="preserve">any </w:t>
            </w:r>
            <w:r>
              <w:t xml:space="preserve">discrepancy between them, the original </w:t>
            </w:r>
            <w:r>
              <w:lastRenderedPageBreak/>
              <w:t xml:space="preserve">shall </w:t>
            </w:r>
          </w:p>
          <w:p w:rsidR="009153D4" w:rsidRDefault="009153D4" w:rsidP="00836B48">
            <w:proofErr w:type="gramStart"/>
            <w:r>
              <w:t>prevail</w:t>
            </w:r>
            <w:proofErr w:type="gramEnd"/>
            <w:r>
              <w:t>.</w:t>
            </w:r>
          </w:p>
        </w:tc>
      </w:tr>
      <w:tr w:rsidR="009153D4" w:rsidTr="00836B48">
        <w:trPr>
          <w:trHeight w:val="55"/>
        </w:trPr>
        <w:tc>
          <w:tcPr>
            <w:tcW w:w="2257" w:type="dxa"/>
          </w:tcPr>
          <w:p w:rsidR="009153D4" w:rsidRDefault="009153D4" w:rsidP="00836B48">
            <w:pPr>
              <w:ind w:left="540" w:hanging="540"/>
              <w:rPr>
                <w:b/>
                <w:bCs/>
              </w:rPr>
            </w:pPr>
          </w:p>
        </w:tc>
        <w:tc>
          <w:tcPr>
            <w:tcW w:w="636" w:type="dxa"/>
          </w:tcPr>
          <w:p w:rsidR="009153D4" w:rsidRDefault="009153D4" w:rsidP="00836B48">
            <w:pPr>
              <w:pStyle w:val="Date"/>
              <w:jc w:val="both"/>
            </w:pPr>
          </w:p>
        </w:tc>
        <w:tc>
          <w:tcPr>
            <w:tcW w:w="6215" w:type="dxa"/>
          </w:tcPr>
          <w:p w:rsidR="009153D4" w:rsidRDefault="009153D4" w:rsidP="00836B48"/>
        </w:tc>
      </w:tr>
      <w:tr w:rsidR="009153D4" w:rsidTr="00836B48">
        <w:trPr>
          <w:trHeight w:val="55"/>
        </w:trPr>
        <w:tc>
          <w:tcPr>
            <w:tcW w:w="2257" w:type="dxa"/>
          </w:tcPr>
          <w:p w:rsidR="009153D4" w:rsidRDefault="009153D4" w:rsidP="00836B48">
            <w:pPr>
              <w:ind w:left="540" w:hanging="540"/>
              <w:rPr>
                <w:b/>
                <w:bCs/>
              </w:rPr>
            </w:pPr>
          </w:p>
        </w:tc>
        <w:tc>
          <w:tcPr>
            <w:tcW w:w="636" w:type="dxa"/>
          </w:tcPr>
          <w:p w:rsidR="009153D4" w:rsidRDefault="009153D4" w:rsidP="00836B48">
            <w:pPr>
              <w:pStyle w:val="Date"/>
              <w:jc w:val="both"/>
            </w:pPr>
            <w:r>
              <w:t>18.2</w:t>
            </w:r>
          </w:p>
        </w:tc>
        <w:tc>
          <w:tcPr>
            <w:tcW w:w="6215" w:type="dxa"/>
          </w:tcPr>
          <w:p w:rsidR="009153D4" w:rsidRDefault="009153D4" w:rsidP="00836B48">
            <w:pPr>
              <w:jc w:val="both"/>
              <w:rPr>
                <w:vanish/>
                <w:sz w:val="19"/>
                <w:szCs w:val="19"/>
              </w:rPr>
            </w:pPr>
            <w:r>
              <w:t xml:space="preserve">The original of the Tender shall be typed or </w:t>
            </w:r>
            <w:proofErr w:type="spellStart"/>
            <w:r>
              <w:t>wrITBen</w:t>
            </w:r>
            <w:proofErr w:type="spellEnd"/>
            <w:r>
              <w:t xml:space="preserve"> in </w:t>
            </w:r>
          </w:p>
          <w:p w:rsidR="009153D4" w:rsidRDefault="009153D4" w:rsidP="00836B48">
            <w:pPr>
              <w:jc w:val="both"/>
              <w:rPr>
                <w:vanish/>
                <w:sz w:val="19"/>
                <w:szCs w:val="19"/>
              </w:rPr>
            </w:pPr>
            <w:r>
              <w:t xml:space="preserve">indelible ink and shall be signed by the Bidder or a person or </w:t>
            </w:r>
          </w:p>
          <w:p w:rsidR="009153D4" w:rsidRDefault="009153D4" w:rsidP="00836B48">
            <w:pPr>
              <w:jc w:val="both"/>
            </w:pPr>
            <w:proofErr w:type="gramStart"/>
            <w:r>
              <w:t>persons</w:t>
            </w:r>
            <w:proofErr w:type="gramEnd"/>
            <w:r>
              <w:t xml:space="preserve"> duly </w:t>
            </w:r>
            <w:proofErr w:type="spellStart"/>
            <w:r>
              <w:t>authorised</w:t>
            </w:r>
            <w:proofErr w:type="spellEnd"/>
            <w:r>
              <w:t xml:space="preserve"> to sign on behalf of the Bidder. The latter </w:t>
            </w:r>
            <w:proofErr w:type="spellStart"/>
            <w:r>
              <w:t>authorisation</w:t>
            </w:r>
            <w:proofErr w:type="spellEnd"/>
            <w:r>
              <w:t xml:space="preserve"> shall be indicated by </w:t>
            </w:r>
            <w:proofErr w:type="spellStart"/>
            <w:r>
              <w:t>wrITBen</w:t>
            </w:r>
            <w:proofErr w:type="spellEnd"/>
            <w:r>
              <w:t xml:space="preserve"> power-of-attorney accompanying the Tender. All pages of the Tender, where entries or amendments have been made, shall be initialed by the person or persons signing the Tender.</w:t>
            </w:r>
          </w:p>
        </w:tc>
      </w:tr>
      <w:tr w:rsidR="009153D4" w:rsidTr="00836B48">
        <w:trPr>
          <w:trHeight w:val="55"/>
        </w:trPr>
        <w:tc>
          <w:tcPr>
            <w:tcW w:w="2257" w:type="dxa"/>
          </w:tcPr>
          <w:p w:rsidR="009153D4" w:rsidRDefault="009153D4" w:rsidP="00836B48">
            <w:pPr>
              <w:ind w:left="540" w:hanging="540"/>
              <w:rPr>
                <w:b/>
                <w:bCs/>
              </w:rPr>
            </w:pPr>
          </w:p>
        </w:tc>
        <w:tc>
          <w:tcPr>
            <w:tcW w:w="636" w:type="dxa"/>
          </w:tcPr>
          <w:p w:rsidR="009153D4" w:rsidRDefault="009153D4" w:rsidP="00836B48">
            <w:pPr>
              <w:pStyle w:val="Date"/>
              <w:jc w:val="both"/>
            </w:pPr>
          </w:p>
        </w:tc>
        <w:tc>
          <w:tcPr>
            <w:tcW w:w="6215" w:type="dxa"/>
          </w:tcPr>
          <w:p w:rsidR="009153D4" w:rsidRDefault="009153D4" w:rsidP="00836B48">
            <w:pPr>
              <w:jc w:val="both"/>
            </w:pPr>
          </w:p>
        </w:tc>
      </w:tr>
      <w:tr w:rsidR="009153D4" w:rsidTr="00836B48">
        <w:trPr>
          <w:trHeight w:val="55"/>
        </w:trPr>
        <w:tc>
          <w:tcPr>
            <w:tcW w:w="2257" w:type="dxa"/>
          </w:tcPr>
          <w:p w:rsidR="009153D4" w:rsidRDefault="009153D4" w:rsidP="00836B48">
            <w:pPr>
              <w:ind w:left="540" w:hanging="540"/>
              <w:rPr>
                <w:b/>
                <w:bCs/>
              </w:rPr>
            </w:pPr>
          </w:p>
        </w:tc>
        <w:tc>
          <w:tcPr>
            <w:tcW w:w="636" w:type="dxa"/>
          </w:tcPr>
          <w:p w:rsidR="009153D4" w:rsidRDefault="009153D4" w:rsidP="00836B48">
            <w:pPr>
              <w:pStyle w:val="Date"/>
              <w:jc w:val="both"/>
            </w:pPr>
            <w:r>
              <w:t>18.3</w:t>
            </w:r>
          </w:p>
        </w:tc>
        <w:tc>
          <w:tcPr>
            <w:tcW w:w="6215" w:type="dxa"/>
          </w:tcPr>
          <w:p w:rsidR="009153D4" w:rsidRDefault="009153D4" w:rsidP="00836B48">
            <w:pPr>
              <w:jc w:val="both"/>
              <w:rPr>
                <w:vanish/>
                <w:sz w:val="19"/>
                <w:szCs w:val="19"/>
              </w:rPr>
            </w:pPr>
            <w:r>
              <w:t xml:space="preserve">The Tender shall contain no inter lineation, erasures or overwriting </w:t>
            </w:r>
          </w:p>
          <w:p w:rsidR="009153D4" w:rsidRDefault="009153D4" w:rsidP="00836B48">
            <w:pPr>
              <w:jc w:val="both"/>
              <w:rPr>
                <w:vanish/>
                <w:sz w:val="19"/>
                <w:szCs w:val="19"/>
              </w:rPr>
            </w:pPr>
            <w:r>
              <w:t xml:space="preserve">alterations or additions except as necessary to correct errors made by the Bidder or those to comply with instructions issued </w:t>
            </w:r>
          </w:p>
          <w:p w:rsidR="009153D4" w:rsidRDefault="009153D4" w:rsidP="00836B48">
            <w:pPr>
              <w:jc w:val="both"/>
              <w:rPr>
                <w:vanish/>
                <w:sz w:val="19"/>
                <w:szCs w:val="19"/>
              </w:rPr>
            </w:pPr>
            <w:r>
              <w:t xml:space="preserve">by the Purchaser, in which case, such corrections shall be </w:t>
            </w:r>
          </w:p>
          <w:p w:rsidR="009153D4" w:rsidRDefault="009153D4" w:rsidP="00836B48">
            <w:pPr>
              <w:jc w:val="both"/>
            </w:pPr>
            <w:r>
              <w:t>initialed by the person or persons signing the Tender.</w:t>
            </w:r>
          </w:p>
        </w:tc>
      </w:tr>
    </w:tbl>
    <w:p w:rsidR="009153D4" w:rsidRDefault="009153D4" w:rsidP="009153D4">
      <w:pPr>
        <w:rPr>
          <w:vanish/>
          <w:sz w:val="19"/>
          <w:szCs w:val="19"/>
        </w:rPr>
      </w:pPr>
    </w:p>
    <w:p w:rsidR="009153D4" w:rsidRDefault="009153D4" w:rsidP="009153D4">
      <w:pPr>
        <w:numPr>
          <w:ilvl w:val="1"/>
          <w:numId w:val="3"/>
        </w:numPr>
        <w:rPr>
          <w:vanish/>
          <w:sz w:val="19"/>
          <w:szCs w:val="19"/>
        </w:rPr>
      </w:pPr>
    </w:p>
    <w:p w:rsidR="009153D4" w:rsidRDefault="009153D4" w:rsidP="009153D4">
      <w:pPr>
        <w:numPr>
          <w:ilvl w:val="1"/>
          <w:numId w:val="3"/>
        </w:numPr>
        <w:rPr>
          <w:vanish/>
          <w:sz w:val="19"/>
          <w:szCs w:val="19"/>
        </w:rPr>
      </w:pPr>
    </w:p>
    <w:p w:rsidR="009153D4" w:rsidRDefault="009153D4" w:rsidP="009153D4">
      <w:pPr>
        <w:numPr>
          <w:ilvl w:val="1"/>
          <w:numId w:val="3"/>
        </w:numPr>
        <w:rPr>
          <w:vanish/>
          <w:sz w:val="19"/>
          <w:szCs w:val="19"/>
        </w:rPr>
      </w:pPr>
    </w:p>
    <w:p w:rsidR="009153D4" w:rsidRDefault="009153D4" w:rsidP="009153D4">
      <w:pPr>
        <w:numPr>
          <w:ilvl w:val="1"/>
          <w:numId w:val="3"/>
        </w:numPr>
        <w:rPr>
          <w:vanish/>
          <w:sz w:val="19"/>
          <w:szCs w:val="19"/>
        </w:rPr>
      </w:pPr>
    </w:p>
    <w:p w:rsidR="009153D4" w:rsidRDefault="009153D4" w:rsidP="009153D4">
      <w:pPr>
        <w:numPr>
          <w:ilvl w:val="1"/>
          <w:numId w:val="3"/>
        </w:numPr>
        <w:rPr>
          <w:vanish/>
          <w:sz w:val="19"/>
          <w:szCs w:val="19"/>
        </w:rPr>
      </w:pPr>
    </w:p>
    <w:p w:rsidR="009153D4" w:rsidRDefault="009153D4" w:rsidP="009153D4">
      <w:pPr>
        <w:numPr>
          <w:ilvl w:val="1"/>
          <w:numId w:val="3"/>
        </w:numPr>
        <w:rPr>
          <w:vanish/>
          <w:sz w:val="19"/>
          <w:szCs w:val="19"/>
        </w:rPr>
      </w:pPr>
    </w:p>
    <w:p w:rsidR="009153D4" w:rsidRDefault="009153D4" w:rsidP="009153D4"/>
    <w:p w:rsidR="009153D4" w:rsidRDefault="009153D4" w:rsidP="009153D4">
      <w:pPr>
        <w:pStyle w:val="TOC2"/>
        <w:rPr>
          <w:b/>
          <w:bCs/>
          <w:sz w:val="20"/>
        </w:rPr>
      </w:pPr>
      <w:r>
        <w:rPr>
          <w:b/>
          <w:bCs/>
          <w:sz w:val="20"/>
        </w:rPr>
        <w:t>D.</w:t>
      </w:r>
      <w:r>
        <w:rPr>
          <w:b/>
          <w:bCs/>
          <w:sz w:val="20"/>
        </w:rPr>
        <w:tab/>
        <w:t>Submission of Tenders</w:t>
      </w:r>
    </w:p>
    <w:p w:rsidR="009153D4" w:rsidRDefault="009153D4" w:rsidP="009153D4">
      <w:pPr>
        <w:rPr>
          <w:b/>
          <w:bCs/>
        </w:rPr>
      </w:pPr>
    </w:p>
    <w:tbl>
      <w:tblPr>
        <w:tblW w:w="9108"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257"/>
        <w:gridCol w:w="636"/>
        <w:gridCol w:w="6215"/>
      </w:tblGrid>
      <w:tr w:rsidR="009153D4" w:rsidTr="00836B48">
        <w:trPr>
          <w:trHeight w:val="55"/>
        </w:trPr>
        <w:tc>
          <w:tcPr>
            <w:tcW w:w="2257" w:type="dxa"/>
          </w:tcPr>
          <w:p w:rsidR="009153D4" w:rsidRDefault="009153D4" w:rsidP="00836B48">
            <w:pPr>
              <w:ind w:left="540" w:hanging="540"/>
              <w:jc w:val="both"/>
              <w:rPr>
                <w:b/>
                <w:bCs/>
              </w:rPr>
            </w:pPr>
            <w:r>
              <w:rPr>
                <w:b/>
                <w:bCs/>
              </w:rPr>
              <w:t>19.</w:t>
            </w:r>
            <w:r>
              <w:rPr>
                <w:b/>
                <w:bCs/>
              </w:rPr>
              <w:tab/>
              <w:t>Sealing and Marking of Tenders</w:t>
            </w:r>
          </w:p>
          <w:p w:rsidR="009153D4" w:rsidRDefault="009153D4" w:rsidP="00836B48">
            <w:pPr>
              <w:ind w:left="540" w:hanging="540"/>
              <w:jc w:val="both"/>
              <w:rPr>
                <w:b/>
                <w:bCs/>
              </w:rPr>
            </w:pPr>
          </w:p>
        </w:tc>
        <w:tc>
          <w:tcPr>
            <w:tcW w:w="636" w:type="dxa"/>
          </w:tcPr>
          <w:p w:rsidR="009153D4" w:rsidRDefault="009153D4" w:rsidP="00836B48">
            <w:pPr>
              <w:pStyle w:val="Date"/>
              <w:jc w:val="both"/>
            </w:pPr>
            <w:r>
              <w:t>19.1</w:t>
            </w:r>
          </w:p>
        </w:tc>
        <w:tc>
          <w:tcPr>
            <w:tcW w:w="6215" w:type="dxa"/>
          </w:tcPr>
          <w:p w:rsidR="0066138E" w:rsidRDefault="009153D4" w:rsidP="0066138E">
            <w:pPr>
              <w:jc w:val="both"/>
            </w:pPr>
            <w:r>
              <w:t xml:space="preserve">The Bidder shall seal the </w:t>
            </w:r>
            <w:r w:rsidR="006F11F4">
              <w:t>Copy as “</w:t>
            </w:r>
            <w:r>
              <w:t>original</w:t>
            </w:r>
            <w:r w:rsidR="006F11F4">
              <w:t>”</w:t>
            </w:r>
            <w:r>
              <w:t xml:space="preserve"> </w:t>
            </w:r>
          </w:p>
          <w:p w:rsidR="009153D4" w:rsidRDefault="009153D4" w:rsidP="0066138E">
            <w:pPr>
              <w:jc w:val="both"/>
            </w:pPr>
            <w:r>
              <w:t>.</w:t>
            </w:r>
          </w:p>
        </w:tc>
      </w:tr>
      <w:tr w:rsidR="009153D4" w:rsidTr="00836B48">
        <w:trPr>
          <w:trHeight w:val="55"/>
        </w:trPr>
        <w:tc>
          <w:tcPr>
            <w:tcW w:w="2257" w:type="dxa"/>
          </w:tcPr>
          <w:p w:rsidR="009153D4" w:rsidRDefault="009153D4" w:rsidP="00836B48">
            <w:pPr>
              <w:ind w:left="540" w:hanging="540"/>
              <w:jc w:val="both"/>
              <w:rPr>
                <w:b/>
                <w:bCs/>
              </w:rPr>
            </w:pPr>
          </w:p>
        </w:tc>
        <w:tc>
          <w:tcPr>
            <w:tcW w:w="636" w:type="dxa"/>
          </w:tcPr>
          <w:p w:rsidR="009153D4" w:rsidRDefault="009153D4" w:rsidP="00836B48">
            <w:pPr>
              <w:pStyle w:val="Date"/>
              <w:jc w:val="both"/>
            </w:pPr>
            <w:r>
              <w:t>19.2</w:t>
            </w:r>
          </w:p>
        </w:tc>
        <w:tc>
          <w:tcPr>
            <w:tcW w:w="6215" w:type="dxa"/>
          </w:tcPr>
          <w:p w:rsidR="009153D4" w:rsidRDefault="009153D4" w:rsidP="00836B48">
            <w:pPr>
              <w:jc w:val="both"/>
            </w:pPr>
            <w:r>
              <w:t>The inner and outer envelopes shall:</w:t>
            </w:r>
          </w:p>
          <w:p w:rsidR="009153D4" w:rsidRDefault="009153D4" w:rsidP="00836B48">
            <w:pPr>
              <w:jc w:val="both"/>
            </w:pPr>
          </w:p>
          <w:p w:rsidR="009153D4" w:rsidRDefault="009153D4" w:rsidP="00836B48">
            <w:pPr>
              <w:ind w:left="527" w:hanging="527"/>
              <w:jc w:val="both"/>
              <w:rPr>
                <w:i/>
              </w:rPr>
            </w:pPr>
            <w:r>
              <w:t>a.</w:t>
            </w:r>
            <w:r>
              <w:tab/>
              <w:t xml:space="preserve">be addressed to the Purchaser at the address given in the </w:t>
            </w:r>
            <w:r>
              <w:rPr>
                <w:i/>
              </w:rPr>
              <w:t>Bid Data Sheet:</w:t>
            </w:r>
          </w:p>
          <w:p w:rsidR="009153D4" w:rsidRDefault="009153D4" w:rsidP="00836B48">
            <w:pPr>
              <w:ind w:left="527" w:hanging="527"/>
              <w:jc w:val="both"/>
            </w:pPr>
          </w:p>
          <w:p w:rsidR="009153D4" w:rsidRDefault="009153D4" w:rsidP="00836B48">
            <w:pPr>
              <w:ind w:left="527" w:hanging="527"/>
              <w:jc w:val="both"/>
              <w:rPr>
                <w:vanish/>
                <w:sz w:val="19"/>
                <w:szCs w:val="19"/>
              </w:rPr>
            </w:pPr>
            <w:r>
              <w:t>b.</w:t>
            </w:r>
            <w:r>
              <w:tab/>
              <w:t xml:space="preserve">bear (the Project Name, the Invitation for Tenders number and </w:t>
            </w:r>
          </w:p>
          <w:p w:rsidR="009153D4" w:rsidRDefault="009153D4" w:rsidP="00836B48">
            <w:pPr>
              <w:ind w:left="527" w:hanging="527"/>
              <w:jc w:val="both"/>
            </w:pPr>
            <w:r>
              <w:t>Identification number if any).</w:t>
            </w:r>
          </w:p>
          <w:p w:rsidR="009153D4" w:rsidRDefault="009153D4" w:rsidP="00836B48">
            <w:pPr>
              <w:ind w:left="527" w:hanging="527"/>
              <w:jc w:val="both"/>
            </w:pPr>
          </w:p>
          <w:p w:rsidR="009153D4" w:rsidRDefault="009153D4" w:rsidP="00836B48">
            <w:pPr>
              <w:ind w:left="527" w:hanging="527"/>
              <w:jc w:val="both"/>
            </w:pPr>
            <w:proofErr w:type="gramStart"/>
            <w:r>
              <w:t>c</w:t>
            </w:r>
            <w:proofErr w:type="gramEnd"/>
            <w:r>
              <w:t>.</w:t>
            </w:r>
            <w:r>
              <w:tab/>
              <w:t xml:space="preserve">provide a warning </w:t>
            </w:r>
            <w:r>
              <w:rPr>
                <w:b/>
                <w:bCs/>
              </w:rPr>
              <w:t xml:space="preserve">“Not to Open Before” </w:t>
            </w:r>
            <w:r>
              <w:t xml:space="preserve">the time and date for Tender opening as specified in the </w:t>
            </w:r>
            <w:r>
              <w:rPr>
                <w:i/>
                <w:iCs/>
              </w:rPr>
              <w:t>Bid Data Sheet</w:t>
            </w:r>
            <w:r>
              <w:t>.</w:t>
            </w:r>
          </w:p>
        </w:tc>
      </w:tr>
      <w:tr w:rsidR="009153D4" w:rsidTr="00836B48">
        <w:trPr>
          <w:trHeight w:val="55"/>
        </w:trPr>
        <w:tc>
          <w:tcPr>
            <w:tcW w:w="2257" w:type="dxa"/>
          </w:tcPr>
          <w:p w:rsidR="009153D4" w:rsidRDefault="009153D4" w:rsidP="00836B48">
            <w:pPr>
              <w:ind w:left="540" w:hanging="540"/>
              <w:jc w:val="both"/>
              <w:rPr>
                <w:b/>
                <w:bCs/>
              </w:rPr>
            </w:pPr>
          </w:p>
        </w:tc>
        <w:tc>
          <w:tcPr>
            <w:tcW w:w="636" w:type="dxa"/>
          </w:tcPr>
          <w:p w:rsidR="009153D4" w:rsidRDefault="009153D4" w:rsidP="00836B48">
            <w:pPr>
              <w:pStyle w:val="Date"/>
              <w:jc w:val="both"/>
            </w:pPr>
            <w:r>
              <w:t>19.3</w:t>
            </w:r>
          </w:p>
        </w:tc>
        <w:tc>
          <w:tcPr>
            <w:tcW w:w="6215" w:type="dxa"/>
          </w:tcPr>
          <w:p w:rsidR="009153D4" w:rsidRDefault="009153D4" w:rsidP="00836B48">
            <w:pPr>
              <w:jc w:val="both"/>
              <w:rPr>
                <w:vanish/>
                <w:sz w:val="19"/>
                <w:szCs w:val="19"/>
              </w:rPr>
            </w:pPr>
            <w:r>
              <w:t xml:space="preserve">In addition to the identification required in sub-clause 19.2, the </w:t>
            </w:r>
          </w:p>
          <w:p w:rsidR="009153D4" w:rsidRDefault="009153D4" w:rsidP="00836B48">
            <w:pPr>
              <w:jc w:val="both"/>
              <w:rPr>
                <w:vanish/>
                <w:sz w:val="19"/>
                <w:szCs w:val="19"/>
              </w:rPr>
            </w:pPr>
            <w:r>
              <w:t xml:space="preserve">inner envelope shall indicate the name and address of the </w:t>
            </w:r>
          </w:p>
          <w:p w:rsidR="009153D4" w:rsidRDefault="009153D4" w:rsidP="00836B48">
            <w:pPr>
              <w:jc w:val="both"/>
              <w:rPr>
                <w:vanish/>
                <w:sz w:val="19"/>
                <w:szCs w:val="19"/>
              </w:rPr>
            </w:pPr>
            <w:r>
              <w:t xml:space="preserve">Bidder to enable the Tender to be returned unopened in case it is </w:t>
            </w:r>
          </w:p>
          <w:p w:rsidR="009153D4" w:rsidRDefault="009153D4" w:rsidP="00836B48">
            <w:pPr>
              <w:jc w:val="both"/>
            </w:pPr>
            <w:r>
              <w:t>declared “Late”, pursuant to sub-clause 21.</w:t>
            </w:r>
          </w:p>
        </w:tc>
      </w:tr>
      <w:tr w:rsidR="009153D4" w:rsidTr="00836B48">
        <w:trPr>
          <w:trHeight w:val="55"/>
        </w:trPr>
        <w:tc>
          <w:tcPr>
            <w:tcW w:w="2257" w:type="dxa"/>
          </w:tcPr>
          <w:p w:rsidR="009153D4" w:rsidRDefault="009153D4" w:rsidP="00836B48">
            <w:pPr>
              <w:ind w:left="540" w:hanging="540"/>
              <w:jc w:val="both"/>
              <w:rPr>
                <w:b/>
                <w:bCs/>
              </w:rPr>
            </w:pPr>
          </w:p>
        </w:tc>
        <w:tc>
          <w:tcPr>
            <w:tcW w:w="636" w:type="dxa"/>
          </w:tcPr>
          <w:p w:rsidR="009153D4" w:rsidRDefault="009153D4" w:rsidP="00836B48">
            <w:pPr>
              <w:pStyle w:val="Date"/>
              <w:jc w:val="both"/>
            </w:pPr>
          </w:p>
          <w:p w:rsidR="009153D4" w:rsidRDefault="009153D4" w:rsidP="00836B48">
            <w:pPr>
              <w:jc w:val="both"/>
            </w:pPr>
            <w:r>
              <w:t>19.4</w:t>
            </w:r>
          </w:p>
        </w:tc>
        <w:tc>
          <w:tcPr>
            <w:tcW w:w="6215" w:type="dxa"/>
          </w:tcPr>
          <w:p w:rsidR="009153D4" w:rsidRDefault="009153D4" w:rsidP="00836B48">
            <w:pPr>
              <w:jc w:val="both"/>
            </w:pPr>
          </w:p>
          <w:p w:rsidR="009153D4" w:rsidRDefault="009153D4" w:rsidP="00836B48">
            <w:pPr>
              <w:jc w:val="both"/>
              <w:rPr>
                <w:vanish/>
                <w:sz w:val="19"/>
                <w:szCs w:val="19"/>
              </w:rPr>
            </w:pPr>
            <w:r>
              <w:t xml:space="preserve">If the outer envelope is not sealed and marked as required by </w:t>
            </w:r>
          </w:p>
          <w:p w:rsidR="009153D4" w:rsidRDefault="009153D4" w:rsidP="00836B48">
            <w:pPr>
              <w:jc w:val="both"/>
              <w:rPr>
                <w:vanish/>
                <w:sz w:val="19"/>
                <w:szCs w:val="19"/>
              </w:rPr>
            </w:pPr>
            <w:r>
              <w:t xml:space="preserve">para 19.2, the Purchaser will assume no responsibility for the </w:t>
            </w:r>
          </w:p>
          <w:p w:rsidR="009153D4" w:rsidRDefault="009153D4" w:rsidP="00836B48">
            <w:pPr>
              <w:jc w:val="both"/>
            </w:pPr>
            <w:r>
              <w:t>Tender’s misplacement or premature opening.</w:t>
            </w:r>
          </w:p>
        </w:tc>
      </w:tr>
      <w:tr w:rsidR="009153D4" w:rsidTr="00836B48">
        <w:trPr>
          <w:trHeight w:val="55"/>
        </w:trPr>
        <w:tc>
          <w:tcPr>
            <w:tcW w:w="2257" w:type="dxa"/>
          </w:tcPr>
          <w:p w:rsidR="009153D4" w:rsidRDefault="009153D4" w:rsidP="00836B48">
            <w:pPr>
              <w:ind w:left="540" w:hanging="540"/>
              <w:jc w:val="both"/>
              <w:rPr>
                <w:b/>
                <w:bCs/>
              </w:rPr>
            </w:pPr>
          </w:p>
          <w:p w:rsidR="009153D4" w:rsidRDefault="009153D4" w:rsidP="00836B48">
            <w:pPr>
              <w:ind w:left="540" w:hanging="540"/>
              <w:jc w:val="both"/>
              <w:rPr>
                <w:b/>
                <w:bCs/>
              </w:rPr>
            </w:pPr>
          </w:p>
        </w:tc>
        <w:tc>
          <w:tcPr>
            <w:tcW w:w="636" w:type="dxa"/>
          </w:tcPr>
          <w:p w:rsidR="009153D4" w:rsidRDefault="009153D4" w:rsidP="00836B48">
            <w:pPr>
              <w:pStyle w:val="Date"/>
              <w:jc w:val="both"/>
            </w:pPr>
          </w:p>
        </w:tc>
        <w:tc>
          <w:tcPr>
            <w:tcW w:w="6215" w:type="dxa"/>
          </w:tcPr>
          <w:p w:rsidR="009153D4" w:rsidRDefault="009153D4" w:rsidP="00836B48">
            <w:pPr>
              <w:jc w:val="both"/>
            </w:pPr>
          </w:p>
        </w:tc>
      </w:tr>
      <w:tr w:rsidR="009153D4" w:rsidTr="00836B48">
        <w:trPr>
          <w:trHeight w:val="55"/>
        </w:trPr>
        <w:tc>
          <w:tcPr>
            <w:tcW w:w="2257" w:type="dxa"/>
          </w:tcPr>
          <w:p w:rsidR="009153D4" w:rsidRDefault="009153D4" w:rsidP="00836B48">
            <w:pPr>
              <w:ind w:left="540" w:hanging="540"/>
              <w:jc w:val="both"/>
              <w:rPr>
                <w:b/>
                <w:bCs/>
              </w:rPr>
            </w:pPr>
          </w:p>
        </w:tc>
        <w:tc>
          <w:tcPr>
            <w:tcW w:w="636" w:type="dxa"/>
          </w:tcPr>
          <w:p w:rsidR="009153D4" w:rsidRDefault="009153D4" w:rsidP="00836B48">
            <w:pPr>
              <w:pStyle w:val="Date"/>
              <w:jc w:val="both"/>
            </w:pPr>
          </w:p>
        </w:tc>
        <w:tc>
          <w:tcPr>
            <w:tcW w:w="6215" w:type="dxa"/>
          </w:tcPr>
          <w:p w:rsidR="009153D4" w:rsidRDefault="009153D4" w:rsidP="00836B48">
            <w:pPr>
              <w:jc w:val="both"/>
            </w:pPr>
          </w:p>
        </w:tc>
      </w:tr>
      <w:tr w:rsidR="009153D4" w:rsidTr="00836B48">
        <w:trPr>
          <w:trHeight w:val="55"/>
        </w:trPr>
        <w:tc>
          <w:tcPr>
            <w:tcW w:w="2257" w:type="dxa"/>
          </w:tcPr>
          <w:p w:rsidR="009153D4" w:rsidRDefault="009153D4" w:rsidP="00836B48">
            <w:pPr>
              <w:jc w:val="center"/>
              <w:rPr>
                <w:b/>
                <w:bCs/>
              </w:rPr>
            </w:pPr>
          </w:p>
          <w:p w:rsidR="009153D4" w:rsidRDefault="009153D4" w:rsidP="00836B48">
            <w:pPr>
              <w:rPr>
                <w:b/>
                <w:bCs/>
              </w:rPr>
            </w:pPr>
            <w:r>
              <w:rPr>
                <w:b/>
                <w:bCs/>
              </w:rPr>
              <w:t xml:space="preserve">20.  Deadline for   </w:t>
            </w:r>
          </w:p>
          <w:p w:rsidR="009153D4" w:rsidRDefault="009153D4" w:rsidP="00836B48">
            <w:pPr>
              <w:pStyle w:val="BodyText2"/>
            </w:pPr>
            <w:r>
              <w:t xml:space="preserve">      Submission of      </w:t>
            </w:r>
          </w:p>
          <w:p w:rsidR="009153D4" w:rsidRDefault="009153D4" w:rsidP="00836B48">
            <w:pPr>
              <w:pStyle w:val="BodyText2"/>
            </w:pPr>
            <w:r>
              <w:t xml:space="preserve">      Tenders</w:t>
            </w:r>
          </w:p>
          <w:p w:rsidR="009153D4" w:rsidRDefault="009153D4" w:rsidP="00836B48">
            <w:pPr>
              <w:ind w:left="540" w:hanging="540"/>
              <w:jc w:val="both"/>
              <w:rPr>
                <w:b/>
                <w:bCs/>
              </w:rPr>
            </w:pPr>
          </w:p>
        </w:tc>
        <w:tc>
          <w:tcPr>
            <w:tcW w:w="636" w:type="dxa"/>
          </w:tcPr>
          <w:p w:rsidR="009153D4" w:rsidRDefault="009153D4" w:rsidP="00836B48">
            <w:pPr>
              <w:pStyle w:val="Date"/>
              <w:jc w:val="both"/>
            </w:pPr>
          </w:p>
          <w:p w:rsidR="009153D4" w:rsidRDefault="009153D4" w:rsidP="00836B48">
            <w:pPr>
              <w:pStyle w:val="Date"/>
              <w:jc w:val="both"/>
            </w:pPr>
            <w:r>
              <w:t>20.1</w:t>
            </w:r>
          </w:p>
        </w:tc>
        <w:tc>
          <w:tcPr>
            <w:tcW w:w="6215" w:type="dxa"/>
          </w:tcPr>
          <w:p w:rsidR="009153D4" w:rsidRDefault="009153D4" w:rsidP="00836B48">
            <w:pPr>
              <w:jc w:val="both"/>
            </w:pPr>
          </w:p>
          <w:p w:rsidR="009153D4" w:rsidRDefault="009153D4" w:rsidP="00836B48">
            <w:pPr>
              <w:jc w:val="both"/>
              <w:rPr>
                <w:vanish/>
                <w:sz w:val="19"/>
                <w:szCs w:val="19"/>
              </w:rPr>
            </w:pPr>
            <w:r>
              <w:t xml:space="preserve">Tenders must be received by the Purchaser at the address and no </w:t>
            </w:r>
          </w:p>
          <w:p w:rsidR="009153D4" w:rsidRDefault="009153D4" w:rsidP="00836B48">
            <w:pPr>
              <w:tabs>
                <w:tab w:val="left" w:pos="1720"/>
              </w:tabs>
              <w:jc w:val="both"/>
            </w:pPr>
            <w:r>
              <w:t xml:space="preserve">later than the time and date specified in the </w:t>
            </w:r>
            <w:r>
              <w:rPr>
                <w:i/>
                <w:iCs/>
              </w:rPr>
              <w:t>Bid Data Sheet</w:t>
            </w:r>
            <w:r>
              <w:t>.</w:t>
            </w:r>
          </w:p>
        </w:tc>
      </w:tr>
      <w:tr w:rsidR="009153D4" w:rsidTr="00836B48">
        <w:trPr>
          <w:trHeight w:val="55"/>
        </w:trPr>
        <w:tc>
          <w:tcPr>
            <w:tcW w:w="2257" w:type="dxa"/>
          </w:tcPr>
          <w:p w:rsidR="009153D4" w:rsidRDefault="009153D4" w:rsidP="00836B48">
            <w:pPr>
              <w:ind w:left="540" w:hanging="540"/>
              <w:jc w:val="both"/>
              <w:rPr>
                <w:b/>
                <w:bCs/>
              </w:rPr>
            </w:pPr>
          </w:p>
        </w:tc>
        <w:tc>
          <w:tcPr>
            <w:tcW w:w="636" w:type="dxa"/>
          </w:tcPr>
          <w:p w:rsidR="009153D4" w:rsidRDefault="009153D4" w:rsidP="00836B48">
            <w:pPr>
              <w:pStyle w:val="Date"/>
              <w:jc w:val="both"/>
            </w:pPr>
            <w:r>
              <w:t>20.2</w:t>
            </w:r>
          </w:p>
        </w:tc>
        <w:tc>
          <w:tcPr>
            <w:tcW w:w="6215" w:type="dxa"/>
          </w:tcPr>
          <w:p w:rsidR="009153D4" w:rsidRDefault="009153D4" w:rsidP="00836B48">
            <w:pPr>
              <w:jc w:val="both"/>
              <w:rPr>
                <w:vanish/>
                <w:sz w:val="19"/>
                <w:szCs w:val="19"/>
              </w:rPr>
            </w:pPr>
            <w:r>
              <w:t xml:space="preserve">The Purchaser may, at its discretion, extend this deadline for </w:t>
            </w:r>
          </w:p>
          <w:p w:rsidR="009153D4" w:rsidRDefault="009153D4" w:rsidP="00836B48">
            <w:pPr>
              <w:jc w:val="both"/>
              <w:rPr>
                <w:vanish/>
                <w:sz w:val="19"/>
                <w:szCs w:val="19"/>
              </w:rPr>
            </w:pPr>
            <w:r>
              <w:t xml:space="preserve">the submission of Tenders by issuing an amendment in accordance </w:t>
            </w:r>
          </w:p>
          <w:p w:rsidR="009153D4" w:rsidRDefault="009153D4" w:rsidP="00836B48">
            <w:pPr>
              <w:jc w:val="both"/>
              <w:rPr>
                <w:vanish/>
                <w:sz w:val="19"/>
                <w:szCs w:val="19"/>
              </w:rPr>
            </w:pPr>
            <w:r>
              <w:t xml:space="preserve">with Clause 8, in which case, all rights and obligations of the </w:t>
            </w:r>
          </w:p>
          <w:p w:rsidR="009153D4" w:rsidRDefault="009153D4" w:rsidP="00836B48">
            <w:pPr>
              <w:jc w:val="both"/>
            </w:pPr>
            <w:r>
              <w:t>Purchaser and Bidders previously subject to the original deadline will thereafter be subject to the deadline as extended.</w:t>
            </w:r>
          </w:p>
        </w:tc>
      </w:tr>
      <w:tr w:rsidR="009153D4" w:rsidTr="00836B48">
        <w:trPr>
          <w:trHeight w:val="55"/>
        </w:trPr>
        <w:tc>
          <w:tcPr>
            <w:tcW w:w="2257" w:type="dxa"/>
          </w:tcPr>
          <w:p w:rsidR="009153D4" w:rsidRDefault="009153D4" w:rsidP="00836B48">
            <w:pPr>
              <w:ind w:left="540" w:hanging="540"/>
              <w:jc w:val="both"/>
              <w:rPr>
                <w:b/>
                <w:bCs/>
              </w:rPr>
            </w:pPr>
            <w:r>
              <w:rPr>
                <w:b/>
                <w:bCs/>
              </w:rPr>
              <w:t>21.</w:t>
            </w:r>
            <w:r>
              <w:rPr>
                <w:b/>
                <w:bCs/>
              </w:rPr>
              <w:tab/>
              <w:t>Late Tenders</w:t>
            </w:r>
          </w:p>
        </w:tc>
        <w:tc>
          <w:tcPr>
            <w:tcW w:w="636" w:type="dxa"/>
          </w:tcPr>
          <w:p w:rsidR="009153D4" w:rsidRDefault="009153D4" w:rsidP="00836B48">
            <w:pPr>
              <w:pStyle w:val="Date"/>
              <w:jc w:val="both"/>
            </w:pPr>
            <w:r>
              <w:t>21.1</w:t>
            </w:r>
          </w:p>
        </w:tc>
        <w:tc>
          <w:tcPr>
            <w:tcW w:w="6215" w:type="dxa"/>
          </w:tcPr>
          <w:p w:rsidR="009153D4" w:rsidRDefault="009153D4" w:rsidP="00836B48">
            <w:pPr>
              <w:jc w:val="both"/>
            </w:pPr>
            <w:r>
              <w:t>Any Tender not received within the date and time specified in ITB Clause 20 will not be accepte</w:t>
            </w:r>
            <w:r w:rsidR="0066138E">
              <w:t>d and will be returned unopened and will not be accepted by the PPCC Platform.</w:t>
            </w:r>
          </w:p>
          <w:p w:rsidR="009153D4" w:rsidRDefault="009153D4" w:rsidP="00836B48">
            <w:pPr>
              <w:jc w:val="both"/>
            </w:pPr>
          </w:p>
        </w:tc>
      </w:tr>
      <w:tr w:rsidR="009153D4" w:rsidTr="00836B48">
        <w:trPr>
          <w:trHeight w:val="55"/>
        </w:trPr>
        <w:tc>
          <w:tcPr>
            <w:tcW w:w="2257" w:type="dxa"/>
          </w:tcPr>
          <w:p w:rsidR="009153D4" w:rsidRDefault="009153D4" w:rsidP="00836B48">
            <w:pPr>
              <w:ind w:left="540" w:hanging="540"/>
              <w:jc w:val="both"/>
              <w:rPr>
                <w:b/>
                <w:bCs/>
              </w:rPr>
            </w:pPr>
            <w:r>
              <w:rPr>
                <w:b/>
                <w:bCs/>
              </w:rPr>
              <w:t>22.</w:t>
            </w:r>
            <w:r>
              <w:rPr>
                <w:b/>
                <w:bCs/>
              </w:rPr>
              <w:tab/>
              <w:t>Modification and Withdrawal of Tender</w:t>
            </w:r>
          </w:p>
        </w:tc>
        <w:tc>
          <w:tcPr>
            <w:tcW w:w="636" w:type="dxa"/>
          </w:tcPr>
          <w:p w:rsidR="009153D4" w:rsidRDefault="009153D4" w:rsidP="00836B48">
            <w:pPr>
              <w:pStyle w:val="Date"/>
              <w:jc w:val="both"/>
            </w:pPr>
            <w:r>
              <w:t>22.1</w:t>
            </w:r>
          </w:p>
        </w:tc>
        <w:tc>
          <w:tcPr>
            <w:tcW w:w="6215" w:type="dxa"/>
          </w:tcPr>
          <w:p w:rsidR="009153D4" w:rsidRDefault="009153D4" w:rsidP="00836B48">
            <w:pPr>
              <w:jc w:val="both"/>
              <w:rPr>
                <w:vanish/>
                <w:sz w:val="19"/>
                <w:szCs w:val="19"/>
              </w:rPr>
            </w:pPr>
            <w:r>
              <w:t xml:space="preserve">The Bidder may modify or withdraw its Tender after the Tender </w:t>
            </w:r>
          </w:p>
          <w:p w:rsidR="009153D4" w:rsidRDefault="009153D4" w:rsidP="00836B48">
            <w:pPr>
              <w:pStyle w:val="Date"/>
              <w:jc w:val="both"/>
              <w:rPr>
                <w:vanish/>
                <w:sz w:val="19"/>
                <w:szCs w:val="19"/>
              </w:rPr>
            </w:pPr>
            <w:r>
              <w:t xml:space="preserve">submission, provided that </w:t>
            </w:r>
            <w:proofErr w:type="spellStart"/>
            <w:r>
              <w:t>wrITBen</w:t>
            </w:r>
            <w:proofErr w:type="spellEnd"/>
            <w:r>
              <w:t xml:space="preserve"> notice of the modification or </w:t>
            </w:r>
          </w:p>
          <w:p w:rsidR="009153D4" w:rsidRDefault="009153D4" w:rsidP="00836B48">
            <w:pPr>
              <w:jc w:val="both"/>
              <w:rPr>
                <w:vanish/>
                <w:sz w:val="19"/>
                <w:szCs w:val="19"/>
              </w:rPr>
            </w:pPr>
            <w:r>
              <w:t xml:space="preserve">withdrawal is received by the Purchaser twenty four (24) hours </w:t>
            </w:r>
          </w:p>
          <w:p w:rsidR="009153D4" w:rsidRDefault="009153D4" w:rsidP="00836B48">
            <w:pPr>
              <w:jc w:val="both"/>
              <w:rPr>
                <w:vanish/>
                <w:sz w:val="19"/>
                <w:szCs w:val="19"/>
              </w:rPr>
            </w:pPr>
            <w:r>
              <w:t xml:space="preserve">prior to the deadline prescribed for submission of Tenders in Clause </w:t>
            </w:r>
          </w:p>
          <w:p w:rsidR="009153D4" w:rsidRDefault="009153D4" w:rsidP="00836B48">
            <w:pPr>
              <w:jc w:val="both"/>
            </w:pPr>
            <w:r>
              <w:t>20.</w:t>
            </w:r>
          </w:p>
        </w:tc>
      </w:tr>
      <w:tr w:rsidR="009153D4" w:rsidTr="00836B48">
        <w:trPr>
          <w:trHeight w:val="55"/>
        </w:trPr>
        <w:tc>
          <w:tcPr>
            <w:tcW w:w="2257" w:type="dxa"/>
          </w:tcPr>
          <w:p w:rsidR="009153D4" w:rsidRDefault="009153D4" w:rsidP="00836B48">
            <w:pPr>
              <w:ind w:left="540" w:hanging="540"/>
              <w:jc w:val="both"/>
              <w:rPr>
                <w:b/>
                <w:bCs/>
              </w:rPr>
            </w:pPr>
          </w:p>
        </w:tc>
        <w:tc>
          <w:tcPr>
            <w:tcW w:w="636" w:type="dxa"/>
          </w:tcPr>
          <w:p w:rsidR="009153D4" w:rsidRDefault="009153D4" w:rsidP="00836B48">
            <w:pPr>
              <w:pStyle w:val="Date"/>
              <w:jc w:val="both"/>
            </w:pPr>
          </w:p>
        </w:tc>
        <w:tc>
          <w:tcPr>
            <w:tcW w:w="6215" w:type="dxa"/>
          </w:tcPr>
          <w:p w:rsidR="009153D4" w:rsidRDefault="009153D4" w:rsidP="00836B48">
            <w:pPr>
              <w:jc w:val="both"/>
            </w:pPr>
          </w:p>
        </w:tc>
      </w:tr>
      <w:tr w:rsidR="009153D4" w:rsidTr="00836B48">
        <w:trPr>
          <w:trHeight w:val="55"/>
        </w:trPr>
        <w:tc>
          <w:tcPr>
            <w:tcW w:w="2257" w:type="dxa"/>
          </w:tcPr>
          <w:p w:rsidR="009153D4" w:rsidRDefault="009153D4" w:rsidP="00836B48">
            <w:pPr>
              <w:ind w:left="540" w:hanging="540"/>
              <w:jc w:val="both"/>
              <w:rPr>
                <w:b/>
                <w:bCs/>
              </w:rPr>
            </w:pPr>
          </w:p>
        </w:tc>
        <w:tc>
          <w:tcPr>
            <w:tcW w:w="636" w:type="dxa"/>
          </w:tcPr>
          <w:p w:rsidR="009153D4" w:rsidRDefault="009153D4" w:rsidP="00836B48">
            <w:pPr>
              <w:pStyle w:val="Date"/>
              <w:jc w:val="both"/>
            </w:pPr>
            <w:r>
              <w:t>22.2</w:t>
            </w:r>
          </w:p>
        </w:tc>
        <w:tc>
          <w:tcPr>
            <w:tcW w:w="6215" w:type="dxa"/>
          </w:tcPr>
          <w:p w:rsidR="009153D4" w:rsidRDefault="009153D4" w:rsidP="00836B48">
            <w:pPr>
              <w:jc w:val="both"/>
              <w:rPr>
                <w:vanish/>
                <w:sz w:val="19"/>
                <w:szCs w:val="19"/>
              </w:rPr>
            </w:pPr>
            <w:r>
              <w:t xml:space="preserve">The Bidder’s modification or withdrawal notice shall be </w:t>
            </w:r>
          </w:p>
          <w:p w:rsidR="009153D4" w:rsidRDefault="009153D4" w:rsidP="00836B48">
            <w:pPr>
              <w:jc w:val="both"/>
              <w:rPr>
                <w:vanish/>
                <w:sz w:val="19"/>
                <w:szCs w:val="19"/>
              </w:rPr>
            </w:pPr>
            <w:r>
              <w:t xml:space="preserve">prepared, sealed, marked and dispatched in accordance with </w:t>
            </w:r>
          </w:p>
          <w:p w:rsidR="009153D4" w:rsidRDefault="009153D4" w:rsidP="00836B48">
            <w:pPr>
              <w:jc w:val="both"/>
              <w:rPr>
                <w:vanish/>
                <w:sz w:val="19"/>
                <w:szCs w:val="19"/>
              </w:rPr>
            </w:pPr>
            <w:r>
              <w:t xml:space="preserve">the provisions of Clause 18 and 19, with the outer and inner envelopes additionally marked “Modification” or Withdrawal” as </w:t>
            </w:r>
          </w:p>
          <w:p w:rsidR="009153D4" w:rsidRDefault="009153D4" w:rsidP="00836B48">
            <w:pPr>
              <w:jc w:val="both"/>
              <w:rPr>
                <w:vanish/>
                <w:sz w:val="19"/>
                <w:szCs w:val="19"/>
              </w:rPr>
            </w:pPr>
            <w:r>
              <w:t xml:space="preserve">appropriate. A withdrawal notice may also be sent by fax or </w:t>
            </w:r>
          </w:p>
          <w:p w:rsidR="009153D4" w:rsidRDefault="009153D4" w:rsidP="00836B48">
            <w:pPr>
              <w:jc w:val="both"/>
              <w:rPr>
                <w:vanish/>
                <w:sz w:val="19"/>
                <w:szCs w:val="19"/>
              </w:rPr>
            </w:pPr>
            <w:r>
              <w:t xml:space="preserve">email but followed by a signed confirmation copy, received not </w:t>
            </w:r>
          </w:p>
          <w:p w:rsidR="009153D4" w:rsidRDefault="009153D4" w:rsidP="00836B48">
            <w:pPr>
              <w:jc w:val="both"/>
            </w:pPr>
            <w:r>
              <w:t>later than the deadline for submission of Tenders.</w:t>
            </w:r>
          </w:p>
          <w:p w:rsidR="009153D4" w:rsidRDefault="009153D4" w:rsidP="00836B48">
            <w:pPr>
              <w:jc w:val="both"/>
            </w:pPr>
          </w:p>
        </w:tc>
      </w:tr>
      <w:tr w:rsidR="009153D4" w:rsidTr="00836B48">
        <w:trPr>
          <w:trHeight w:val="55"/>
        </w:trPr>
        <w:tc>
          <w:tcPr>
            <w:tcW w:w="2257" w:type="dxa"/>
          </w:tcPr>
          <w:p w:rsidR="009153D4" w:rsidRDefault="009153D4" w:rsidP="00836B48">
            <w:pPr>
              <w:ind w:left="540" w:hanging="540"/>
              <w:jc w:val="both"/>
              <w:rPr>
                <w:b/>
                <w:bCs/>
              </w:rPr>
            </w:pPr>
          </w:p>
        </w:tc>
        <w:tc>
          <w:tcPr>
            <w:tcW w:w="636" w:type="dxa"/>
          </w:tcPr>
          <w:p w:rsidR="009153D4" w:rsidRDefault="009153D4" w:rsidP="00836B48">
            <w:pPr>
              <w:pStyle w:val="Date"/>
              <w:jc w:val="both"/>
            </w:pPr>
            <w:r>
              <w:t>22.3</w:t>
            </w:r>
          </w:p>
        </w:tc>
        <w:tc>
          <w:tcPr>
            <w:tcW w:w="6215" w:type="dxa"/>
          </w:tcPr>
          <w:p w:rsidR="009153D4" w:rsidRDefault="009153D4" w:rsidP="00836B48">
            <w:pPr>
              <w:jc w:val="both"/>
              <w:rPr>
                <w:vanish/>
                <w:sz w:val="19"/>
                <w:szCs w:val="19"/>
              </w:rPr>
            </w:pPr>
            <w:r>
              <w:t xml:space="preserve">No Tender may be modified or withdrawn subsequent to the </w:t>
            </w:r>
          </w:p>
          <w:p w:rsidR="009153D4" w:rsidRDefault="009153D4" w:rsidP="00836B48">
            <w:pPr>
              <w:jc w:val="both"/>
            </w:pPr>
            <w:r>
              <w:t>deadline for submission of Tenders.</w:t>
            </w:r>
          </w:p>
          <w:p w:rsidR="009153D4" w:rsidRDefault="009153D4" w:rsidP="00836B48">
            <w:pPr>
              <w:jc w:val="both"/>
            </w:pPr>
          </w:p>
        </w:tc>
      </w:tr>
      <w:tr w:rsidR="009153D4" w:rsidTr="00836B48">
        <w:trPr>
          <w:trHeight w:val="55"/>
        </w:trPr>
        <w:tc>
          <w:tcPr>
            <w:tcW w:w="2257" w:type="dxa"/>
          </w:tcPr>
          <w:p w:rsidR="009153D4" w:rsidRDefault="009153D4" w:rsidP="00836B48">
            <w:pPr>
              <w:ind w:left="540" w:hanging="540"/>
              <w:jc w:val="both"/>
              <w:rPr>
                <w:b/>
                <w:bCs/>
              </w:rPr>
            </w:pPr>
          </w:p>
        </w:tc>
        <w:tc>
          <w:tcPr>
            <w:tcW w:w="636" w:type="dxa"/>
          </w:tcPr>
          <w:p w:rsidR="009153D4" w:rsidRDefault="009153D4" w:rsidP="00836B48">
            <w:pPr>
              <w:pStyle w:val="Date"/>
              <w:jc w:val="both"/>
            </w:pPr>
            <w:r>
              <w:t>22.4</w:t>
            </w:r>
          </w:p>
        </w:tc>
        <w:tc>
          <w:tcPr>
            <w:tcW w:w="6215" w:type="dxa"/>
          </w:tcPr>
          <w:p w:rsidR="009153D4" w:rsidRDefault="009153D4" w:rsidP="00836B48">
            <w:pPr>
              <w:jc w:val="both"/>
              <w:rPr>
                <w:vanish/>
                <w:sz w:val="19"/>
                <w:szCs w:val="19"/>
              </w:rPr>
            </w:pPr>
            <w:r>
              <w:t xml:space="preserve">No Tender may be withdrawn in the interval between the deadline for submission of Tenders and the expiration of the period of Tender </w:t>
            </w:r>
          </w:p>
          <w:p w:rsidR="009153D4" w:rsidRDefault="009153D4" w:rsidP="00836B48">
            <w:pPr>
              <w:jc w:val="both"/>
              <w:rPr>
                <w:vanish/>
                <w:sz w:val="19"/>
                <w:szCs w:val="19"/>
              </w:rPr>
            </w:pPr>
            <w:r>
              <w:t xml:space="preserve">validity specified by the Bidder on the Tender Form. Withdrawal of </w:t>
            </w:r>
          </w:p>
          <w:p w:rsidR="009153D4" w:rsidRDefault="009153D4" w:rsidP="00836B48">
            <w:pPr>
              <w:jc w:val="both"/>
              <w:rPr>
                <w:vanish/>
                <w:sz w:val="19"/>
                <w:szCs w:val="19"/>
              </w:rPr>
            </w:pPr>
            <w:r>
              <w:t xml:space="preserve">a Tender during this interval shall result in the Bidder’s forfeiture of </w:t>
            </w:r>
          </w:p>
          <w:p w:rsidR="009153D4" w:rsidRDefault="009153D4" w:rsidP="00836B48">
            <w:pPr>
              <w:jc w:val="both"/>
            </w:pPr>
            <w:r>
              <w:t>its Bid Security, pursuant to Clause 16.6.</w:t>
            </w:r>
          </w:p>
          <w:p w:rsidR="009153D4" w:rsidRDefault="009153D4" w:rsidP="00836B48">
            <w:pPr>
              <w:pStyle w:val="Date"/>
              <w:jc w:val="both"/>
            </w:pPr>
          </w:p>
        </w:tc>
      </w:tr>
      <w:tr w:rsidR="009153D4" w:rsidTr="00836B48">
        <w:trPr>
          <w:trHeight w:val="55"/>
        </w:trPr>
        <w:tc>
          <w:tcPr>
            <w:tcW w:w="2257" w:type="dxa"/>
          </w:tcPr>
          <w:p w:rsidR="009153D4" w:rsidRDefault="009153D4" w:rsidP="00836B48">
            <w:pPr>
              <w:ind w:left="540" w:hanging="540"/>
              <w:jc w:val="both"/>
              <w:rPr>
                <w:b/>
                <w:bCs/>
              </w:rPr>
            </w:pPr>
          </w:p>
        </w:tc>
        <w:tc>
          <w:tcPr>
            <w:tcW w:w="636" w:type="dxa"/>
          </w:tcPr>
          <w:p w:rsidR="009153D4" w:rsidRDefault="009153D4" w:rsidP="00836B48">
            <w:pPr>
              <w:pStyle w:val="Date"/>
              <w:jc w:val="both"/>
            </w:pPr>
            <w:r>
              <w:t>22.5</w:t>
            </w:r>
          </w:p>
        </w:tc>
        <w:tc>
          <w:tcPr>
            <w:tcW w:w="6215" w:type="dxa"/>
          </w:tcPr>
          <w:p w:rsidR="009153D4" w:rsidRDefault="009153D4" w:rsidP="00836B48">
            <w:pPr>
              <w:jc w:val="both"/>
              <w:rPr>
                <w:vanish/>
                <w:sz w:val="19"/>
                <w:szCs w:val="19"/>
              </w:rPr>
            </w:pPr>
            <w:r>
              <w:t xml:space="preserve">Bidders may only offer discounts, or otherwise modify the </w:t>
            </w:r>
          </w:p>
          <w:p w:rsidR="009153D4" w:rsidRDefault="009153D4" w:rsidP="00836B48">
            <w:pPr>
              <w:jc w:val="both"/>
              <w:rPr>
                <w:vanish/>
                <w:sz w:val="19"/>
                <w:szCs w:val="19"/>
              </w:rPr>
            </w:pPr>
            <w:r>
              <w:t xml:space="preserve">prices of their Tenders by </w:t>
            </w:r>
            <w:proofErr w:type="spellStart"/>
            <w:r>
              <w:t>submITBing</w:t>
            </w:r>
            <w:proofErr w:type="spellEnd"/>
            <w:r>
              <w:t xml:space="preserve"> Tender modifications in </w:t>
            </w:r>
          </w:p>
          <w:p w:rsidR="009153D4" w:rsidRDefault="009153D4" w:rsidP="00836B48">
            <w:pPr>
              <w:jc w:val="both"/>
              <w:rPr>
                <w:vanish/>
                <w:sz w:val="19"/>
                <w:szCs w:val="19"/>
              </w:rPr>
            </w:pPr>
            <w:r>
              <w:t xml:space="preserve">accordance with ITB Clause 22, or included in the original Tender </w:t>
            </w:r>
          </w:p>
          <w:p w:rsidR="009153D4" w:rsidRDefault="009153D4" w:rsidP="00836B48">
            <w:pPr>
              <w:jc w:val="both"/>
            </w:pPr>
            <w:r>
              <w:t>submission.</w:t>
            </w:r>
          </w:p>
        </w:tc>
      </w:tr>
    </w:tbl>
    <w:p w:rsidR="009153D4" w:rsidRDefault="009153D4" w:rsidP="009153D4"/>
    <w:p w:rsidR="009153D4" w:rsidRDefault="009153D4" w:rsidP="009153D4">
      <w:pPr>
        <w:pStyle w:val="Date"/>
      </w:pPr>
    </w:p>
    <w:p w:rsidR="00A57078" w:rsidRPr="00A57078" w:rsidRDefault="00A57078" w:rsidP="00A57078"/>
    <w:p w:rsidR="009153D4" w:rsidRDefault="009153D4" w:rsidP="009153D4">
      <w:pPr>
        <w:pStyle w:val="TOC2"/>
        <w:rPr>
          <w:sz w:val="20"/>
        </w:rPr>
      </w:pPr>
      <w:r>
        <w:rPr>
          <w:sz w:val="20"/>
        </w:rPr>
        <w:t>E.</w:t>
      </w:r>
      <w:r>
        <w:rPr>
          <w:sz w:val="20"/>
        </w:rPr>
        <w:tab/>
        <w:t>Tender Opening and Evaluation</w:t>
      </w:r>
    </w:p>
    <w:p w:rsidR="009153D4" w:rsidRDefault="009153D4" w:rsidP="009153D4">
      <w:pPr>
        <w:rPr>
          <w:b/>
          <w:bCs/>
        </w:rPr>
      </w:pPr>
    </w:p>
    <w:tbl>
      <w:tblPr>
        <w:tblW w:w="9360" w:type="dxa"/>
        <w:tblInd w:w="-252"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509"/>
        <w:gridCol w:w="636"/>
        <w:gridCol w:w="6215"/>
      </w:tblGrid>
      <w:tr w:rsidR="009153D4" w:rsidTr="00836B48">
        <w:trPr>
          <w:trHeight w:val="55"/>
        </w:trPr>
        <w:tc>
          <w:tcPr>
            <w:tcW w:w="2509" w:type="dxa"/>
          </w:tcPr>
          <w:p w:rsidR="009153D4" w:rsidRDefault="009153D4" w:rsidP="00836B48">
            <w:pPr>
              <w:ind w:left="360" w:right="421" w:hanging="360"/>
              <w:jc w:val="both"/>
              <w:rPr>
                <w:b/>
                <w:bCs/>
              </w:rPr>
            </w:pPr>
            <w:r>
              <w:rPr>
                <w:b/>
                <w:bCs/>
              </w:rPr>
              <w:t>23.</w:t>
            </w:r>
            <w:r>
              <w:rPr>
                <w:b/>
                <w:bCs/>
              </w:rPr>
              <w:tab/>
              <w:t>Opening of Tenders by Purchaser</w:t>
            </w:r>
          </w:p>
        </w:tc>
        <w:tc>
          <w:tcPr>
            <w:tcW w:w="636" w:type="dxa"/>
          </w:tcPr>
          <w:p w:rsidR="009153D4" w:rsidRDefault="009153D4" w:rsidP="00836B48">
            <w:pPr>
              <w:pStyle w:val="Date"/>
              <w:jc w:val="both"/>
            </w:pPr>
            <w:r>
              <w:t>23.1</w:t>
            </w:r>
          </w:p>
        </w:tc>
        <w:tc>
          <w:tcPr>
            <w:tcW w:w="6215" w:type="dxa"/>
          </w:tcPr>
          <w:p w:rsidR="009153D4" w:rsidRDefault="009153D4" w:rsidP="00836B48">
            <w:pPr>
              <w:jc w:val="both"/>
              <w:rPr>
                <w:vanish/>
                <w:sz w:val="19"/>
                <w:szCs w:val="19"/>
              </w:rPr>
            </w:pPr>
            <w:r>
              <w:t xml:space="preserve">The Purchaser will open Tenders including modifications made </w:t>
            </w:r>
          </w:p>
          <w:p w:rsidR="009153D4" w:rsidRDefault="009153D4" w:rsidP="00836B48">
            <w:pPr>
              <w:jc w:val="both"/>
              <w:rPr>
                <w:vanish/>
                <w:sz w:val="19"/>
                <w:szCs w:val="19"/>
              </w:rPr>
            </w:pPr>
            <w:r>
              <w:t xml:space="preserve">pursuant to Clause 22, in the presence of Bidders’ </w:t>
            </w:r>
          </w:p>
          <w:p w:rsidR="009153D4" w:rsidRDefault="009153D4" w:rsidP="00836B48">
            <w:pPr>
              <w:jc w:val="both"/>
            </w:pPr>
            <w:r>
              <w:t xml:space="preserve">representatives who choose to attend, at </w:t>
            </w:r>
            <w:r>
              <w:rPr>
                <w:i/>
                <w:iCs/>
              </w:rPr>
              <w:t>(Date and Time)</w:t>
            </w:r>
            <w:r>
              <w:rPr>
                <w:rStyle w:val="FootnoteReference"/>
                <w:i/>
                <w:iCs/>
              </w:rPr>
              <w:footnoteReference w:id="2"/>
            </w:r>
            <w:r>
              <w:rPr>
                <w:i/>
                <w:iCs/>
                <w:sz w:val="12"/>
                <w:szCs w:val="12"/>
              </w:rPr>
              <w:t xml:space="preserve"> </w:t>
            </w:r>
            <w:r>
              <w:t xml:space="preserve">and at the place specified in the </w:t>
            </w:r>
            <w:r>
              <w:rPr>
                <w:i/>
                <w:iCs/>
              </w:rPr>
              <w:t xml:space="preserve">Bid Data Sheet. </w:t>
            </w:r>
            <w:r>
              <w:t xml:space="preserve">The Bidders’ representatives who are present shall sign a </w:t>
            </w:r>
            <w:r w:rsidR="00337513">
              <w:t xml:space="preserve">watch the opening process as </w:t>
            </w:r>
            <w:r>
              <w:t>evidencing their attendance.</w:t>
            </w:r>
          </w:p>
          <w:p w:rsidR="009153D4" w:rsidRDefault="009153D4" w:rsidP="00836B48">
            <w:pPr>
              <w:jc w:val="both"/>
            </w:pPr>
          </w:p>
        </w:tc>
      </w:tr>
      <w:tr w:rsidR="009153D4" w:rsidTr="00836B48">
        <w:trPr>
          <w:trHeight w:val="55"/>
        </w:trPr>
        <w:tc>
          <w:tcPr>
            <w:tcW w:w="2509" w:type="dxa"/>
          </w:tcPr>
          <w:p w:rsidR="009153D4" w:rsidRDefault="009153D4" w:rsidP="00836B48">
            <w:pPr>
              <w:ind w:left="360" w:right="421" w:hanging="360"/>
              <w:jc w:val="both"/>
              <w:rPr>
                <w:b/>
                <w:bCs/>
              </w:rPr>
            </w:pPr>
          </w:p>
        </w:tc>
        <w:tc>
          <w:tcPr>
            <w:tcW w:w="636" w:type="dxa"/>
          </w:tcPr>
          <w:p w:rsidR="009153D4" w:rsidRDefault="009153D4" w:rsidP="00836B48">
            <w:pPr>
              <w:pStyle w:val="Date"/>
              <w:jc w:val="both"/>
            </w:pPr>
            <w:r>
              <w:t>23.2</w:t>
            </w:r>
          </w:p>
        </w:tc>
        <w:tc>
          <w:tcPr>
            <w:tcW w:w="6215" w:type="dxa"/>
          </w:tcPr>
          <w:p w:rsidR="009153D4" w:rsidRDefault="009153D4" w:rsidP="00836B48">
            <w:pPr>
              <w:jc w:val="both"/>
              <w:rPr>
                <w:vanish/>
                <w:sz w:val="19"/>
                <w:szCs w:val="19"/>
              </w:rPr>
            </w:pPr>
            <w:r>
              <w:t xml:space="preserve">Envelope marked “WITHDRAWAL” shall be opened and read </w:t>
            </w:r>
          </w:p>
          <w:p w:rsidR="009153D4" w:rsidRDefault="009153D4" w:rsidP="00836B48">
            <w:pPr>
              <w:jc w:val="both"/>
              <w:rPr>
                <w:vanish/>
                <w:sz w:val="19"/>
                <w:szCs w:val="19"/>
              </w:rPr>
            </w:pPr>
            <w:r>
              <w:t xml:space="preserve">out first. Tenders for which an acceptable notice of withdrawal has </w:t>
            </w:r>
          </w:p>
          <w:p w:rsidR="009153D4" w:rsidRDefault="009153D4" w:rsidP="00836B48">
            <w:pPr>
              <w:jc w:val="both"/>
            </w:pPr>
            <w:r>
              <w:t xml:space="preserve">been </w:t>
            </w:r>
            <w:proofErr w:type="spellStart"/>
            <w:r>
              <w:t>submITBed</w:t>
            </w:r>
            <w:proofErr w:type="spellEnd"/>
            <w:r>
              <w:t xml:space="preserve"> pursuant to ITB Clause 22 shall not be opened.</w:t>
            </w:r>
          </w:p>
          <w:p w:rsidR="009153D4" w:rsidRDefault="009153D4" w:rsidP="00836B48">
            <w:pPr>
              <w:jc w:val="both"/>
            </w:pPr>
          </w:p>
        </w:tc>
      </w:tr>
      <w:tr w:rsidR="009153D4" w:rsidTr="00836B48">
        <w:trPr>
          <w:trHeight w:val="55"/>
        </w:trPr>
        <w:tc>
          <w:tcPr>
            <w:tcW w:w="2509" w:type="dxa"/>
          </w:tcPr>
          <w:p w:rsidR="009153D4" w:rsidRDefault="009153D4" w:rsidP="00836B48">
            <w:pPr>
              <w:ind w:left="360" w:right="421" w:hanging="360"/>
              <w:jc w:val="both"/>
              <w:rPr>
                <w:b/>
                <w:bCs/>
              </w:rPr>
            </w:pPr>
          </w:p>
        </w:tc>
        <w:tc>
          <w:tcPr>
            <w:tcW w:w="636" w:type="dxa"/>
          </w:tcPr>
          <w:p w:rsidR="009153D4" w:rsidRDefault="009153D4" w:rsidP="00836B48">
            <w:pPr>
              <w:pStyle w:val="Date"/>
              <w:jc w:val="both"/>
            </w:pPr>
            <w:r>
              <w:t>23.3</w:t>
            </w:r>
          </w:p>
        </w:tc>
        <w:tc>
          <w:tcPr>
            <w:tcW w:w="6215" w:type="dxa"/>
          </w:tcPr>
          <w:p w:rsidR="009153D4" w:rsidRDefault="009153D4" w:rsidP="00836B48">
            <w:pPr>
              <w:jc w:val="both"/>
              <w:rPr>
                <w:vanish/>
                <w:sz w:val="19"/>
                <w:szCs w:val="19"/>
              </w:rPr>
            </w:pPr>
            <w:r>
              <w:t xml:space="preserve">The Bidders’ names, Tender prices, modifications, discounts offered, Tender withdrawals and the presence or absence of the </w:t>
            </w:r>
          </w:p>
          <w:p w:rsidR="009153D4" w:rsidRDefault="009153D4" w:rsidP="00836B48">
            <w:pPr>
              <w:jc w:val="both"/>
              <w:rPr>
                <w:vanish/>
                <w:sz w:val="19"/>
                <w:szCs w:val="19"/>
              </w:rPr>
            </w:pPr>
            <w:r>
              <w:t xml:space="preserve">requisite Bid Security and such other details as the Purchaser, </w:t>
            </w:r>
          </w:p>
          <w:p w:rsidR="009153D4" w:rsidRDefault="009153D4" w:rsidP="00836B48">
            <w:pPr>
              <w:jc w:val="both"/>
              <w:rPr>
                <w:vanish/>
                <w:sz w:val="19"/>
                <w:szCs w:val="19"/>
              </w:rPr>
            </w:pPr>
            <w:r>
              <w:t xml:space="preserve">at its discretion, may consider appropriate will be announced </w:t>
            </w:r>
          </w:p>
          <w:p w:rsidR="009153D4" w:rsidRDefault="009153D4" w:rsidP="00836B48">
            <w:pPr>
              <w:jc w:val="both"/>
            </w:pPr>
            <w:r>
              <w:t>and read aloud by the Purchaser at the Tender opening session.</w:t>
            </w:r>
          </w:p>
          <w:p w:rsidR="009153D4" w:rsidRDefault="009153D4" w:rsidP="00836B48">
            <w:pPr>
              <w:jc w:val="both"/>
            </w:pPr>
          </w:p>
        </w:tc>
      </w:tr>
      <w:tr w:rsidR="009153D4" w:rsidTr="00836B48">
        <w:trPr>
          <w:trHeight w:val="55"/>
        </w:trPr>
        <w:tc>
          <w:tcPr>
            <w:tcW w:w="2509" w:type="dxa"/>
          </w:tcPr>
          <w:p w:rsidR="009153D4" w:rsidRDefault="009153D4" w:rsidP="00836B48">
            <w:pPr>
              <w:ind w:left="360" w:right="421" w:hanging="360"/>
              <w:jc w:val="both"/>
              <w:rPr>
                <w:b/>
                <w:bCs/>
              </w:rPr>
            </w:pPr>
          </w:p>
        </w:tc>
        <w:tc>
          <w:tcPr>
            <w:tcW w:w="636" w:type="dxa"/>
          </w:tcPr>
          <w:p w:rsidR="009153D4" w:rsidRDefault="009153D4" w:rsidP="00836B48">
            <w:pPr>
              <w:pStyle w:val="Date"/>
              <w:jc w:val="both"/>
            </w:pPr>
            <w:r>
              <w:t>23.4</w:t>
            </w:r>
          </w:p>
        </w:tc>
        <w:tc>
          <w:tcPr>
            <w:tcW w:w="6215" w:type="dxa"/>
          </w:tcPr>
          <w:p w:rsidR="009153D4" w:rsidRDefault="00337513" w:rsidP="00836B48">
            <w:pPr>
              <w:jc w:val="both"/>
              <w:rPr>
                <w:vanish/>
                <w:sz w:val="19"/>
                <w:szCs w:val="19"/>
              </w:rPr>
            </w:pPr>
            <w:r>
              <w:t xml:space="preserve">The Purchaser/the platform </w:t>
            </w:r>
            <w:r w:rsidR="009153D4">
              <w:t xml:space="preserve">will prepare minutes of the Tender opening, </w:t>
            </w:r>
          </w:p>
          <w:p w:rsidR="009153D4" w:rsidRDefault="009153D4" w:rsidP="00836B48">
            <w:pPr>
              <w:jc w:val="both"/>
              <w:rPr>
                <w:vanish/>
                <w:sz w:val="19"/>
                <w:szCs w:val="19"/>
              </w:rPr>
            </w:pPr>
            <w:r>
              <w:t xml:space="preserve">including the information disclosed to those present in </w:t>
            </w:r>
          </w:p>
          <w:p w:rsidR="009153D4" w:rsidRDefault="009153D4" w:rsidP="00836B48">
            <w:pPr>
              <w:jc w:val="both"/>
            </w:pPr>
            <w:r>
              <w:t>accordance with sub-clause 23.3.</w:t>
            </w:r>
          </w:p>
        </w:tc>
      </w:tr>
      <w:tr w:rsidR="009153D4" w:rsidTr="00836B48">
        <w:trPr>
          <w:trHeight w:val="55"/>
        </w:trPr>
        <w:tc>
          <w:tcPr>
            <w:tcW w:w="2509" w:type="dxa"/>
          </w:tcPr>
          <w:p w:rsidR="009153D4" w:rsidRDefault="009153D4" w:rsidP="00836B48">
            <w:pPr>
              <w:ind w:left="360" w:right="421" w:hanging="360"/>
              <w:jc w:val="both"/>
              <w:rPr>
                <w:b/>
                <w:bCs/>
              </w:rPr>
            </w:pPr>
          </w:p>
        </w:tc>
        <w:tc>
          <w:tcPr>
            <w:tcW w:w="636" w:type="dxa"/>
          </w:tcPr>
          <w:p w:rsidR="009153D4" w:rsidRDefault="009153D4" w:rsidP="00836B48">
            <w:pPr>
              <w:pStyle w:val="Date"/>
              <w:jc w:val="both"/>
            </w:pPr>
          </w:p>
        </w:tc>
        <w:tc>
          <w:tcPr>
            <w:tcW w:w="6215" w:type="dxa"/>
          </w:tcPr>
          <w:p w:rsidR="009153D4" w:rsidRDefault="009153D4" w:rsidP="00836B48">
            <w:pPr>
              <w:jc w:val="both"/>
            </w:pPr>
          </w:p>
        </w:tc>
      </w:tr>
      <w:tr w:rsidR="009153D4" w:rsidTr="00836B48">
        <w:trPr>
          <w:trHeight w:val="55"/>
        </w:trPr>
        <w:tc>
          <w:tcPr>
            <w:tcW w:w="2509" w:type="dxa"/>
          </w:tcPr>
          <w:p w:rsidR="009153D4" w:rsidRDefault="009153D4" w:rsidP="00836B48">
            <w:pPr>
              <w:ind w:left="360" w:right="421" w:hanging="360"/>
              <w:jc w:val="both"/>
              <w:rPr>
                <w:b/>
                <w:bCs/>
              </w:rPr>
            </w:pPr>
            <w:r>
              <w:rPr>
                <w:b/>
                <w:bCs/>
              </w:rPr>
              <w:t>24.</w:t>
            </w:r>
            <w:r>
              <w:rPr>
                <w:b/>
                <w:bCs/>
              </w:rPr>
              <w:tab/>
              <w:t xml:space="preserve">  Process to be Confidential</w:t>
            </w:r>
          </w:p>
        </w:tc>
        <w:tc>
          <w:tcPr>
            <w:tcW w:w="636" w:type="dxa"/>
          </w:tcPr>
          <w:p w:rsidR="009153D4" w:rsidRDefault="009153D4" w:rsidP="00836B48">
            <w:pPr>
              <w:pStyle w:val="Date"/>
              <w:jc w:val="both"/>
            </w:pPr>
            <w:r>
              <w:t>24.1</w:t>
            </w:r>
          </w:p>
        </w:tc>
        <w:tc>
          <w:tcPr>
            <w:tcW w:w="6215" w:type="dxa"/>
          </w:tcPr>
          <w:p w:rsidR="009153D4" w:rsidRDefault="009153D4" w:rsidP="00836B48">
            <w:pPr>
              <w:jc w:val="both"/>
              <w:rPr>
                <w:vanish/>
                <w:sz w:val="19"/>
                <w:szCs w:val="19"/>
              </w:rPr>
            </w:pPr>
            <w:r>
              <w:t xml:space="preserve">Information relating to the examination, clarification, evaluation, </w:t>
            </w:r>
          </w:p>
          <w:p w:rsidR="009153D4" w:rsidRDefault="009153D4" w:rsidP="00836B48">
            <w:pPr>
              <w:jc w:val="both"/>
            </w:pPr>
            <w:r>
              <w:t>and comparison of Tenders and recommendations for the Award of Contract shall not be disclosed to Bidders or any other persons not officially concerned with such process until the Award to the successful Bidder has been announced.</w:t>
            </w:r>
          </w:p>
        </w:tc>
      </w:tr>
      <w:tr w:rsidR="009153D4" w:rsidTr="00836B48">
        <w:trPr>
          <w:trHeight w:val="55"/>
        </w:trPr>
        <w:tc>
          <w:tcPr>
            <w:tcW w:w="2509" w:type="dxa"/>
          </w:tcPr>
          <w:p w:rsidR="009153D4" w:rsidRDefault="009153D4" w:rsidP="00836B48">
            <w:pPr>
              <w:ind w:left="360" w:right="421" w:hanging="360"/>
              <w:jc w:val="both"/>
              <w:rPr>
                <w:b/>
                <w:bCs/>
              </w:rPr>
            </w:pPr>
          </w:p>
        </w:tc>
        <w:tc>
          <w:tcPr>
            <w:tcW w:w="636" w:type="dxa"/>
          </w:tcPr>
          <w:p w:rsidR="009153D4" w:rsidRDefault="009153D4" w:rsidP="00836B48">
            <w:pPr>
              <w:pStyle w:val="Date"/>
              <w:jc w:val="both"/>
            </w:pPr>
          </w:p>
        </w:tc>
        <w:tc>
          <w:tcPr>
            <w:tcW w:w="6215" w:type="dxa"/>
          </w:tcPr>
          <w:p w:rsidR="009153D4" w:rsidRDefault="009153D4" w:rsidP="00836B48">
            <w:pPr>
              <w:jc w:val="both"/>
            </w:pPr>
          </w:p>
        </w:tc>
      </w:tr>
      <w:tr w:rsidR="009153D4" w:rsidTr="00836B48">
        <w:trPr>
          <w:trHeight w:val="55"/>
        </w:trPr>
        <w:tc>
          <w:tcPr>
            <w:tcW w:w="2509" w:type="dxa"/>
          </w:tcPr>
          <w:p w:rsidR="009153D4" w:rsidRDefault="009153D4" w:rsidP="00836B48">
            <w:pPr>
              <w:ind w:left="360" w:right="421" w:hanging="360"/>
              <w:jc w:val="both"/>
              <w:rPr>
                <w:b/>
                <w:bCs/>
              </w:rPr>
            </w:pPr>
            <w:r>
              <w:rPr>
                <w:b/>
                <w:bCs/>
              </w:rPr>
              <w:t>25.</w:t>
            </w:r>
            <w:r>
              <w:rPr>
                <w:b/>
                <w:bCs/>
              </w:rPr>
              <w:tab/>
              <w:t>Clarification of Tenders</w:t>
            </w:r>
          </w:p>
        </w:tc>
        <w:tc>
          <w:tcPr>
            <w:tcW w:w="636" w:type="dxa"/>
          </w:tcPr>
          <w:p w:rsidR="009153D4" w:rsidRDefault="009153D4" w:rsidP="00836B48">
            <w:pPr>
              <w:pStyle w:val="Date"/>
              <w:jc w:val="both"/>
            </w:pPr>
            <w:r>
              <w:t>25.1</w:t>
            </w:r>
          </w:p>
        </w:tc>
        <w:tc>
          <w:tcPr>
            <w:tcW w:w="6215" w:type="dxa"/>
          </w:tcPr>
          <w:p w:rsidR="009153D4" w:rsidRDefault="009153D4" w:rsidP="00836B48">
            <w:pPr>
              <w:jc w:val="both"/>
              <w:rPr>
                <w:vanish/>
                <w:sz w:val="19"/>
                <w:szCs w:val="19"/>
              </w:rPr>
            </w:pPr>
            <w:r>
              <w:t xml:space="preserve">To assist in the examination, evaluation and comparison of </w:t>
            </w:r>
          </w:p>
          <w:p w:rsidR="009153D4" w:rsidRDefault="009153D4" w:rsidP="00836B48">
            <w:pPr>
              <w:jc w:val="both"/>
              <w:rPr>
                <w:vanish/>
                <w:sz w:val="19"/>
                <w:szCs w:val="19"/>
              </w:rPr>
            </w:pPr>
            <w:r>
              <w:t xml:space="preserve">Tenders, the Purchaser may, at its discretion, ask any Bidder for </w:t>
            </w:r>
          </w:p>
          <w:p w:rsidR="009153D4" w:rsidRDefault="009153D4" w:rsidP="00836B48">
            <w:pPr>
              <w:jc w:val="both"/>
              <w:rPr>
                <w:vanish/>
                <w:sz w:val="19"/>
                <w:szCs w:val="19"/>
              </w:rPr>
            </w:pPr>
            <w:r>
              <w:t xml:space="preserve">clarification of its Tender, including breakdowns of unit rates. The </w:t>
            </w:r>
          </w:p>
          <w:p w:rsidR="009153D4" w:rsidRDefault="009153D4" w:rsidP="00836B48">
            <w:pPr>
              <w:jc w:val="both"/>
              <w:rPr>
                <w:vanish/>
                <w:sz w:val="19"/>
                <w:szCs w:val="19"/>
              </w:rPr>
            </w:pPr>
            <w:r>
              <w:t xml:space="preserve">request for clarification and the response shall be in writing and </w:t>
            </w:r>
          </w:p>
          <w:p w:rsidR="009153D4" w:rsidRDefault="009153D4" w:rsidP="00836B48">
            <w:pPr>
              <w:jc w:val="both"/>
              <w:rPr>
                <w:vanish/>
                <w:sz w:val="19"/>
                <w:szCs w:val="19"/>
              </w:rPr>
            </w:pPr>
            <w:r>
              <w:t xml:space="preserve">no change in the price or substance of the Tender shall be sought, </w:t>
            </w:r>
          </w:p>
          <w:p w:rsidR="009153D4" w:rsidRDefault="009153D4" w:rsidP="00836B48">
            <w:pPr>
              <w:jc w:val="both"/>
              <w:rPr>
                <w:vanish/>
                <w:sz w:val="19"/>
                <w:szCs w:val="19"/>
              </w:rPr>
            </w:pPr>
            <w:r>
              <w:t xml:space="preserve">offered or </w:t>
            </w:r>
            <w:proofErr w:type="spellStart"/>
            <w:r>
              <w:t>permITBed</w:t>
            </w:r>
            <w:proofErr w:type="spellEnd"/>
            <w:r>
              <w:t xml:space="preserve">, except as required to confirm the </w:t>
            </w:r>
          </w:p>
          <w:p w:rsidR="009153D4" w:rsidRDefault="009153D4" w:rsidP="00836B48">
            <w:pPr>
              <w:jc w:val="both"/>
              <w:rPr>
                <w:vanish/>
                <w:sz w:val="19"/>
                <w:szCs w:val="19"/>
              </w:rPr>
            </w:pPr>
            <w:r>
              <w:t xml:space="preserve">correction of arithmetic errors discovered by the Purchaser in </w:t>
            </w:r>
          </w:p>
          <w:p w:rsidR="009153D4" w:rsidRDefault="009153D4" w:rsidP="00836B48">
            <w:pPr>
              <w:jc w:val="both"/>
            </w:pPr>
            <w:r>
              <w:t>the evaluation of the Tenders.</w:t>
            </w:r>
          </w:p>
        </w:tc>
      </w:tr>
    </w:tbl>
    <w:p w:rsidR="009153D4" w:rsidRDefault="009153D4" w:rsidP="009153D4">
      <w:pPr>
        <w:jc w:val="both"/>
      </w:pPr>
    </w:p>
    <w:tbl>
      <w:tblPr>
        <w:tblW w:w="9540" w:type="dxa"/>
        <w:tblInd w:w="-432"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689"/>
        <w:gridCol w:w="636"/>
        <w:gridCol w:w="6215"/>
      </w:tblGrid>
      <w:tr w:rsidR="009153D4" w:rsidTr="00836B48">
        <w:trPr>
          <w:trHeight w:val="55"/>
        </w:trPr>
        <w:tc>
          <w:tcPr>
            <w:tcW w:w="2689" w:type="dxa"/>
          </w:tcPr>
          <w:p w:rsidR="009153D4" w:rsidRDefault="009153D4" w:rsidP="00836B48">
            <w:pPr>
              <w:ind w:left="252" w:right="601" w:hanging="252"/>
              <w:rPr>
                <w:b/>
                <w:bCs/>
              </w:rPr>
            </w:pPr>
            <w:r>
              <w:rPr>
                <w:b/>
                <w:bCs/>
              </w:rPr>
              <w:t xml:space="preserve">26. Examination </w:t>
            </w:r>
            <w:r>
              <w:rPr>
                <w:b/>
                <w:bCs/>
              </w:rPr>
              <w:lastRenderedPageBreak/>
              <w:t>of Tenders and Determination of Responsiveness</w:t>
            </w:r>
          </w:p>
        </w:tc>
        <w:tc>
          <w:tcPr>
            <w:tcW w:w="636" w:type="dxa"/>
          </w:tcPr>
          <w:p w:rsidR="009153D4" w:rsidRDefault="009153D4" w:rsidP="00836B48">
            <w:pPr>
              <w:pStyle w:val="Date"/>
              <w:jc w:val="both"/>
            </w:pPr>
            <w:r>
              <w:lastRenderedPageBreak/>
              <w:t>26.1</w:t>
            </w:r>
          </w:p>
        </w:tc>
        <w:tc>
          <w:tcPr>
            <w:tcW w:w="6215" w:type="dxa"/>
          </w:tcPr>
          <w:p w:rsidR="009153D4" w:rsidRDefault="009153D4" w:rsidP="00836B48">
            <w:pPr>
              <w:jc w:val="both"/>
            </w:pPr>
            <w:r>
              <w:t>The Purchaser will determine whether each Tender:</w:t>
            </w:r>
          </w:p>
          <w:p w:rsidR="009153D4" w:rsidRDefault="009153D4" w:rsidP="00836B48">
            <w:pPr>
              <w:jc w:val="both"/>
            </w:pPr>
          </w:p>
          <w:p w:rsidR="009153D4" w:rsidRDefault="009153D4" w:rsidP="00836B48">
            <w:pPr>
              <w:ind w:left="347" w:hanging="347"/>
              <w:jc w:val="both"/>
            </w:pPr>
            <w:r>
              <w:t>a.</w:t>
            </w:r>
            <w:r>
              <w:tab/>
              <w:t>meets the eligibility criteria defined in ITB Clause 3;</w:t>
            </w:r>
          </w:p>
          <w:p w:rsidR="009153D4" w:rsidRDefault="009153D4" w:rsidP="00836B48">
            <w:pPr>
              <w:ind w:left="347" w:hanging="347"/>
              <w:jc w:val="both"/>
            </w:pPr>
          </w:p>
          <w:p w:rsidR="009153D4" w:rsidRDefault="009153D4" w:rsidP="00836B48">
            <w:pPr>
              <w:ind w:left="347" w:hanging="347"/>
              <w:jc w:val="both"/>
            </w:pPr>
            <w:r>
              <w:t>b.</w:t>
            </w:r>
            <w:r>
              <w:tab/>
              <w:t>has been properly signed;</w:t>
            </w:r>
          </w:p>
          <w:p w:rsidR="009153D4" w:rsidRDefault="009153D4" w:rsidP="00836B48">
            <w:pPr>
              <w:ind w:left="347" w:hanging="347"/>
              <w:jc w:val="both"/>
            </w:pPr>
          </w:p>
          <w:p w:rsidR="009153D4" w:rsidRDefault="009153D4" w:rsidP="00836B48">
            <w:pPr>
              <w:ind w:left="347" w:hanging="347"/>
              <w:jc w:val="both"/>
            </w:pPr>
            <w:r>
              <w:t>c.</w:t>
            </w:r>
            <w:r>
              <w:tab/>
              <w:t>is accompanied by the required securities;</w:t>
            </w:r>
          </w:p>
          <w:p w:rsidR="009153D4" w:rsidRDefault="009153D4" w:rsidP="00836B48">
            <w:pPr>
              <w:ind w:left="347" w:hanging="347"/>
              <w:jc w:val="both"/>
            </w:pPr>
          </w:p>
          <w:p w:rsidR="009153D4" w:rsidRDefault="009153D4" w:rsidP="00836B48">
            <w:pPr>
              <w:ind w:left="347" w:hanging="347"/>
              <w:jc w:val="both"/>
            </w:pPr>
            <w:r>
              <w:t>d.</w:t>
            </w:r>
            <w:r>
              <w:tab/>
              <w:t>is substantially responsive to the requirements of the Tender documents.</w:t>
            </w:r>
          </w:p>
          <w:p w:rsidR="009153D4" w:rsidRDefault="009153D4" w:rsidP="00836B48">
            <w:pPr>
              <w:ind w:left="347" w:hanging="347"/>
              <w:jc w:val="both"/>
            </w:pPr>
          </w:p>
        </w:tc>
      </w:tr>
      <w:tr w:rsidR="009153D4" w:rsidTr="00836B48">
        <w:trPr>
          <w:trHeight w:val="55"/>
        </w:trPr>
        <w:tc>
          <w:tcPr>
            <w:tcW w:w="2689" w:type="dxa"/>
          </w:tcPr>
          <w:p w:rsidR="009153D4" w:rsidRDefault="009153D4" w:rsidP="00836B48">
            <w:pPr>
              <w:ind w:left="252" w:right="601" w:hanging="252"/>
              <w:jc w:val="both"/>
              <w:rPr>
                <w:b/>
                <w:bCs/>
              </w:rPr>
            </w:pPr>
          </w:p>
        </w:tc>
        <w:tc>
          <w:tcPr>
            <w:tcW w:w="636" w:type="dxa"/>
          </w:tcPr>
          <w:p w:rsidR="009153D4" w:rsidRDefault="009153D4" w:rsidP="00836B48">
            <w:pPr>
              <w:pStyle w:val="Date"/>
              <w:jc w:val="both"/>
            </w:pPr>
            <w:r>
              <w:t>26.2</w:t>
            </w:r>
          </w:p>
        </w:tc>
        <w:tc>
          <w:tcPr>
            <w:tcW w:w="6215" w:type="dxa"/>
          </w:tcPr>
          <w:p w:rsidR="009153D4" w:rsidRDefault="009153D4" w:rsidP="00836B48">
            <w:pPr>
              <w:jc w:val="both"/>
            </w:pPr>
            <w:r>
              <w:t>Arithmetical errors will be rectified on the following basis:</w:t>
            </w:r>
          </w:p>
          <w:p w:rsidR="009153D4" w:rsidRDefault="009153D4" w:rsidP="00836B48">
            <w:pPr>
              <w:jc w:val="both"/>
            </w:pPr>
          </w:p>
          <w:p w:rsidR="009153D4" w:rsidRDefault="009153D4" w:rsidP="00836B48">
            <w:pPr>
              <w:ind w:left="347" w:hanging="347"/>
              <w:jc w:val="both"/>
            </w:pPr>
            <w:r>
              <w:t>i.</w:t>
            </w:r>
            <w:r>
              <w:tab/>
              <w:t>If there is a discrepancy between the unit price and the total price that is obtained by multiplying the unit price and quantity, the unit price shall prevail and the total price shall be corrected. If the Bidder does not accept the correction of the errors, its Tender will be rejected, and its Bid Security may be forfeited,</w:t>
            </w:r>
          </w:p>
          <w:p w:rsidR="009153D4" w:rsidRDefault="009153D4" w:rsidP="00836B48">
            <w:pPr>
              <w:ind w:left="347" w:hanging="347"/>
              <w:jc w:val="both"/>
            </w:pPr>
          </w:p>
          <w:p w:rsidR="009153D4" w:rsidRDefault="009153D4" w:rsidP="00836B48">
            <w:pPr>
              <w:ind w:left="347" w:hanging="347"/>
              <w:jc w:val="both"/>
            </w:pPr>
            <w:r>
              <w:t>ii.</w:t>
            </w:r>
            <w:r>
              <w:tab/>
              <w:t>If there is a discrepancy between words and figures, the amount in words will prevail.</w:t>
            </w:r>
          </w:p>
          <w:p w:rsidR="009153D4" w:rsidRDefault="009153D4" w:rsidP="00836B48">
            <w:pPr>
              <w:ind w:left="347" w:hanging="347"/>
              <w:jc w:val="both"/>
            </w:pPr>
          </w:p>
        </w:tc>
      </w:tr>
      <w:tr w:rsidR="009153D4" w:rsidTr="00836B48">
        <w:trPr>
          <w:trHeight w:val="55"/>
        </w:trPr>
        <w:tc>
          <w:tcPr>
            <w:tcW w:w="2689" w:type="dxa"/>
          </w:tcPr>
          <w:p w:rsidR="009153D4" w:rsidRDefault="009153D4" w:rsidP="00836B48">
            <w:pPr>
              <w:ind w:left="252" w:right="601" w:hanging="252"/>
              <w:jc w:val="both"/>
              <w:rPr>
                <w:b/>
                <w:bCs/>
              </w:rPr>
            </w:pPr>
          </w:p>
        </w:tc>
        <w:tc>
          <w:tcPr>
            <w:tcW w:w="636" w:type="dxa"/>
          </w:tcPr>
          <w:p w:rsidR="009153D4" w:rsidRDefault="009153D4" w:rsidP="00836B48">
            <w:pPr>
              <w:pStyle w:val="Date"/>
              <w:jc w:val="both"/>
            </w:pPr>
            <w:r>
              <w:t>26.3</w:t>
            </w:r>
          </w:p>
        </w:tc>
        <w:tc>
          <w:tcPr>
            <w:tcW w:w="6215" w:type="dxa"/>
          </w:tcPr>
          <w:p w:rsidR="009153D4" w:rsidRDefault="009153D4" w:rsidP="00836B48">
            <w:pPr>
              <w:jc w:val="both"/>
              <w:rPr>
                <w:vanish/>
                <w:sz w:val="19"/>
                <w:szCs w:val="19"/>
              </w:rPr>
            </w:pPr>
            <w:r>
              <w:t xml:space="preserve">Prior to the detailed evaluation, pursuant to Clause 28, the Purchaser will determine the substantial responsiveness of each Tender to the Tender Documents. For purposes of these clauses, a substantially responsive Tender is one, which conforms to all the terms and conditions of the Tender Documents without material deviations. The Purchaser’s determination of a </w:t>
            </w:r>
          </w:p>
          <w:p w:rsidR="009153D4" w:rsidRDefault="009153D4" w:rsidP="00836B48">
            <w:pPr>
              <w:jc w:val="both"/>
              <w:rPr>
                <w:vanish/>
                <w:sz w:val="19"/>
                <w:szCs w:val="19"/>
              </w:rPr>
            </w:pPr>
            <w:r>
              <w:t xml:space="preserve">Bidder’s responsiveness is to be based on the contents of the Tender </w:t>
            </w:r>
          </w:p>
          <w:p w:rsidR="009153D4" w:rsidRDefault="009153D4" w:rsidP="00836B48">
            <w:pPr>
              <w:jc w:val="both"/>
              <w:rPr>
                <w:vanish/>
                <w:sz w:val="19"/>
                <w:szCs w:val="19"/>
              </w:rPr>
            </w:pPr>
            <w:r>
              <w:rPr>
                <w:b/>
                <w:bCs/>
              </w:rPr>
              <w:t>i</w:t>
            </w:r>
            <w:r>
              <w:t xml:space="preserve">tself without recourse to extrinsic evidence. A material </w:t>
            </w:r>
          </w:p>
          <w:p w:rsidR="009153D4" w:rsidRDefault="009153D4" w:rsidP="00836B48">
            <w:pPr>
              <w:jc w:val="both"/>
            </w:pPr>
            <w:r>
              <w:t>deviation or reservation is one:</w:t>
            </w:r>
          </w:p>
          <w:p w:rsidR="009153D4" w:rsidRDefault="009153D4" w:rsidP="00836B48">
            <w:pPr>
              <w:jc w:val="both"/>
            </w:pPr>
          </w:p>
          <w:p w:rsidR="009153D4" w:rsidRDefault="009153D4" w:rsidP="00836B48">
            <w:pPr>
              <w:ind w:left="347" w:hanging="347"/>
              <w:jc w:val="both"/>
            </w:pPr>
            <w:r>
              <w:t>a.</w:t>
            </w:r>
            <w:r>
              <w:tab/>
              <w:t>which affects in any substantial way the Scope, Quality, or Performance of the Contract;</w:t>
            </w:r>
          </w:p>
          <w:p w:rsidR="009153D4" w:rsidRDefault="009153D4" w:rsidP="00836B48">
            <w:pPr>
              <w:ind w:left="347" w:hanging="347"/>
              <w:jc w:val="both"/>
            </w:pPr>
          </w:p>
          <w:p w:rsidR="009153D4" w:rsidRDefault="009153D4" w:rsidP="00836B48">
            <w:pPr>
              <w:ind w:left="347" w:hanging="347"/>
              <w:jc w:val="both"/>
            </w:pPr>
            <w:r>
              <w:t>b.</w:t>
            </w:r>
            <w:r>
              <w:tab/>
              <w:t xml:space="preserve">which limits in any substantial way, inconsistent with the   </w:t>
            </w:r>
          </w:p>
          <w:p w:rsidR="009153D4" w:rsidRDefault="009153D4" w:rsidP="00836B48">
            <w:pPr>
              <w:ind w:left="347" w:hanging="347"/>
              <w:jc w:val="both"/>
              <w:rPr>
                <w:vanish/>
                <w:sz w:val="19"/>
                <w:szCs w:val="19"/>
              </w:rPr>
            </w:pPr>
            <w:r>
              <w:rPr>
                <w:sz w:val="19"/>
                <w:szCs w:val="19"/>
              </w:rPr>
              <w:t xml:space="preserve">       </w:t>
            </w:r>
          </w:p>
          <w:p w:rsidR="009153D4" w:rsidRDefault="009153D4" w:rsidP="00836B48">
            <w:pPr>
              <w:ind w:left="347" w:hanging="347"/>
              <w:jc w:val="both"/>
              <w:rPr>
                <w:vanish/>
                <w:sz w:val="19"/>
                <w:szCs w:val="19"/>
              </w:rPr>
            </w:pPr>
            <w:r>
              <w:t xml:space="preserve">Tender documents, the Purchaser’s rights or the Bidder’s </w:t>
            </w:r>
          </w:p>
          <w:p w:rsidR="009153D4" w:rsidRDefault="009153D4" w:rsidP="00836B48">
            <w:pPr>
              <w:ind w:left="347" w:hanging="347"/>
              <w:jc w:val="both"/>
            </w:pPr>
            <w:r>
              <w:t>obligations under the contract; or</w:t>
            </w:r>
          </w:p>
          <w:p w:rsidR="009153D4" w:rsidRDefault="009153D4" w:rsidP="00836B48">
            <w:pPr>
              <w:ind w:left="347" w:hanging="347"/>
              <w:jc w:val="both"/>
            </w:pPr>
          </w:p>
          <w:p w:rsidR="009153D4" w:rsidRDefault="009153D4" w:rsidP="00836B48">
            <w:pPr>
              <w:ind w:left="347" w:hanging="347"/>
              <w:jc w:val="both"/>
            </w:pPr>
            <w:r>
              <w:t>c.</w:t>
            </w:r>
            <w:r>
              <w:tab/>
              <w:t xml:space="preserve">whose rectification would affect unfairly the competitive  </w:t>
            </w:r>
          </w:p>
          <w:p w:rsidR="009153D4" w:rsidRDefault="009153D4" w:rsidP="00836B48">
            <w:pPr>
              <w:ind w:left="347" w:hanging="347"/>
              <w:jc w:val="both"/>
              <w:rPr>
                <w:vanish/>
                <w:sz w:val="19"/>
                <w:szCs w:val="19"/>
              </w:rPr>
            </w:pPr>
            <w:r>
              <w:rPr>
                <w:sz w:val="19"/>
                <w:szCs w:val="19"/>
              </w:rPr>
              <w:t xml:space="preserve">       </w:t>
            </w:r>
          </w:p>
          <w:p w:rsidR="009153D4" w:rsidRDefault="009153D4" w:rsidP="00836B48">
            <w:pPr>
              <w:ind w:left="347" w:hanging="347"/>
              <w:jc w:val="both"/>
            </w:pPr>
            <w:r>
              <w:t xml:space="preserve">position of other Bidders presenting substantially       </w:t>
            </w:r>
          </w:p>
          <w:p w:rsidR="009153D4" w:rsidRDefault="009153D4" w:rsidP="00836B48">
            <w:pPr>
              <w:ind w:left="347" w:hanging="347"/>
              <w:jc w:val="both"/>
              <w:rPr>
                <w:vanish/>
                <w:sz w:val="19"/>
                <w:szCs w:val="19"/>
              </w:rPr>
            </w:pPr>
            <w:r>
              <w:t xml:space="preserve">      </w:t>
            </w:r>
          </w:p>
          <w:p w:rsidR="009153D4" w:rsidRDefault="009153D4" w:rsidP="00836B48">
            <w:pPr>
              <w:ind w:left="347" w:hanging="347"/>
              <w:jc w:val="both"/>
            </w:pPr>
            <w:r>
              <w:t>responsive Tenders.</w:t>
            </w:r>
          </w:p>
          <w:p w:rsidR="009153D4" w:rsidRDefault="009153D4" w:rsidP="00836B48">
            <w:pPr>
              <w:jc w:val="both"/>
            </w:pPr>
          </w:p>
          <w:p w:rsidR="009153D4" w:rsidRDefault="009153D4" w:rsidP="00836B48">
            <w:pPr>
              <w:jc w:val="both"/>
            </w:pPr>
          </w:p>
        </w:tc>
      </w:tr>
      <w:tr w:rsidR="009153D4" w:rsidTr="00836B48">
        <w:trPr>
          <w:trHeight w:val="55"/>
        </w:trPr>
        <w:tc>
          <w:tcPr>
            <w:tcW w:w="2689" w:type="dxa"/>
          </w:tcPr>
          <w:p w:rsidR="009153D4" w:rsidRDefault="009153D4" w:rsidP="00836B48">
            <w:pPr>
              <w:ind w:right="601"/>
              <w:jc w:val="both"/>
              <w:rPr>
                <w:b/>
                <w:bCs/>
              </w:rPr>
            </w:pPr>
          </w:p>
        </w:tc>
        <w:tc>
          <w:tcPr>
            <w:tcW w:w="636" w:type="dxa"/>
          </w:tcPr>
          <w:p w:rsidR="009153D4" w:rsidRDefault="009153D4" w:rsidP="00836B48">
            <w:pPr>
              <w:pStyle w:val="Date"/>
              <w:jc w:val="both"/>
            </w:pPr>
          </w:p>
        </w:tc>
        <w:tc>
          <w:tcPr>
            <w:tcW w:w="6215" w:type="dxa"/>
          </w:tcPr>
          <w:p w:rsidR="009153D4" w:rsidRDefault="009153D4" w:rsidP="00836B48">
            <w:pPr>
              <w:jc w:val="both"/>
            </w:pPr>
          </w:p>
          <w:p w:rsidR="009153D4" w:rsidRDefault="009153D4" w:rsidP="00836B48">
            <w:pPr>
              <w:jc w:val="both"/>
            </w:pPr>
          </w:p>
          <w:p w:rsidR="009153D4" w:rsidRDefault="009153D4" w:rsidP="00836B48">
            <w:pPr>
              <w:jc w:val="both"/>
            </w:pPr>
          </w:p>
        </w:tc>
      </w:tr>
      <w:tr w:rsidR="009153D4" w:rsidTr="00836B48">
        <w:trPr>
          <w:trHeight w:val="55"/>
        </w:trPr>
        <w:tc>
          <w:tcPr>
            <w:tcW w:w="2689" w:type="dxa"/>
          </w:tcPr>
          <w:p w:rsidR="009153D4" w:rsidRDefault="009153D4" w:rsidP="00836B48">
            <w:pPr>
              <w:ind w:right="601"/>
              <w:jc w:val="both"/>
              <w:rPr>
                <w:b/>
                <w:bCs/>
              </w:rPr>
            </w:pPr>
          </w:p>
        </w:tc>
        <w:tc>
          <w:tcPr>
            <w:tcW w:w="636" w:type="dxa"/>
          </w:tcPr>
          <w:p w:rsidR="009153D4" w:rsidRDefault="009153D4" w:rsidP="00836B48">
            <w:pPr>
              <w:pStyle w:val="Date"/>
              <w:jc w:val="both"/>
            </w:pPr>
          </w:p>
          <w:p w:rsidR="009153D4" w:rsidRDefault="009153D4" w:rsidP="00836B48">
            <w:pPr>
              <w:pStyle w:val="Date"/>
              <w:jc w:val="both"/>
            </w:pPr>
            <w:r>
              <w:t>26.4</w:t>
            </w:r>
          </w:p>
        </w:tc>
        <w:tc>
          <w:tcPr>
            <w:tcW w:w="6215" w:type="dxa"/>
          </w:tcPr>
          <w:p w:rsidR="009153D4" w:rsidRDefault="009153D4" w:rsidP="00836B48">
            <w:pPr>
              <w:jc w:val="both"/>
            </w:pPr>
          </w:p>
          <w:p w:rsidR="009153D4" w:rsidRDefault="009153D4" w:rsidP="00836B48">
            <w:pPr>
              <w:jc w:val="both"/>
              <w:rPr>
                <w:vanish/>
                <w:sz w:val="19"/>
                <w:szCs w:val="19"/>
              </w:rPr>
            </w:pPr>
            <w:r>
              <w:t xml:space="preserve">A Tender determined as not substantially responsive will be rejected by the Purchaser and may not subsequently be made </w:t>
            </w:r>
          </w:p>
          <w:p w:rsidR="009153D4" w:rsidRDefault="009153D4" w:rsidP="00836B48">
            <w:pPr>
              <w:jc w:val="both"/>
              <w:rPr>
                <w:vanish/>
                <w:sz w:val="19"/>
                <w:szCs w:val="19"/>
              </w:rPr>
            </w:pPr>
            <w:r>
              <w:t xml:space="preserve">responsive by the Bidder by correction or withdrawal of nonconforming </w:t>
            </w:r>
          </w:p>
          <w:p w:rsidR="009153D4" w:rsidRDefault="009153D4" w:rsidP="00836B48">
            <w:pPr>
              <w:jc w:val="both"/>
            </w:pPr>
            <w:r>
              <w:t>deviation or reservation.</w:t>
            </w:r>
          </w:p>
          <w:p w:rsidR="009153D4" w:rsidRDefault="009153D4" w:rsidP="00836B48">
            <w:pPr>
              <w:jc w:val="both"/>
              <w:rPr>
                <w:sz w:val="16"/>
              </w:rPr>
            </w:pPr>
          </w:p>
        </w:tc>
      </w:tr>
      <w:tr w:rsidR="009153D4" w:rsidTr="00836B48">
        <w:trPr>
          <w:trHeight w:val="55"/>
        </w:trPr>
        <w:tc>
          <w:tcPr>
            <w:tcW w:w="2689" w:type="dxa"/>
          </w:tcPr>
          <w:p w:rsidR="009153D4" w:rsidRDefault="009153D4" w:rsidP="00836B48">
            <w:pPr>
              <w:ind w:left="252" w:right="601" w:hanging="252"/>
              <w:jc w:val="both"/>
              <w:rPr>
                <w:b/>
                <w:bCs/>
              </w:rPr>
            </w:pPr>
          </w:p>
        </w:tc>
        <w:tc>
          <w:tcPr>
            <w:tcW w:w="636" w:type="dxa"/>
          </w:tcPr>
          <w:p w:rsidR="009153D4" w:rsidRDefault="009153D4" w:rsidP="00836B48">
            <w:pPr>
              <w:pStyle w:val="Date"/>
              <w:jc w:val="both"/>
            </w:pPr>
            <w:r>
              <w:t>26.5</w:t>
            </w:r>
          </w:p>
        </w:tc>
        <w:tc>
          <w:tcPr>
            <w:tcW w:w="6215" w:type="dxa"/>
          </w:tcPr>
          <w:p w:rsidR="009153D4" w:rsidRDefault="009153D4" w:rsidP="00836B48">
            <w:pPr>
              <w:jc w:val="both"/>
              <w:rPr>
                <w:vanish/>
                <w:sz w:val="19"/>
                <w:szCs w:val="19"/>
              </w:rPr>
            </w:pPr>
            <w:r>
              <w:t xml:space="preserve">The Purchaser may waive any minor informality or nonconformity </w:t>
            </w:r>
          </w:p>
          <w:p w:rsidR="009153D4" w:rsidRDefault="009153D4" w:rsidP="00836B48">
            <w:pPr>
              <w:jc w:val="both"/>
              <w:rPr>
                <w:vanish/>
                <w:sz w:val="19"/>
                <w:szCs w:val="19"/>
              </w:rPr>
            </w:pPr>
            <w:r>
              <w:t xml:space="preserve">or irregularity in a Tender which does not constitute a </w:t>
            </w:r>
          </w:p>
          <w:p w:rsidR="009153D4" w:rsidRDefault="009153D4" w:rsidP="00836B48">
            <w:pPr>
              <w:jc w:val="both"/>
              <w:rPr>
                <w:vanish/>
                <w:sz w:val="19"/>
                <w:szCs w:val="19"/>
              </w:rPr>
            </w:pPr>
            <w:r>
              <w:t xml:space="preserve">material deviation, provided such waiver does not prejudice or </w:t>
            </w:r>
          </w:p>
          <w:p w:rsidR="009153D4" w:rsidRDefault="009153D4" w:rsidP="00836B48">
            <w:pPr>
              <w:jc w:val="both"/>
            </w:pPr>
            <w:r>
              <w:t xml:space="preserve">affect the relative ranking of any Tender. </w:t>
            </w:r>
          </w:p>
        </w:tc>
      </w:tr>
      <w:tr w:rsidR="009153D4" w:rsidTr="00836B48">
        <w:trPr>
          <w:trHeight w:val="117"/>
        </w:trPr>
        <w:tc>
          <w:tcPr>
            <w:tcW w:w="2689" w:type="dxa"/>
          </w:tcPr>
          <w:p w:rsidR="009153D4" w:rsidRDefault="009153D4" w:rsidP="00836B48">
            <w:pPr>
              <w:ind w:left="252" w:right="601" w:hanging="252"/>
              <w:jc w:val="both"/>
              <w:rPr>
                <w:b/>
                <w:bCs/>
              </w:rPr>
            </w:pPr>
          </w:p>
        </w:tc>
        <w:tc>
          <w:tcPr>
            <w:tcW w:w="636" w:type="dxa"/>
          </w:tcPr>
          <w:p w:rsidR="009153D4" w:rsidRDefault="009153D4" w:rsidP="00836B48">
            <w:pPr>
              <w:pStyle w:val="Date"/>
              <w:jc w:val="both"/>
            </w:pPr>
          </w:p>
        </w:tc>
        <w:tc>
          <w:tcPr>
            <w:tcW w:w="6215" w:type="dxa"/>
          </w:tcPr>
          <w:p w:rsidR="009153D4" w:rsidRDefault="009153D4" w:rsidP="00836B48">
            <w:pPr>
              <w:jc w:val="both"/>
              <w:rPr>
                <w:sz w:val="16"/>
              </w:rPr>
            </w:pPr>
          </w:p>
        </w:tc>
      </w:tr>
      <w:tr w:rsidR="009153D4" w:rsidTr="00836B48">
        <w:trPr>
          <w:trHeight w:val="55"/>
        </w:trPr>
        <w:tc>
          <w:tcPr>
            <w:tcW w:w="2689" w:type="dxa"/>
          </w:tcPr>
          <w:p w:rsidR="009153D4" w:rsidRDefault="009153D4" w:rsidP="00836B48">
            <w:pPr>
              <w:rPr>
                <w:b/>
                <w:bCs/>
              </w:rPr>
            </w:pPr>
            <w:r>
              <w:rPr>
                <w:b/>
                <w:bCs/>
              </w:rPr>
              <w:t>28.</w:t>
            </w:r>
            <w:r>
              <w:rPr>
                <w:b/>
                <w:bCs/>
              </w:rPr>
              <w:tab/>
              <w:t xml:space="preserve">Evaluation and      </w:t>
            </w:r>
          </w:p>
          <w:p w:rsidR="009153D4" w:rsidRDefault="009153D4" w:rsidP="00836B48">
            <w:pPr>
              <w:rPr>
                <w:b/>
                <w:bCs/>
              </w:rPr>
            </w:pPr>
            <w:r>
              <w:rPr>
                <w:b/>
                <w:bCs/>
              </w:rPr>
              <w:t xml:space="preserve">           Comparison </w:t>
            </w:r>
          </w:p>
          <w:p w:rsidR="009153D4" w:rsidRDefault="009153D4" w:rsidP="00836B48">
            <w:pPr>
              <w:rPr>
                <w:b/>
                <w:bCs/>
              </w:rPr>
            </w:pPr>
            <w:r>
              <w:rPr>
                <w:b/>
                <w:bCs/>
              </w:rPr>
              <w:t xml:space="preserve">            of Tenders</w:t>
            </w:r>
          </w:p>
          <w:p w:rsidR="009153D4" w:rsidRDefault="009153D4" w:rsidP="00836B48">
            <w:pPr>
              <w:ind w:left="252" w:right="601" w:hanging="252"/>
              <w:jc w:val="both"/>
              <w:rPr>
                <w:b/>
                <w:bCs/>
              </w:rPr>
            </w:pPr>
          </w:p>
        </w:tc>
        <w:tc>
          <w:tcPr>
            <w:tcW w:w="636" w:type="dxa"/>
          </w:tcPr>
          <w:p w:rsidR="009153D4" w:rsidRDefault="009153D4" w:rsidP="00836B48">
            <w:pPr>
              <w:pStyle w:val="Date"/>
              <w:jc w:val="both"/>
            </w:pPr>
            <w:r>
              <w:t>28.1</w:t>
            </w:r>
          </w:p>
        </w:tc>
        <w:tc>
          <w:tcPr>
            <w:tcW w:w="6215" w:type="dxa"/>
          </w:tcPr>
          <w:p w:rsidR="009153D4" w:rsidRDefault="009153D4" w:rsidP="00836B48">
            <w:pPr>
              <w:rPr>
                <w:vanish/>
                <w:sz w:val="19"/>
                <w:szCs w:val="19"/>
              </w:rPr>
            </w:pPr>
            <w:r>
              <w:t xml:space="preserve">The Purchaser will evaluate and compare only the Tenders </w:t>
            </w:r>
          </w:p>
          <w:p w:rsidR="009153D4" w:rsidRDefault="009153D4" w:rsidP="00836B48">
            <w:pPr>
              <w:rPr>
                <w:vanish/>
                <w:sz w:val="19"/>
                <w:szCs w:val="19"/>
              </w:rPr>
            </w:pPr>
            <w:r>
              <w:t xml:space="preserve">determined to be substantially responsive in accordance with </w:t>
            </w:r>
          </w:p>
          <w:p w:rsidR="009153D4" w:rsidRDefault="009153D4" w:rsidP="00836B48">
            <w:pPr>
              <w:jc w:val="both"/>
            </w:pPr>
            <w:r>
              <w:t>ITB Clause 26.</w:t>
            </w:r>
          </w:p>
        </w:tc>
      </w:tr>
      <w:tr w:rsidR="009153D4" w:rsidTr="00836B48">
        <w:trPr>
          <w:trHeight w:val="55"/>
        </w:trPr>
        <w:tc>
          <w:tcPr>
            <w:tcW w:w="2689" w:type="dxa"/>
          </w:tcPr>
          <w:p w:rsidR="009153D4" w:rsidRDefault="009153D4" w:rsidP="00836B48">
            <w:pPr>
              <w:rPr>
                <w:b/>
                <w:bCs/>
              </w:rPr>
            </w:pPr>
          </w:p>
        </w:tc>
        <w:tc>
          <w:tcPr>
            <w:tcW w:w="636" w:type="dxa"/>
          </w:tcPr>
          <w:p w:rsidR="009153D4" w:rsidRDefault="009153D4" w:rsidP="00836B48">
            <w:pPr>
              <w:pStyle w:val="Date"/>
              <w:jc w:val="both"/>
            </w:pPr>
            <w:r>
              <w:t>28.2</w:t>
            </w:r>
          </w:p>
        </w:tc>
        <w:tc>
          <w:tcPr>
            <w:tcW w:w="6215" w:type="dxa"/>
          </w:tcPr>
          <w:p w:rsidR="009153D4" w:rsidRDefault="009153D4" w:rsidP="00836B48">
            <w:pPr>
              <w:rPr>
                <w:vanish/>
                <w:sz w:val="19"/>
                <w:szCs w:val="19"/>
              </w:rPr>
            </w:pPr>
            <w:r>
              <w:t xml:space="preserve">The Purchaser’s evaluation of a Tender will be on the bases of Tender </w:t>
            </w:r>
          </w:p>
          <w:p w:rsidR="009153D4" w:rsidRDefault="009153D4" w:rsidP="00836B48">
            <w:r>
              <w:t>Price as specified in the Price Schedule.</w:t>
            </w:r>
          </w:p>
          <w:p w:rsidR="009153D4" w:rsidRDefault="009153D4" w:rsidP="00836B48">
            <w:pPr>
              <w:rPr>
                <w:sz w:val="16"/>
              </w:rPr>
            </w:pPr>
          </w:p>
        </w:tc>
      </w:tr>
      <w:tr w:rsidR="009153D4" w:rsidTr="00836B48">
        <w:trPr>
          <w:trHeight w:val="55"/>
        </w:trPr>
        <w:tc>
          <w:tcPr>
            <w:tcW w:w="2689" w:type="dxa"/>
          </w:tcPr>
          <w:p w:rsidR="009153D4" w:rsidRDefault="009153D4" w:rsidP="00836B48">
            <w:pPr>
              <w:rPr>
                <w:b/>
                <w:bCs/>
              </w:rPr>
            </w:pPr>
          </w:p>
        </w:tc>
        <w:tc>
          <w:tcPr>
            <w:tcW w:w="636" w:type="dxa"/>
          </w:tcPr>
          <w:p w:rsidR="009153D4" w:rsidRDefault="009153D4" w:rsidP="00836B48">
            <w:pPr>
              <w:pStyle w:val="Date"/>
              <w:jc w:val="both"/>
            </w:pPr>
            <w:r>
              <w:t>28.3</w:t>
            </w:r>
          </w:p>
        </w:tc>
        <w:tc>
          <w:tcPr>
            <w:tcW w:w="6215" w:type="dxa"/>
          </w:tcPr>
          <w:p w:rsidR="009153D4" w:rsidRDefault="009153D4" w:rsidP="00836B48">
            <w:pPr>
              <w:rPr>
                <w:vanish/>
                <w:sz w:val="19"/>
                <w:szCs w:val="19"/>
              </w:rPr>
            </w:pPr>
            <w:r>
              <w:t xml:space="preserve">The Purchaser reserves the right to accept or reject any variation, deviation, or alternative offer. Variations, deviations, </w:t>
            </w:r>
          </w:p>
          <w:p w:rsidR="009153D4" w:rsidRDefault="009153D4" w:rsidP="00836B48">
            <w:pPr>
              <w:rPr>
                <w:vanish/>
                <w:sz w:val="19"/>
                <w:szCs w:val="19"/>
              </w:rPr>
            </w:pPr>
            <w:r>
              <w:t xml:space="preserve">and alternative offers and other factors which are in excess of </w:t>
            </w:r>
          </w:p>
          <w:p w:rsidR="009153D4" w:rsidRDefault="009153D4" w:rsidP="00836B48">
            <w:pPr>
              <w:rPr>
                <w:vanish/>
                <w:sz w:val="19"/>
                <w:szCs w:val="19"/>
              </w:rPr>
            </w:pPr>
            <w:r>
              <w:t xml:space="preserve">the requirements of the Tender documents or otherwise result </w:t>
            </w:r>
          </w:p>
          <w:p w:rsidR="009153D4" w:rsidRDefault="009153D4" w:rsidP="00836B48">
            <w:pPr>
              <w:rPr>
                <w:vanish/>
                <w:sz w:val="19"/>
                <w:szCs w:val="19"/>
              </w:rPr>
            </w:pPr>
            <w:r>
              <w:t xml:space="preserve">in unsolicited benefits for the Purchaser will not be taken into </w:t>
            </w:r>
          </w:p>
          <w:p w:rsidR="009153D4" w:rsidRDefault="009153D4" w:rsidP="00836B48">
            <w:r>
              <w:t>account in Tender evaluation.</w:t>
            </w:r>
          </w:p>
          <w:p w:rsidR="009153D4" w:rsidRDefault="009153D4" w:rsidP="00836B48">
            <w:pPr>
              <w:rPr>
                <w:sz w:val="16"/>
              </w:rPr>
            </w:pPr>
          </w:p>
        </w:tc>
      </w:tr>
      <w:tr w:rsidR="009153D4" w:rsidTr="00836B48">
        <w:trPr>
          <w:trHeight w:val="55"/>
        </w:trPr>
        <w:tc>
          <w:tcPr>
            <w:tcW w:w="2689" w:type="dxa"/>
          </w:tcPr>
          <w:p w:rsidR="009153D4" w:rsidRDefault="009153D4" w:rsidP="00836B48">
            <w:pPr>
              <w:rPr>
                <w:b/>
                <w:bCs/>
              </w:rPr>
            </w:pPr>
          </w:p>
        </w:tc>
        <w:tc>
          <w:tcPr>
            <w:tcW w:w="636" w:type="dxa"/>
          </w:tcPr>
          <w:p w:rsidR="009153D4" w:rsidRDefault="009153D4" w:rsidP="00836B48">
            <w:pPr>
              <w:pStyle w:val="Date"/>
              <w:jc w:val="both"/>
            </w:pPr>
            <w:r>
              <w:t>28.4</w:t>
            </w:r>
          </w:p>
        </w:tc>
        <w:tc>
          <w:tcPr>
            <w:tcW w:w="6215" w:type="dxa"/>
          </w:tcPr>
          <w:p w:rsidR="009153D4" w:rsidRDefault="009153D4" w:rsidP="00836B48">
            <w:pPr>
              <w:rPr>
                <w:vanish/>
                <w:sz w:val="19"/>
                <w:szCs w:val="19"/>
              </w:rPr>
            </w:pPr>
            <w:r>
              <w:t xml:space="preserve">The Purchaser’s evaluation of a Tender will take into account, in </w:t>
            </w:r>
          </w:p>
          <w:p w:rsidR="009153D4" w:rsidRDefault="009153D4" w:rsidP="00836B48">
            <w:pPr>
              <w:rPr>
                <w:vanish/>
                <w:sz w:val="19"/>
                <w:szCs w:val="19"/>
              </w:rPr>
            </w:pPr>
            <w:r>
              <w:t xml:space="preserve">addition to the Tender Price quoted in accordance with ITB Clause </w:t>
            </w:r>
          </w:p>
          <w:p w:rsidR="009153D4" w:rsidRDefault="009153D4" w:rsidP="00836B48">
            <w:r>
              <w:t xml:space="preserve">12.1, one or more of the following factors as specified in the </w:t>
            </w:r>
            <w:proofErr w:type="spellStart"/>
            <w:r>
              <w:rPr>
                <w:i/>
                <w:iCs/>
              </w:rPr>
              <w:t>TenderData</w:t>
            </w:r>
            <w:proofErr w:type="spellEnd"/>
            <w:r>
              <w:rPr>
                <w:i/>
                <w:iCs/>
              </w:rPr>
              <w:t xml:space="preserve"> Sheet</w:t>
            </w:r>
            <w:r>
              <w:t>, and quantified in ITB Clause 28.6:</w:t>
            </w:r>
          </w:p>
          <w:p w:rsidR="009153D4" w:rsidRDefault="009153D4" w:rsidP="00836B48">
            <w:pPr>
              <w:ind w:left="347" w:hanging="347"/>
              <w:rPr>
                <w:sz w:val="16"/>
              </w:rPr>
            </w:pPr>
          </w:p>
          <w:p w:rsidR="009153D4" w:rsidRDefault="009153D4" w:rsidP="00836B48">
            <w:pPr>
              <w:pStyle w:val="Date"/>
              <w:ind w:left="347" w:hanging="347"/>
            </w:pPr>
            <w:r>
              <w:t>a. Delivery schedule offered in the Tender;</w:t>
            </w:r>
          </w:p>
          <w:p w:rsidR="009153D4" w:rsidRDefault="009153D4" w:rsidP="00836B48">
            <w:pPr>
              <w:ind w:left="347" w:hanging="347"/>
            </w:pPr>
            <w:r>
              <w:rPr>
                <w:i/>
                <w:iCs/>
              </w:rPr>
              <w:t xml:space="preserve">      [</w:t>
            </w:r>
            <w:r w:rsidR="00A90A06">
              <w:rPr>
                <w:i/>
                <w:iCs/>
              </w:rPr>
              <w:t>Two Weeks after receiving letter,</w:t>
            </w:r>
            <w:r>
              <w:rPr>
                <w:i/>
                <w:iCs/>
              </w:rPr>
              <w:t xml:space="preserve"> necessary as per departmental   requirements]</w:t>
            </w:r>
          </w:p>
          <w:p w:rsidR="009153D4" w:rsidRDefault="009153D4" w:rsidP="00836B48">
            <w:pPr>
              <w:ind w:left="347" w:hanging="347"/>
              <w:rPr>
                <w:sz w:val="16"/>
              </w:rPr>
            </w:pPr>
          </w:p>
          <w:p w:rsidR="009153D4" w:rsidRDefault="009153D4" w:rsidP="00836B48">
            <w:pPr>
              <w:ind w:left="347" w:hanging="347"/>
            </w:pPr>
            <w:r>
              <w:t xml:space="preserve">c. the cost of components, mandatory </w:t>
            </w:r>
            <w:r w:rsidR="008B04FF">
              <w:t>Printing Materials</w:t>
            </w:r>
            <w:r>
              <w:t>, and service;</w:t>
            </w:r>
          </w:p>
          <w:p w:rsidR="009153D4" w:rsidRDefault="009153D4" w:rsidP="00836B48">
            <w:pPr>
              <w:ind w:left="347" w:hanging="347"/>
            </w:pPr>
            <w:r>
              <w:rPr>
                <w:i/>
                <w:iCs/>
              </w:rPr>
              <w:t xml:space="preserve">    [Specify factors, if necessary as per departmental requirements]</w:t>
            </w:r>
          </w:p>
          <w:p w:rsidR="009153D4" w:rsidRDefault="009153D4" w:rsidP="00836B48">
            <w:pPr>
              <w:ind w:left="347" w:hanging="347"/>
              <w:rPr>
                <w:sz w:val="16"/>
              </w:rPr>
            </w:pPr>
          </w:p>
          <w:p w:rsidR="009153D4" w:rsidRDefault="009153D4" w:rsidP="00836B48">
            <w:pPr>
              <w:ind w:left="347" w:hanging="347"/>
            </w:pPr>
            <w:r>
              <w:t>d. Contractual and Commercial Deviations:</w:t>
            </w:r>
          </w:p>
          <w:p w:rsidR="009153D4" w:rsidRDefault="009153D4" w:rsidP="00836B48">
            <w:pPr>
              <w:ind w:left="347" w:hanging="347"/>
              <w:rPr>
                <w:i/>
                <w:iCs/>
              </w:rPr>
            </w:pPr>
            <w:r>
              <w:rPr>
                <w:i/>
                <w:iCs/>
              </w:rPr>
              <w:t xml:space="preserve">    [Specify factors, if necessary as per departmental requirements]</w:t>
            </w:r>
          </w:p>
          <w:p w:rsidR="009153D4" w:rsidRDefault="009153D4" w:rsidP="00836B48">
            <w:pPr>
              <w:ind w:left="347" w:hanging="347"/>
              <w:rPr>
                <w:sz w:val="16"/>
              </w:rPr>
            </w:pPr>
          </w:p>
          <w:p w:rsidR="009153D4" w:rsidRDefault="009153D4" w:rsidP="00836B48">
            <w:pPr>
              <w:ind w:left="347" w:hanging="347"/>
            </w:pPr>
            <w:r>
              <w:t xml:space="preserve">e. Other specific criteria indicated in the </w:t>
            </w:r>
            <w:r>
              <w:rPr>
                <w:i/>
                <w:iCs/>
              </w:rPr>
              <w:t xml:space="preserve">Bid Data Sheet </w:t>
            </w:r>
            <w:r>
              <w:t>and/or in the Technical Specifications.</w:t>
            </w:r>
          </w:p>
        </w:tc>
      </w:tr>
    </w:tbl>
    <w:p w:rsidR="009153D4" w:rsidRDefault="009153D4" w:rsidP="009153D4"/>
    <w:tbl>
      <w:tblPr>
        <w:tblW w:w="9540" w:type="dxa"/>
        <w:tblInd w:w="-432"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689"/>
        <w:gridCol w:w="636"/>
        <w:gridCol w:w="6215"/>
      </w:tblGrid>
      <w:tr w:rsidR="009153D4" w:rsidTr="00836B48">
        <w:trPr>
          <w:trHeight w:val="55"/>
        </w:trPr>
        <w:tc>
          <w:tcPr>
            <w:tcW w:w="2689" w:type="dxa"/>
          </w:tcPr>
          <w:p w:rsidR="009153D4" w:rsidRDefault="009153D4" w:rsidP="00836B48">
            <w:pPr>
              <w:rPr>
                <w:b/>
                <w:bCs/>
              </w:rPr>
            </w:pPr>
          </w:p>
        </w:tc>
        <w:tc>
          <w:tcPr>
            <w:tcW w:w="636" w:type="dxa"/>
          </w:tcPr>
          <w:p w:rsidR="009153D4" w:rsidRDefault="009153D4" w:rsidP="00836B48">
            <w:pPr>
              <w:pStyle w:val="Date"/>
              <w:jc w:val="both"/>
            </w:pPr>
            <w:r>
              <w:t>28.5</w:t>
            </w:r>
          </w:p>
        </w:tc>
        <w:tc>
          <w:tcPr>
            <w:tcW w:w="6215" w:type="dxa"/>
          </w:tcPr>
          <w:p w:rsidR="009153D4" w:rsidRDefault="009153D4" w:rsidP="00836B48">
            <w:pPr>
              <w:jc w:val="both"/>
              <w:rPr>
                <w:vanish/>
                <w:sz w:val="19"/>
                <w:szCs w:val="19"/>
              </w:rPr>
            </w:pPr>
            <w:r>
              <w:t xml:space="preserve">For factors retained in the </w:t>
            </w:r>
            <w:r>
              <w:rPr>
                <w:i/>
                <w:iCs/>
              </w:rPr>
              <w:t xml:space="preserve">Bid Data Sheet </w:t>
            </w:r>
            <w:r>
              <w:t xml:space="preserve">pursuant to ITB </w:t>
            </w:r>
            <w:r>
              <w:lastRenderedPageBreak/>
              <w:t xml:space="preserve">28.4, </w:t>
            </w:r>
          </w:p>
          <w:p w:rsidR="009153D4" w:rsidRDefault="009153D4" w:rsidP="00836B48">
            <w:pPr>
              <w:jc w:val="both"/>
              <w:rPr>
                <w:vanish/>
                <w:sz w:val="19"/>
                <w:szCs w:val="19"/>
              </w:rPr>
            </w:pPr>
            <w:r>
              <w:t xml:space="preserve">one or more of the following quantification methods will be </w:t>
            </w:r>
          </w:p>
          <w:p w:rsidR="009153D4" w:rsidRDefault="009153D4" w:rsidP="00836B48">
            <w:pPr>
              <w:jc w:val="both"/>
              <w:rPr>
                <w:i/>
                <w:iCs/>
              </w:rPr>
            </w:pPr>
            <w:r>
              <w:t xml:space="preserve">applied, as detailed in the </w:t>
            </w:r>
            <w:r>
              <w:rPr>
                <w:i/>
                <w:iCs/>
              </w:rPr>
              <w:t>Bid Data Sheet:</w:t>
            </w:r>
          </w:p>
          <w:p w:rsidR="009153D4" w:rsidRDefault="009153D4" w:rsidP="00836B48">
            <w:pPr>
              <w:jc w:val="both"/>
            </w:pPr>
          </w:p>
          <w:p w:rsidR="009153D4" w:rsidRDefault="009153D4" w:rsidP="00836B48">
            <w:pPr>
              <w:ind w:left="347" w:hanging="347"/>
              <w:jc w:val="both"/>
              <w:rPr>
                <w:i/>
                <w:iCs/>
              </w:rPr>
            </w:pPr>
            <w:r>
              <w:t>a.</w:t>
            </w:r>
            <w:r>
              <w:tab/>
            </w:r>
            <w:r>
              <w:rPr>
                <w:b/>
                <w:bCs/>
              </w:rPr>
              <w:t xml:space="preserve">Delivery schedule: </w:t>
            </w:r>
            <w:r>
              <w:t xml:space="preserve">The Goods covered under this Invitation are required to be delivered (shipped) within an acceptable range of days/weeks/months </w:t>
            </w:r>
            <w:r>
              <w:rPr>
                <w:i/>
                <w:iCs/>
              </w:rPr>
              <w:t>[</w:t>
            </w:r>
            <w:r w:rsidR="003F3C0B">
              <w:rPr>
                <w:i/>
                <w:iCs/>
              </w:rPr>
              <w:t>Two Weeks</w:t>
            </w:r>
            <w:r>
              <w:rPr>
                <w:i/>
                <w:iCs/>
              </w:rPr>
              <w:t>]</w:t>
            </w:r>
          </w:p>
          <w:p w:rsidR="009153D4" w:rsidRDefault="009153D4" w:rsidP="00836B48">
            <w:pPr>
              <w:ind w:left="347" w:hanging="347"/>
              <w:jc w:val="both"/>
            </w:pPr>
            <w:r>
              <w:t xml:space="preserve">      specified in the Schedule of Requirement. No credit will be given to earlier deliveries, and Tenders offering delivery beyond this range will be treated as nonresponsive. Within this acceptable range, an adjustment per day, as specified in the </w:t>
            </w:r>
            <w:r>
              <w:rPr>
                <w:i/>
                <w:iCs/>
              </w:rPr>
              <w:t>Bid Data Sheet</w:t>
            </w:r>
            <w:r>
              <w:t>, will be added for evaluation to the Tender Price of Tenders offering delivery later than the Earliest</w:t>
            </w:r>
          </w:p>
          <w:p w:rsidR="009153D4" w:rsidRDefault="009153D4" w:rsidP="00836B48">
            <w:pPr>
              <w:ind w:left="347" w:hanging="347"/>
              <w:jc w:val="both"/>
            </w:pPr>
            <w:r>
              <w:t xml:space="preserve">      Delivery Period specified in the Schedule of Requirements.</w:t>
            </w:r>
          </w:p>
          <w:p w:rsidR="009153D4" w:rsidRDefault="009153D4" w:rsidP="00836B48">
            <w:pPr>
              <w:ind w:left="347" w:hanging="347"/>
              <w:jc w:val="both"/>
              <w:rPr>
                <w:i/>
                <w:iCs/>
              </w:rPr>
            </w:pPr>
            <w:r>
              <w:tab/>
            </w:r>
            <w:r>
              <w:rPr>
                <w:i/>
                <w:iCs/>
              </w:rPr>
              <w:t>[</w:t>
            </w:r>
            <w:r w:rsidR="00A90A06">
              <w:rPr>
                <w:i/>
                <w:iCs/>
              </w:rPr>
              <w:t>Two Weeks after receiving letter</w:t>
            </w:r>
            <w:r>
              <w:rPr>
                <w:i/>
                <w:iCs/>
              </w:rPr>
              <w:t xml:space="preserve">, if necessary as per departmental     </w:t>
            </w:r>
          </w:p>
          <w:p w:rsidR="009153D4" w:rsidRDefault="009153D4" w:rsidP="00836B48">
            <w:pPr>
              <w:ind w:left="347" w:hanging="347"/>
              <w:jc w:val="both"/>
              <w:rPr>
                <w:i/>
                <w:iCs/>
                <w:vanish/>
                <w:sz w:val="19"/>
                <w:szCs w:val="19"/>
              </w:rPr>
            </w:pPr>
            <w:r>
              <w:rPr>
                <w:i/>
                <w:iCs/>
                <w:sz w:val="19"/>
                <w:szCs w:val="19"/>
              </w:rPr>
              <w:t xml:space="preserve">       </w:t>
            </w:r>
          </w:p>
          <w:p w:rsidR="009153D4" w:rsidRDefault="009153D4" w:rsidP="00836B48">
            <w:pPr>
              <w:ind w:left="347" w:hanging="347"/>
              <w:jc w:val="both"/>
              <w:rPr>
                <w:i/>
                <w:iCs/>
              </w:rPr>
            </w:pPr>
            <w:r>
              <w:rPr>
                <w:i/>
                <w:iCs/>
              </w:rPr>
              <w:t xml:space="preserve">requirements. This Clause should be the elaboration of    </w:t>
            </w:r>
          </w:p>
          <w:p w:rsidR="009153D4" w:rsidRDefault="009153D4" w:rsidP="00836B48">
            <w:pPr>
              <w:ind w:left="347" w:hanging="347"/>
              <w:jc w:val="both"/>
              <w:rPr>
                <w:i/>
                <w:iCs/>
                <w:vanish/>
                <w:sz w:val="19"/>
                <w:szCs w:val="19"/>
              </w:rPr>
            </w:pPr>
            <w:r>
              <w:rPr>
                <w:i/>
                <w:iCs/>
              </w:rPr>
              <w:t xml:space="preserve">      </w:t>
            </w:r>
          </w:p>
          <w:p w:rsidR="009153D4" w:rsidRDefault="009153D4" w:rsidP="00836B48">
            <w:pPr>
              <w:ind w:left="347" w:hanging="347"/>
              <w:jc w:val="both"/>
              <w:rPr>
                <w:i/>
                <w:iCs/>
              </w:rPr>
            </w:pPr>
            <w:r>
              <w:rPr>
                <w:i/>
                <w:iCs/>
              </w:rPr>
              <w:t>ITB Clause 28.5 (b)]</w:t>
            </w:r>
          </w:p>
          <w:p w:rsidR="009153D4" w:rsidRDefault="009153D4" w:rsidP="00836B48">
            <w:pPr>
              <w:ind w:left="347" w:hanging="347"/>
              <w:jc w:val="both"/>
            </w:pPr>
          </w:p>
          <w:p w:rsidR="009153D4" w:rsidRDefault="009153D4" w:rsidP="00836B48">
            <w:pPr>
              <w:ind w:left="347" w:hanging="347"/>
              <w:jc w:val="both"/>
            </w:pPr>
            <w:r>
              <w:t>b.</w:t>
            </w:r>
            <w:r>
              <w:tab/>
            </w:r>
            <w:r>
              <w:rPr>
                <w:b/>
                <w:bCs/>
              </w:rPr>
              <w:t xml:space="preserve">Cost </w:t>
            </w:r>
            <w:r w:rsidR="001B3A9F">
              <w:rPr>
                <w:b/>
                <w:bCs/>
              </w:rPr>
              <w:t>vehic</w:t>
            </w:r>
            <w:r w:rsidR="00BD289B">
              <w:rPr>
                <w:b/>
                <w:bCs/>
              </w:rPr>
              <w:t>l</w:t>
            </w:r>
            <w:r w:rsidR="001B3A9F">
              <w:rPr>
                <w:b/>
                <w:bCs/>
              </w:rPr>
              <w:t>e</w:t>
            </w:r>
            <w:r>
              <w:rPr>
                <w:b/>
                <w:bCs/>
              </w:rPr>
              <w:t xml:space="preserve"> and services: </w:t>
            </w:r>
            <w:r w:rsidR="001B3A9F">
              <w:t>The list of items</w:t>
            </w:r>
            <w:r>
              <w:t xml:space="preserve"> and quantities of major assemblies, components, and selected </w:t>
            </w:r>
            <w:r w:rsidR="00BD289B">
              <w:t>Vehicle</w:t>
            </w:r>
            <w:r>
              <w:t xml:space="preserve">, likely to be required during the initial period of operation specified in the </w:t>
            </w:r>
            <w:r>
              <w:rPr>
                <w:i/>
                <w:iCs/>
              </w:rPr>
              <w:t xml:space="preserve">Bid Data Sheet, </w:t>
            </w:r>
            <w:r>
              <w:t>is annexed to the Technical Specifications. The total cost of these items, at the unit prices quoted in each Tender, will be added to the Tender Price. The cost to the purchaser of establishing the minimum service facilities and part inventories as outlined in the Bid Data Sheet or elsewhere in the Tender Document if quoted separately shall be added to the Tender Price.</w:t>
            </w:r>
          </w:p>
          <w:p w:rsidR="009153D4" w:rsidRDefault="009153D4" w:rsidP="00836B48">
            <w:pPr>
              <w:ind w:left="347" w:hanging="347"/>
              <w:jc w:val="both"/>
              <w:rPr>
                <w:i/>
                <w:iCs/>
              </w:rPr>
            </w:pPr>
            <w:r>
              <w:tab/>
            </w:r>
            <w:r>
              <w:rPr>
                <w:i/>
                <w:iCs/>
              </w:rPr>
              <w:t xml:space="preserve">[Specify factors, if necessary as per departmental  </w:t>
            </w:r>
          </w:p>
          <w:p w:rsidR="009153D4" w:rsidRDefault="009153D4" w:rsidP="00836B48">
            <w:pPr>
              <w:ind w:left="347" w:hanging="347"/>
              <w:jc w:val="both"/>
              <w:rPr>
                <w:i/>
                <w:iCs/>
                <w:vanish/>
                <w:sz w:val="19"/>
                <w:szCs w:val="19"/>
              </w:rPr>
            </w:pPr>
            <w:r>
              <w:rPr>
                <w:i/>
                <w:iCs/>
                <w:sz w:val="19"/>
                <w:szCs w:val="19"/>
              </w:rPr>
              <w:t xml:space="preserve">      </w:t>
            </w:r>
          </w:p>
          <w:p w:rsidR="009153D4" w:rsidRDefault="009153D4" w:rsidP="00836B48">
            <w:pPr>
              <w:ind w:left="347" w:hanging="347"/>
              <w:jc w:val="both"/>
              <w:rPr>
                <w:i/>
                <w:iCs/>
                <w:vanish/>
                <w:sz w:val="19"/>
                <w:szCs w:val="19"/>
              </w:rPr>
            </w:pPr>
            <w:r>
              <w:rPr>
                <w:i/>
                <w:iCs/>
              </w:rPr>
              <w:t xml:space="preserve">requirements. This Clause should be the elaboration of </w:t>
            </w:r>
          </w:p>
          <w:p w:rsidR="009153D4" w:rsidRDefault="009153D4" w:rsidP="00836B48">
            <w:pPr>
              <w:ind w:left="347" w:hanging="347"/>
              <w:jc w:val="both"/>
              <w:rPr>
                <w:i/>
                <w:iCs/>
              </w:rPr>
            </w:pPr>
            <w:r>
              <w:rPr>
                <w:i/>
                <w:iCs/>
              </w:rPr>
              <w:t>ITB Clause 28.5 (d) and 28.6 (d)].</w:t>
            </w:r>
          </w:p>
          <w:p w:rsidR="009153D4" w:rsidRDefault="009153D4" w:rsidP="00836B48">
            <w:pPr>
              <w:ind w:left="347" w:hanging="347"/>
              <w:jc w:val="both"/>
            </w:pPr>
          </w:p>
          <w:p w:rsidR="009153D4" w:rsidRDefault="009153D4" w:rsidP="00836B48">
            <w:pPr>
              <w:ind w:left="347" w:hanging="347"/>
              <w:jc w:val="both"/>
            </w:pPr>
            <w:r>
              <w:t>c.</w:t>
            </w:r>
            <w:r>
              <w:tab/>
            </w:r>
            <w:r>
              <w:rPr>
                <w:b/>
                <w:bCs/>
              </w:rPr>
              <w:t>Contractual and Commercial Deviations:</w:t>
            </w:r>
            <w:r>
              <w:t xml:space="preserve"> The cost of all quantifiable deviations and omissions from the contractual and commercial conditions shall be evaluated. The Purchaser will make its own assessment of the cost of any deviations for the purpose of ensuring fair comparison of Tenders.</w:t>
            </w:r>
          </w:p>
          <w:p w:rsidR="009153D4" w:rsidRDefault="009153D4" w:rsidP="00836B48">
            <w:pPr>
              <w:ind w:left="347" w:hanging="347"/>
              <w:jc w:val="both"/>
            </w:pPr>
          </w:p>
          <w:p w:rsidR="009153D4" w:rsidRDefault="009153D4" w:rsidP="00836B48">
            <w:pPr>
              <w:ind w:left="347" w:hanging="347"/>
              <w:jc w:val="both"/>
            </w:pPr>
            <w:r>
              <w:t>d.</w:t>
            </w:r>
            <w:r>
              <w:tab/>
            </w:r>
            <w:r>
              <w:rPr>
                <w:b/>
                <w:bCs/>
              </w:rPr>
              <w:t>Specific additional criteria:</w:t>
            </w:r>
            <w:r>
              <w:t xml:space="preserve"> The relevant evaluation  </w:t>
            </w:r>
          </w:p>
          <w:p w:rsidR="009153D4" w:rsidRDefault="009153D4" w:rsidP="00836B48">
            <w:pPr>
              <w:ind w:left="347" w:hanging="347"/>
              <w:jc w:val="both"/>
              <w:rPr>
                <w:vanish/>
                <w:sz w:val="19"/>
                <w:szCs w:val="19"/>
              </w:rPr>
            </w:pPr>
            <w:r>
              <w:rPr>
                <w:sz w:val="19"/>
                <w:szCs w:val="19"/>
              </w:rPr>
              <w:t xml:space="preserve">        </w:t>
            </w:r>
          </w:p>
          <w:p w:rsidR="009153D4" w:rsidRDefault="009153D4" w:rsidP="00836B48">
            <w:pPr>
              <w:ind w:left="347" w:hanging="347"/>
              <w:jc w:val="both"/>
            </w:pPr>
            <w:r>
              <w:t xml:space="preserve">method shall be detailed in the </w:t>
            </w:r>
            <w:r>
              <w:rPr>
                <w:i/>
                <w:iCs/>
              </w:rPr>
              <w:t xml:space="preserve">Bid Data Sheet </w:t>
            </w:r>
            <w:r>
              <w:t xml:space="preserve">and/or    </w:t>
            </w:r>
          </w:p>
          <w:p w:rsidR="009153D4" w:rsidRDefault="009153D4" w:rsidP="00836B48">
            <w:pPr>
              <w:ind w:left="347" w:hanging="347"/>
              <w:jc w:val="both"/>
              <w:rPr>
                <w:vanish/>
                <w:sz w:val="19"/>
                <w:szCs w:val="19"/>
              </w:rPr>
            </w:pPr>
            <w:r>
              <w:t xml:space="preserve">       in </w:t>
            </w:r>
          </w:p>
          <w:p w:rsidR="009153D4" w:rsidRDefault="009153D4" w:rsidP="00836B48">
            <w:pPr>
              <w:ind w:left="347" w:hanging="347"/>
              <w:jc w:val="both"/>
            </w:pPr>
            <w:r>
              <w:t>the Technical Specification.</w:t>
            </w:r>
          </w:p>
        </w:tc>
      </w:tr>
    </w:tbl>
    <w:p w:rsidR="009153D4" w:rsidRDefault="009153D4" w:rsidP="009153D4"/>
    <w:p w:rsidR="009153D4" w:rsidRDefault="009153D4" w:rsidP="009153D4">
      <w:pPr>
        <w:pStyle w:val="Date"/>
      </w:pPr>
    </w:p>
    <w:p w:rsidR="009153D4" w:rsidRDefault="009153D4" w:rsidP="009153D4"/>
    <w:tbl>
      <w:tblPr>
        <w:tblW w:w="9540" w:type="dxa"/>
        <w:tblInd w:w="-432"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689"/>
        <w:gridCol w:w="636"/>
        <w:gridCol w:w="6215"/>
      </w:tblGrid>
      <w:tr w:rsidR="009153D4" w:rsidTr="00836B48">
        <w:trPr>
          <w:trHeight w:val="55"/>
        </w:trPr>
        <w:tc>
          <w:tcPr>
            <w:tcW w:w="2689" w:type="dxa"/>
          </w:tcPr>
          <w:p w:rsidR="009153D4" w:rsidRDefault="009153D4" w:rsidP="00836B48">
            <w:pPr>
              <w:ind w:left="252" w:right="601" w:hanging="252"/>
              <w:jc w:val="both"/>
              <w:rPr>
                <w:b/>
                <w:bCs/>
              </w:rPr>
            </w:pPr>
            <w:r>
              <w:rPr>
                <w:b/>
                <w:bCs/>
                <w:iCs/>
              </w:rPr>
              <w:t>Alternative</w:t>
            </w:r>
            <w:r>
              <w:rPr>
                <w:b/>
                <w:bCs/>
              </w:rPr>
              <w:t xml:space="preserve"> </w:t>
            </w:r>
          </w:p>
        </w:tc>
        <w:tc>
          <w:tcPr>
            <w:tcW w:w="636" w:type="dxa"/>
          </w:tcPr>
          <w:p w:rsidR="009153D4" w:rsidRDefault="009153D4" w:rsidP="00836B48">
            <w:pPr>
              <w:pStyle w:val="Date"/>
              <w:jc w:val="both"/>
            </w:pPr>
            <w:r>
              <w:t>28.6</w:t>
            </w:r>
          </w:p>
        </w:tc>
        <w:tc>
          <w:tcPr>
            <w:tcW w:w="6215" w:type="dxa"/>
          </w:tcPr>
          <w:p w:rsidR="009153D4" w:rsidRDefault="009153D4" w:rsidP="00836B48">
            <w:pPr>
              <w:jc w:val="both"/>
              <w:rPr>
                <w:i/>
                <w:iCs/>
                <w:vanish/>
                <w:sz w:val="19"/>
                <w:szCs w:val="19"/>
              </w:rPr>
            </w:pPr>
            <w:r>
              <w:rPr>
                <w:i/>
              </w:rPr>
              <w:t xml:space="preserve">[Specify alternative criteria for further enhancement of ITB </w:t>
            </w:r>
          </w:p>
          <w:p w:rsidR="009153D4" w:rsidRDefault="009153D4" w:rsidP="00836B48">
            <w:pPr>
              <w:jc w:val="both"/>
              <w:rPr>
                <w:i/>
              </w:rPr>
            </w:pPr>
            <w:r>
              <w:rPr>
                <w:i/>
              </w:rPr>
              <w:t>Clause 28, if necessary as per departmental requirement].</w:t>
            </w:r>
          </w:p>
          <w:p w:rsidR="009153D4" w:rsidRDefault="009153D4" w:rsidP="00836B48">
            <w:pPr>
              <w:jc w:val="both"/>
            </w:pPr>
          </w:p>
        </w:tc>
      </w:tr>
      <w:tr w:rsidR="009153D4" w:rsidTr="00836B48">
        <w:trPr>
          <w:trHeight w:val="55"/>
        </w:trPr>
        <w:tc>
          <w:tcPr>
            <w:tcW w:w="2689" w:type="dxa"/>
          </w:tcPr>
          <w:p w:rsidR="009153D4" w:rsidRDefault="009153D4" w:rsidP="00836B48">
            <w:pPr>
              <w:rPr>
                <w:b/>
                <w:bCs/>
              </w:rPr>
            </w:pPr>
            <w:r>
              <w:rPr>
                <w:b/>
                <w:bCs/>
              </w:rPr>
              <w:t xml:space="preserve">29.  Margin of  </w:t>
            </w:r>
          </w:p>
          <w:p w:rsidR="009153D4" w:rsidRDefault="009153D4" w:rsidP="00836B48">
            <w:pPr>
              <w:ind w:left="252" w:hanging="252"/>
              <w:rPr>
                <w:b/>
                <w:bCs/>
              </w:rPr>
            </w:pPr>
            <w:r>
              <w:rPr>
                <w:b/>
                <w:bCs/>
              </w:rPr>
              <w:t xml:space="preserve">       Preference</w:t>
            </w:r>
          </w:p>
          <w:p w:rsidR="009153D4" w:rsidRDefault="009153D4" w:rsidP="00836B48">
            <w:pPr>
              <w:ind w:left="252" w:right="601" w:hanging="252"/>
              <w:jc w:val="both"/>
              <w:rPr>
                <w:b/>
                <w:bCs/>
                <w:iCs/>
              </w:rPr>
            </w:pPr>
          </w:p>
        </w:tc>
        <w:tc>
          <w:tcPr>
            <w:tcW w:w="636" w:type="dxa"/>
          </w:tcPr>
          <w:p w:rsidR="009153D4" w:rsidRDefault="009153D4" w:rsidP="00836B48">
            <w:pPr>
              <w:pStyle w:val="Date"/>
              <w:jc w:val="both"/>
            </w:pPr>
            <w:r>
              <w:t>29.1</w:t>
            </w:r>
          </w:p>
        </w:tc>
        <w:tc>
          <w:tcPr>
            <w:tcW w:w="6215" w:type="dxa"/>
          </w:tcPr>
          <w:p w:rsidR="009153D4" w:rsidRDefault="009153D4" w:rsidP="00836B48">
            <w:pPr>
              <w:jc w:val="both"/>
              <w:rPr>
                <w:vanish/>
                <w:sz w:val="19"/>
                <w:szCs w:val="19"/>
              </w:rPr>
            </w:pPr>
            <w:r>
              <w:t xml:space="preserve">A margin of Preference where applicable shall be provided as </w:t>
            </w:r>
          </w:p>
          <w:p w:rsidR="009153D4" w:rsidRDefault="009153D4" w:rsidP="00836B48">
            <w:pPr>
              <w:jc w:val="both"/>
              <w:rPr>
                <w:i/>
              </w:rPr>
            </w:pPr>
            <w:r>
              <w:rPr>
                <w:i/>
              </w:rPr>
              <w:t>specified in Bid Data Sheet.</w:t>
            </w:r>
          </w:p>
        </w:tc>
      </w:tr>
      <w:tr w:rsidR="009153D4" w:rsidTr="00836B48">
        <w:trPr>
          <w:trHeight w:val="55"/>
        </w:trPr>
        <w:tc>
          <w:tcPr>
            <w:tcW w:w="2689" w:type="dxa"/>
          </w:tcPr>
          <w:p w:rsidR="009153D4" w:rsidRDefault="009153D4" w:rsidP="00836B48">
            <w:pPr>
              <w:ind w:left="432" w:hanging="432"/>
              <w:rPr>
                <w:b/>
                <w:bCs/>
              </w:rPr>
            </w:pPr>
            <w:r>
              <w:rPr>
                <w:b/>
                <w:bCs/>
              </w:rPr>
              <w:t>30.</w:t>
            </w:r>
            <w:r>
              <w:rPr>
                <w:b/>
                <w:bCs/>
              </w:rPr>
              <w:tab/>
              <w:t>Contacting the Purchaser</w:t>
            </w:r>
          </w:p>
          <w:p w:rsidR="009153D4" w:rsidRDefault="009153D4" w:rsidP="00836B48">
            <w:pPr>
              <w:rPr>
                <w:b/>
                <w:bCs/>
              </w:rPr>
            </w:pPr>
          </w:p>
        </w:tc>
        <w:tc>
          <w:tcPr>
            <w:tcW w:w="636" w:type="dxa"/>
          </w:tcPr>
          <w:p w:rsidR="009153D4" w:rsidRDefault="009153D4" w:rsidP="00836B48">
            <w:pPr>
              <w:pStyle w:val="Date"/>
              <w:jc w:val="both"/>
            </w:pPr>
            <w:r>
              <w:t>30.1</w:t>
            </w:r>
          </w:p>
        </w:tc>
        <w:tc>
          <w:tcPr>
            <w:tcW w:w="6215" w:type="dxa"/>
          </w:tcPr>
          <w:p w:rsidR="009153D4" w:rsidRDefault="009153D4" w:rsidP="00836B48">
            <w:pPr>
              <w:jc w:val="both"/>
              <w:rPr>
                <w:vanish/>
                <w:sz w:val="19"/>
                <w:szCs w:val="19"/>
              </w:rPr>
            </w:pPr>
            <w:r>
              <w:t xml:space="preserve">Subject to Clause 25, no Bidder shall contact the Purchaser on </w:t>
            </w:r>
          </w:p>
          <w:p w:rsidR="009153D4" w:rsidRDefault="009153D4" w:rsidP="00836B48">
            <w:pPr>
              <w:jc w:val="both"/>
              <w:rPr>
                <w:vanish/>
                <w:sz w:val="19"/>
                <w:szCs w:val="19"/>
              </w:rPr>
            </w:pPr>
            <w:r>
              <w:t xml:space="preserve">any matter relating to its Tender, from the time of the Tender opening to </w:t>
            </w:r>
          </w:p>
          <w:p w:rsidR="009153D4" w:rsidRDefault="009153D4" w:rsidP="00836B48">
            <w:pPr>
              <w:jc w:val="both"/>
              <w:rPr>
                <w:vanish/>
                <w:sz w:val="19"/>
                <w:szCs w:val="19"/>
              </w:rPr>
            </w:pPr>
            <w:r>
              <w:t xml:space="preserve">the time the Contract is awarded. If the Tender wishes to bring </w:t>
            </w:r>
          </w:p>
          <w:p w:rsidR="009153D4" w:rsidRDefault="009153D4" w:rsidP="00836B48">
            <w:pPr>
              <w:jc w:val="both"/>
              <w:rPr>
                <w:vanish/>
                <w:sz w:val="19"/>
                <w:szCs w:val="19"/>
              </w:rPr>
            </w:pPr>
            <w:r>
              <w:t xml:space="preserve">additional information to the notice of the Purchaser, it should </w:t>
            </w:r>
          </w:p>
          <w:p w:rsidR="009153D4" w:rsidRDefault="009153D4" w:rsidP="00836B48">
            <w:pPr>
              <w:jc w:val="both"/>
            </w:pPr>
            <w:r>
              <w:t>do so in writing.</w:t>
            </w:r>
          </w:p>
        </w:tc>
      </w:tr>
      <w:tr w:rsidR="009153D4" w:rsidTr="00836B48">
        <w:trPr>
          <w:trHeight w:val="55"/>
        </w:trPr>
        <w:tc>
          <w:tcPr>
            <w:tcW w:w="2689" w:type="dxa"/>
          </w:tcPr>
          <w:p w:rsidR="009153D4" w:rsidRDefault="009153D4" w:rsidP="00836B48">
            <w:pPr>
              <w:rPr>
                <w:b/>
                <w:bCs/>
              </w:rPr>
            </w:pPr>
          </w:p>
        </w:tc>
        <w:tc>
          <w:tcPr>
            <w:tcW w:w="636" w:type="dxa"/>
          </w:tcPr>
          <w:p w:rsidR="009153D4" w:rsidRDefault="009153D4" w:rsidP="00836B48">
            <w:pPr>
              <w:pStyle w:val="Date"/>
              <w:jc w:val="both"/>
            </w:pPr>
          </w:p>
        </w:tc>
        <w:tc>
          <w:tcPr>
            <w:tcW w:w="6215" w:type="dxa"/>
          </w:tcPr>
          <w:p w:rsidR="009153D4" w:rsidRDefault="009153D4" w:rsidP="00836B48">
            <w:pPr>
              <w:jc w:val="both"/>
            </w:pPr>
          </w:p>
        </w:tc>
      </w:tr>
      <w:tr w:rsidR="009153D4" w:rsidTr="00836B48">
        <w:trPr>
          <w:trHeight w:val="55"/>
        </w:trPr>
        <w:tc>
          <w:tcPr>
            <w:tcW w:w="2689" w:type="dxa"/>
          </w:tcPr>
          <w:p w:rsidR="009153D4" w:rsidRDefault="009153D4" w:rsidP="00836B48">
            <w:pPr>
              <w:rPr>
                <w:b/>
                <w:bCs/>
              </w:rPr>
            </w:pPr>
          </w:p>
        </w:tc>
        <w:tc>
          <w:tcPr>
            <w:tcW w:w="636" w:type="dxa"/>
          </w:tcPr>
          <w:p w:rsidR="009153D4" w:rsidRDefault="009153D4" w:rsidP="00836B48">
            <w:pPr>
              <w:pStyle w:val="Date"/>
              <w:jc w:val="both"/>
            </w:pPr>
            <w:r>
              <w:t>30.2</w:t>
            </w:r>
          </w:p>
        </w:tc>
        <w:tc>
          <w:tcPr>
            <w:tcW w:w="6215" w:type="dxa"/>
          </w:tcPr>
          <w:p w:rsidR="009153D4" w:rsidRDefault="009153D4" w:rsidP="00836B48">
            <w:pPr>
              <w:jc w:val="both"/>
              <w:rPr>
                <w:vanish/>
                <w:sz w:val="19"/>
                <w:szCs w:val="19"/>
              </w:rPr>
            </w:pPr>
            <w:r>
              <w:t xml:space="preserve">Any effort by a Bidder to influence the Purchaser in the </w:t>
            </w:r>
          </w:p>
          <w:p w:rsidR="009153D4" w:rsidRDefault="009153D4" w:rsidP="00836B48">
            <w:pPr>
              <w:jc w:val="both"/>
              <w:rPr>
                <w:vanish/>
                <w:sz w:val="19"/>
                <w:szCs w:val="19"/>
              </w:rPr>
            </w:pPr>
            <w:r>
              <w:t xml:space="preserve">Purchaser’s Tender evaluation, Tender comparison or contract award </w:t>
            </w:r>
          </w:p>
          <w:p w:rsidR="009153D4" w:rsidRDefault="009153D4" w:rsidP="00836B48">
            <w:pPr>
              <w:jc w:val="both"/>
            </w:pPr>
            <w:r>
              <w:t>decisions may result in the rejection of the Bidder’s Tender</w:t>
            </w:r>
          </w:p>
        </w:tc>
      </w:tr>
      <w:tr w:rsidR="009153D4" w:rsidTr="00836B48">
        <w:trPr>
          <w:trHeight w:val="55"/>
        </w:trPr>
        <w:tc>
          <w:tcPr>
            <w:tcW w:w="2689" w:type="dxa"/>
          </w:tcPr>
          <w:p w:rsidR="009153D4" w:rsidRDefault="009153D4" w:rsidP="00836B48">
            <w:pPr>
              <w:rPr>
                <w:b/>
                <w:bCs/>
              </w:rPr>
            </w:pPr>
          </w:p>
        </w:tc>
        <w:tc>
          <w:tcPr>
            <w:tcW w:w="636" w:type="dxa"/>
          </w:tcPr>
          <w:p w:rsidR="009153D4" w:rsidRDefault="009153D4" w:rsidP="00836B48">
            <w:pPr>
              <w:pStyle w:val="Date"/>
              <w:jc w:val="both"/>
            </w:pPr>
          </w:p>
        </w:tc>
        <w:tc>
          <w:tcPr>
            <w:tcW w:w="6215" w:type="dxa"/>
          </w:tcPr>
          <w:p w:rsidR="009153D4" w:rsidRDefault="009153D4" w:rsidP="00836B48"/>
        </w:tc>
      </w:tr>
    </w:tbl>
    <w:p w:rsidR="009153D4" w:rsidRDefault="009153D4" w:rsidP="009153D4">
      <w:pPr>
        <w:pStyle w:val="TOC2"/>
        <w:rPr>
          <w:sz w:val="20"/>
        </w:rPr>
      </w:pPr>
      <w:r>
        <w:rPr>
          <w:sz w:val="20"/>
        </w:rPr>
        <w:t>F.</w:t>
      </w:r>
      <w:r>
        <w:rPr>
          <w:sz w:val="20"/>
        </w:rPr>
        <w:tab/>
        <w:t>Award of Contract</w:t>
      </w:r>
    </w:p>
    <w:p w:rsidR="009153D4" w:rsidRDefault="009153D4" w:rsidP="009153D4">
      <w:pPr>
        <w:rPr>
          <w:b/>
          <w:bCs/>
        </w:rPr>
      </w:pPr>
    </w:p>
    <w:tbl>
      <w:tblPr>
        <w:tblW w:w="9540"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689"/>
        <w:gridCol w:w="636"/>
        <w:gridCol w:w="6215"/>
      </w:tblGrid>
      <w:tr w:rsidR="009153D4" w:rsidTr="00836B48">
        <w:trPr>
          <w:trHeight w:val="55"/>
        </w:trPr>
        <w:tc>
          <w:tcPr>
            <w:tcW w:w="2689" w:type="dxa"/>
          </w:tcPr>
          <w:p w:rsidR="009153D4" w:rsidRDefault="009153D4" w:rsidP="00836B48">
            <w:pPr>
              <w:rPr>
                <w:b/>
                <w:bCs/>
                <w:sz w:val="12"/>
                <w:szCs w:val="12"/>
              </w:rPr>
            </w:pPr>
            <w:r>
              <w:rPr>
                <w:b/>
                <w:bCs/>
              </w:rPr>
              <w:t xml:space="preserve">31. </w:t>
            </w:r>
            <w:proofErr w:type="spellStart"/>
            <w:r>
              <w:rPr>
                <w:b/>
                <w:bCs/>
              </w:rPr>
              <w:t>Postqualification</w:t>
            </w:r>
            <w:proofErr w:type="spellEnd"/>
            <w:r>
              <w:rPr>
                <w:rStyle w:val="FootnoteReference"/>
                <w:b/>
                <w:bCs/>
              </w:rPr>
              <w:footnoteReference w:id="3"/>
            </w:r>
          </w:p>
          <w:p w:rsidR="009153D4" w:rsidRDefault="009153D4" w:rsidP="00836B48">
            <w:pPr>
              <w:rPr>
                <w:b/>
                <w:bCs/>
              </w:rPr>
            </w:pPr>
          </w:p>
        </w:tc>
        <w:tc>
          <w:tcPr>
            <w:tcW w:w="636" w:type="dxa"/>
          </w:tcPr>
          <w:p w:rsidR="009153D4" w:rsidRDefault="009153D4" w:rsidP="00836B48">
            <w:pPr>
              <w:pStyle w:val="Date"/>
              <w:jc w:val="both"/>
            </w:pPr>
            <w:r>
              <w:t>31.1</w:t>
            </w:r>
          </w:p>
        </w:tc>
        <w:tc>
          <w:tcPr>
            <w:tcW w:w="6215" w:type="dxa"/>
          </w:tcPr>
          <w:p w:rsidR="009153D4" w:rsidRDefault="009153D4" w:rsidP="00836B48">
            <w:pPr>
              <w:jc w:val="both"/>
            </w:pPr>
            <w:r>
              <w:t xml:space="preserve">In the absence of prequalification, the Purchaser will determine to its satisfaction whether the Bidder selected as having </w:t>
            </w:r>
            <w:proofErr w:type="spellStart"/>
            <w:r>
              <w:t>submITBed</w:t>
            </w:r>
            <w:proofErr w:type="spellEnd"/>
            <w:r>
              <w:t xml:space="preserve"> the lowest evaluated responsive Tender is qualified to satisfactorily perform the Contract.</w:t>
            </w:r>
          </w:p>
          <w:p w:rsidR="009153D4" w:rsidRDefault="009153D4" w:rsidP="00836B48">
            <w:pPr>
              <w:jc w:val="both"/>
            </w:pPr>
          </w:p>
        </w:tc>
      </w:tr>
      <w:tr w:rsidR="009153D4" w:rsidTr="00836B48">
        <w:trPr>
          <w:trHeight w:val="55"/>
        </w:trPr>
        <w:tc>
          <w:tcPr>
            <w:tcW w:w="2689" w:type="dxa"/>
          </w:tcPr>
          <w:p w:rsidR="009153D4" w:rsidRDefault="009153D4" w:rsidP="00836B48">
            <w:pPr>
              <w:rPr>
                <w:b/>
                <w:bCs/>
              </w:rPr>
            </w:pPr>
          </w:p>
        </w:tc>
        <w:tc>
          <w:tcPr>
            <w:tcW w:w="636" w:type="dxa"/>
          </w:tcPr>
          <w:p w:rsidR="009153D4" w:rsidRDefault="009153D4" w:rsidP="00836B48">
            <w:pPr>
              <w:pStyle w:val="Date"/>
              <w:jc w:val="both"/>
            </w:pPr>
            <w:r>
              <w:t>31.2</w:t>
            </w:r>
          </w:p>
        </w:tc>
        <w:tc>
          <w:tcPr>
            <w:tcW w:w="6215" w:type="dxa"/>
          </w:tcPr>
          <w:p w:rsidR="009153D4" w:rsidRDefault="009153D4" w:rsidP="00836B48">
            <w:pPr>
              <w:jc w:val="both"/>
              <w:rPr>
                <w:vanish/>
                <w:sz w:val="19"/>
                <w:szCs w:val="19"/>
              </w:rPr>
            </w:pPr>
            <w:r>
              <w:t xml:space="preserve">The determination will take into account the Bidder’s financial, </w:t>
            </w:r>
          </w:p>
          <w:p w:rsidR="009153D4" w:rsidRDefault="009153D4" w:rsidP="00836B48">
            <w:pPr>
              <w:jc w:val="both"/>
              <w:rPr>
                <w:vanish/>
                <w:sz w:val="19"/>
                <w:szCs w:val="19"/>
              </w:rPr>
            </w:pPr>
            <w:r>
              <w:t xml:space="preserve">technical and production capabilities/ resources. It will be </w:t>
            </w:r>
          </w:p>
          <w:p w:rsidR="009153D4" w:rsidRDefault="009153D4" w:rsidP="00836B48">
            <w:pPr>
              <w:jc w:val="both"/>
            </w:pPr>
            <w:r>
              <w:t xml:space="preserve">based upon an examination of the documentary evidence of the Bidder’s qualifications </w:t>
            </w:r>
            <w:proofErr w:type="spellStart"/>
            <w:r>
              <w:t>submITBed</w:t>
            </w:r>
            <w:proofErr w:type="spellEnd"/>
            <w:r>
              <w:t xml:space="preserve"> by the Bidder, pursuant to Clause 14.3, as well as such other information as the Purchaser deems necessary and appropriate.</w:t>
            </w:r>
          </w:p>
          <w:p w:rsidR="009153D4" w:rsidRDefault="009153D4" w:rsidP="00836B48">
            <w:pPr>
              <w:jc w:val="both"/>
            </w:pPr>
          </w:p>
        </w:tc>
      </w:tr>
      <w:tr w:rsidR="009153D4" w:rsidTr="00836B48">
        <w:trPr>
          <w:trHeight w:val="55"/>
        </w:trPr>
        <w:tc>
          <w:tcPr>
            <w:tcW w:w="2689" w:type="dxa"/>
          </w:tcPr>
          <w:p w:rsidR="009153D4" w:rsidRDefault="009153D4" w:rsidP="00836B48">
            <w:pPr>
              <w:rPr>
                <w:b/>
                <w:bCs/>
              </w:rPr>
            </w:pPr>
          </w:p>
        </w:tc>
        <w:tc>
          <w:tcPr>
            <w:tcW w:w="636" w:type="dxa"/>
          </w:tcPr>
          <w:p w:rsidR="009153D4" w:rsidRDefault="009153D4" w:rsidP="00836B48">
            <w:pPr>
              <w:pStyle w:val="Date"/>
              <w:jc w:val="both"/>
            </w:pPr>
            <w:r>
              <w:t>31.3</w:t>
            </w:r>
          </w:p>
        </w:tc>
        <w:tc>
          <w:tcPr>
            <w:tcW w:w="6215" w:type="dxa"/>
          </w:tcPr>
          <w:p w:rsidR="009153D4" w:rsidRDefault="009153D4" w:rsidP="00836B48">
            <w:pPr>
              <w:jc w:val="both"/>
              <w:rPr>
                <w:vanish/>
                <w:sz w:val="19"/>
                <w:szCs w:val="19"/>
              </w:rPr>
            </w:pPr>
            <w:r>
              <w:t xml:space="preserve">An affirmative determination will be a prerequisite for award of </w:t>
            </w:r>
          </w:p>
          <w:p w:rsidR="009153D4" w:rsidRDefault="009153D4" w:rsidP="00836B48">
            <w:pPr>
              <w:jc w:val="both"/>
              <w:rPr>
                <w:vanish/>
                <w:sz w:val="19"/>
                <w:szCs w:val="19"/>
              </w:rPr>
            </w:pPr>
            <w:r>
              <w:t xml:space="preserve">the Contract to the Bidder. A negative determination will result </w:t>
            </w:r>
          </w:p>
          <w:p w:rsidR="009153D4" w:rsidRDefault="009153D4" w:rsidP="00836B48">
            <w:pPr>
              <w:jc w:val="both"/>
            </w:pPr>
            <w:r>
              <w:t>in rejection of the Bidder’s Tender, in which event the Purchaser will proceed to the next lowest evaluated Tender to make a similar determination of that Bidder’s capabilities to perform satisfactorily.</w:t>
            </w:r>
          </w:p>
        </w:tc>
      </w:tr>
    </w:tbl>
    <w:p w:rsidR="009153D4" w:rsidRDefault="009153D4" w:rsidP="009153D4">
      <w:pPr>
        <w:rPr>
          <w:b/>
          <w:bCs/>
        </w:rPr>
      </w:pPr>
    </w:p>
    <w:p w:rsidR="009153D4" w:rsidRDefault="009153D4" w:rsidP="009153D4">
      <w:pPr>
        <w:rPr>
          <w:b/>
          <w:bCs/>
        </w:rPr>
      </w:pPr>
    </w:p>
    <w:p w:rsidR="009153D4" w:rsidRDefault="009153D4" w:rsidP="009153D4"/>
    <w:p w:rsidR="009153D4" w:rsidRDefault="009153D4" w:rsidP="009153D4"/>
    <w:tbl>
      <w:tblPr>
        <w:tblW w:w="9180" w:type="dxa"/>
        <w:tblInd w:w="-72"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314"/>
        <w:gridCol w:w="716"/>
        <w:gridCol w:w="6150"/>
      </w:tblGrid>
      <w:tr w:rsidR="009153D4" w:rsidTr="00836B48">
        <w:trPr>
          <w:trHeight w:val="55"/>
        </w:trPr>
        <w:tc>
          <w:tcPr>
            <w:tcW w:w="2314" w:type="dxa"/>
          </w:tcPr>
          <w:p w:rsidR="009153D4" w:rsidRDefault="009153D4" w:rsidP="00836B48">
            <w:pPr>
              <w:ind w:left="432" w:right="601" w:hanging="432"/>
              <w:jc w:val="both"/>
              <w:rPr>
                <w:b/>
                <w:bCs/>
                <w:iCs/>
              </w:rPr>
            </w:pPr>
            <w:r>
              <w:rPr>
                <w:b/>
                <w:bCs/>
              </w:rPr>
              <w:t>32.</w:t>
            </w:r>
            <w:r>
              <w:rPr>
                <w:b/>
                <w:bCs/>
              </w:rPr>
              <w:tab/>
              <w:t xml:space="preserve">Award Criteria </w:t>
            </w:r>
          </w:p>
        </w:tc>
        <w:tc>
          <w:tcPr>
            <w:tcW w:w="716" w:type="dxa"/>
          </w:tcPr>
          <w:p w:rsidR="009153D4" w:rsidRDefault="009153D4" w:rsidP="00836B48">
            <w:pPr>
              <w:pStyle w:val="Date"/>
              <w:jc w:val="both"/>
            </w:pPr>
            <w:r>
              <w:t>32.1</w:t>
            </w:r>
          </w:p>
        </w:tc>
        <w:tc>
          <w:tcPr>
            <w:tcW w:w="6150" w:type="dxa"/>
          </w:tcPr>
          <w:p w:rsidR="009153D4" w:rsidRDefault="009153D4" w:rsidP="00836B48">
            <w:pPr>
              <w:jc w:val="both"/>
            </w:pPr>
            <w:r>
              <w:t>Subject to Clause 34, the Purchaser will award the Contract to the successful Bidder whose Tender has been determined to be substantially responsive and has been determined as the lowest-evaluated Tender, provided further that the Bidder is determined to be qualified to perform the Contract satisfactorily.</w:t>
            </w:r>
          </w:p>
          <w:p w:rsidR="009153D4" w:rsidRDefault="009153D4" w:rsidP="00836B48">
            <w:pPr>
              <w:jc w:val="both"/>
              <w:rPr>
                <w:i/>
              </w:rPr>
            </w:pPr>
          </w:p>
        </w:tc>
      </w:tr>
      <w:tr w:rsidR="009153D4" w:rsidTr="00836B48">
        <w:trPr>
          <w:trHeight w:val="55"/>
        </w:trPr>
        <w:tc>
          <w:tcPr>
            <w:tcW w:w="2314" w:type="dxa"/>
          </w:tcPr>
          <w:p w:rsidR="009153D4" w:rsidRDefault="009153D4" w:rsidP="00836B48">
            <w:pPr>
              <w:ind w:left="432" w:hanging="432"/>
              <w:rPr>
                <w:b/>
                <w:bCs/>
              </w:rPr>
            </w:pPr>
            <w:r>
              <w:rPr>
                <w:b/>
                <w:bCs/>
              </w:rPr>
              <w:t>33.</w:t>
            </w:r>
            <w:r>
              <w:rPr>
                <w:b/>
                <w:bCs/>
              </w:rPr>
              <w:tab/>
              <w:t>Purchaser’s Right to Vary Quantities at Time of Award</w:t>
            </w:r>
          </w:p>
          <w:p w:rsidR="009153D4" w:rsidRDefault="009153D4" w:rsidP="00836B48">
            <w:pPr>
              <w:ind w:left="432" w:right="601" w:hanging="432"/>
              <w:jc w:val="both"/>
              <w:rPr>
                <w:b/>
                <w:bCs/>
              </w:rPr>
            </w:pPr>
          </w:p>
        </w:tc>
        <w:tc>
          <w:tcPr>
            <w:tcW w:w="716" w:type="dxa"/>
          </w:tcPr>
          <w:p w:rsidR="009153D4" w:rsidRDefault="009153D4" w:rsidP="00836B48">
            <w:pPr>
              <w:pStyle w:val="Date"/>
              <w:jc w:val="both"/>
            </w:pPr>
            <w:r>
              <w:t>33.1</w:t>
            </w:r>
            <w:r>
              <w:rPr>
                <w:rStyle w:val="FootnoteReference"/>
              </w:rPr>
              <w:footnoteReference w:id="4"/>
            </w:r>
          </w:p>
        </w:tc>
        <w:tc>
          <w:tcPr>
            <w:tcW w:w="6150" w:type="dxa"/>
          </w:tcPr>
          <w:p w:rsidR="009153D4" w:rsidRDefault="009153D4" w:rsidP="00836B48">
            <w:pPr>
              <w:jc w:val="both"/>
            </w:pPr>
            <w:r>
              <w:t xml:space="preserve">The Purchaser reserves the right at the time of award of Contract to increase or decrease by the percentage as specified in the </w:t>
            </w:r>
            <w:r>
              <w:rPr>
                <w:i/>
                <w:iCs/>
              </w:rPr>
              <w:t xml:space="preserve">Bid Data Sheet, </w:t>
            </w:r>
            <w:r>
              <w:t>the quantity of goods and</w:t>
            </w:r>
          </w:p>
          <w:p w:rsidR="009153D4" w:rsidRDefault="009153D4" w:rsidP="00836B48">
            <w:pPr>
              <w:jc w:val="both"/>
            </w:pPr>
            <w:r>
              <w:t>services originally specified in the Schedule of Requirements without any change in unit prices or other terms and conditions.</w:t>
            </w:r>
          </w:p>
          <w:p w:rsidR="009153D4" w:rsidRDefault="009153D4" w:rsidP="00836B48">
            <w:pPr>
              <w:jc w:val="both"/>
            </w:pPr>
          </w:p>
        </w:tc>
      </w:tr>
      <w:tr w:rsidR="009153D4" w:rsidTr="00836B48">
        <w:trPr>
          <w:trHeight w:val="55"/>
        </w:trPr>
        <w:tc>
          <w:tcPr>
            <w:tcW w:w="2314" w:type="dxa"/>
          </w:tcPr>
          <w:p w:rsidR="009153D4" w:rsidRDefault="009153D4" w:rsidP="00836B48">
            <w:pPr>
              <w:ind w:left="432" w:hanging="432"/>
              <w:rPr>
                <w:b/>
                <w:bCs/>
              </w:rPr>
            </w:pPr>
            <w:r>
              <w:rPr>
                <w:b/>
                <w:bCs/>
              </w:rPr>
              <w:t>34.</w:t>
            </w:r>
            <w:r>
              <w:rPr>
                <w:b/>
                <w:bCs/>
              </w:rPr>
              <w:tab/>
              <w:t>Purchaser’s Right to Accept Any Tender and to Reject Any or All Tenders</w:t>
            </w:r>
          </w:p>
          <w:p w:rsidR="009153D4" w:rsidRDefault="009153D4" w:rsidP="00836B48">
            <w:pPr>
              <w:ind w:left="432" w:hanging="432"/>
              <w:rPr>
                <w:b/>
                <w:bCs/>
              </w:rPr>
            </w:pPr>
          </w:p>
        </w:tc>
        <w:tc>
          <w:tcPr>
            <w:tcW w:w="716" w:type="dxa"/>
          </w:tcPr>
          <w:p w:rsidR="009153D4" w:rsidRDefault="009153D4" w:rsidP="00836B48">
            <w:pPr>
              <w:pStyle w:val="Date"/>
              <w:jc w:val="both"/>
            </w:pPr>
            <w:r>
              <w:t>34.1</w:t>
            </w:r>
          </w:p>
        </w:tc>
        <w:tc>
          <w:tcPr>
            <w:tcW w:w="6150" w:type="dxa"/>
          </w:tcPr>
          <w:p w:rsidR="009153D4" w:rsidRDefault="009153D4" w:rsidP="00836B48">
            <w:pPr>
              <w:jc w:val="both"/>
              <w:rPr>
                <w:vanish/>
                <w:sz w:val="19"/>
                <w:szCs w:val="19"/>
              </w:rPr>
            </w:pPr>
            <w:r>
              <w:t xml:space="preserve">The Purchaser reserves the right to accept or reject any Tender, </w:t>
            </w:r>
          </w:p>
          <w:p w:rsidR="009153D4" w:rsidRDefault="009153D4" w:rsidP="00836B48">
            <w:pPr>
              <w:jc w:val="both"/>
              <w:rPr>
                <w:vanish/>
                <w:sz w:val="19"/>
                <w:szCs w:val="19"/>
              </w:rPr>
            </w:pPr>
            <w:r>
              <w:t xml:space="preserve">and to annul the Tender process and reject all Tenders, at any time </w:t>
            </w:r>
          </w:p>
          <w:p w:rsidR="009153D4" w:rsidRDefault="009153D4" w:rsidP="00836B48">
            <w:pPr>
              <w:jc w:val="both"/>
              <w:rPr>
                <w:vanish/>
                <w:sz w:val="19"/>
                <w:szCs w:val="19"/>
              </w:rPr>
            </w:pPr>
            <w:r>
              <w:t xml:space="preserve">prior to award of Contract, without thereby incurring any liability </w:t>
            </w:r>
          </w:p>
          <w:p w:rsidR="009153D4" w:rsidRDefault="009153D4" w:rsidP="00836B48">
            <w:pPr>
              <w:jc w:val="both"/>
              <w:rPr>
                <w:vanish/>
                <w:sz w:val="19"/>
                <w:szCs w:val="19"/>
              </w:rPr>
            </w:pPr>
            <w:r>
              <w:t xml:space="preserve">to the affected Bidder or Bidders or any obligation to inform the </w:t>
            </w:r>
          </w:p>
          <w:p w:rsidR="009153D4" w:rsidRDefault="009153D4" w:rsidP="00836B48">
            <w:pPr>
              <w:jc w:val="both"/>
              <w:rPr>
                <w:vanish/>
                <w:sz w:val="19"/>
                <w:szCs w:val="19"/>
              </w:rPr>
            </w:pPr>
            <w:r>
              <w:t xml:space="preserve">affected Bidder or Bidders of the grounds for the Purchaser’s </w:t>
            </w:r>
          </w:p>
          <w:p w:rsidR="009153D4" w:rsidRDefault="009153D4" w:rsidP="00836B48">
            <w:pPr>
              <w:jc w:val="both"/>
            </w:pPr>
            <w:r>
              <w:t>action.</w:t>
            </w:r>
          </w:p>
          <w:p w:rsidR="009153D4" w:rsidRDefault="009153D4" w:rsidP="00836B48">
            <w:pPr>
              <w:jc w:val="both"/>
            </w:pPr>
          </w:p>
        </w:tc>
      </w:tr>
      <w:tr w:rsidR="009153D4" w:rsidTr="00836B48">
        <w:trPr>
          <w:trHeight w:val="55"/>
        </w:trPr>
        <w:tc>
          <w:tcPr>
            <w:tcW w:w="2314" w:type="dxa"/>
          </w:tcPr>
          <w:p w:rsidR="009153D4" w:rsidRDefault="009153D4" w:rsidP="00836B48">
            <w:pPr>
              <w:ind w:left="432" w:hanging="432"/>
              <w:rPr>
                <w:b/>
                <w:bCs/>
              </w:rPr>
            </w:pPr>
            <w:r>
              <w:rPr>
                <w:b/>
                <w:bCs/>
              </w:rPr>
              <w:t>35.</w:t>
            </w:r>
            <w:r>
              <w:rPr>
                <w:b/>
                <w:bCs/>
              </w:rPr>
              <w:tab/>
              <w:t>Notification of Award</w:t>
            </w:r>
          </w:p>
          <w:p w:rsidR="009153D4" w:rsidRDefault="009153D4" w:rsidP="00836B48">
            <w:pPr>
              <w:ind w:left="432" w:hanging="432"/>
              <w:rPr>
                <w:b/>
                <w:bCs/>
              </w:rPr>
            </w:pPr>
          </w:p>
        </w:tc>
        <w:tc>
          <w:tcPr>
            <w:tcW w:w="716" w:type="dxa"/>
          </w:tcPr>
          <w:p w:rsidR="009153D4" w:rsidRDefault="009153D4" w:rsidP="00836B48">
            <w:pPr>
              <w:pStyle w:val="Date"/>
              <w:jc w:val="both"/>
            </w:pPr>
            <w:r>
              <w:t>35.1</w:t>
            </w:r>
          </w:p>
        </w:tc>
        <w:tc>
          <w:tcPr>
            <w:tcW w:w="6150" w:type="dxa"/>
          </w:tcPr>
          <w:p w:rsidR="009153D4" w:rsidRDefault="009153D4" w:rsidP="00836B48">
            <w:pPr>
              <w:rPr>
                <w:vanish/>
                <w:sz w:val="19"/>
                <w:szCs w:val="19"/>
              </w:rPr>
            </w:pPr>
            <w:r>
              <w:t xml:space="preserve">The Bidder whose Tender has been accepted will be notified of the </w:t>
            </w:r>
          </w:p>
          <w:p w:rsidR="009153D4" w:rsidRDefault="009153D4" w:rsidP="00836B48">
            <w:pPr>
              <w:rPr>
                <w:vanish/>
                <w:sz w:val="19"/>
                <w:szCs w:val="19"/>
              </w:rPr>
            </w:pPr>
            <w:r>
              <w:t xml:space="preserve">award by the Purchaser prior to expiration of the Tender validity </w:t>
            </w:r>
          </w:p>
          <w:p w:rsidR="009153D4" w:rsidRDefault="009153D4" w:rsidP="00836B48">
            <w:pPr>
              <w:rPr>
                <w:vanish/>
                <w:sz w:val="19"/>
                <w:szCs w:val="19"/>
              </w:rPr>
            </w:pPr>
            <w:r>
              <w:t xml:space="preserve">period by facsimile confirmed by a letter that its Tender has </w:t>
            </w:r>
          </w:p>
          <w:p w:rsidR="009153D4" w:rsidRDefault="009153D4" w:rsidP="00836B48">
            <w:pPr>
              <w:jc w:val="both"/>
            </w:pPr>
            <w:r>
              <w:t>been accepted.</w:t>
            </w:r>
          </w:p>
          <w:p w:rsidR="009153D4" w:rsidRDefault="009153D4" w:rsidP="00836B48">
            <w:pPr>
              <w:jc w:val="both"/>
            </w:pPr>
          </w:p>
        </w:tc>
      </w:tr>
      <w:tr w:rsidR="009153D4" w:rsidTr="00836B48">
        <w:trPr>
          <w:trHeight w:val="55"/>
        </w:trPr>
        <w:tc>
          <w:tcPr>
            <w:tcW w:w="2314" w:type="dxa"/>
          </w:tcPr>
          <w:p w:rsidR="009153D4" w:rsidRDefault="009153D4" w:rsidP="00836B48">
            <w:pPr>
              <w:ind w:left="432" w:hanging="432"/>
              <w:rPr>
                <w:b/>
                <w:bCs/>
              </w:rPr>
            </w:pPr>
          </w:p>
        </w:tc>
        <w:tc>
          <w:tcPr>
            <w:tcW w:w="716" w:type="dxa"/>
          </w:tcPr>
          <w:p w:rsidR="009153D4" w:rsidRDefault="009153D4" w:rsidP="00836B48">
            <w:pPr>
              <w:pStyle w:val="Date"/>
              <w:jc w:val="both"/>
            </w:pPr>
            <w:r>
              <w:t>35.2</w:t>
            </w:r>
          </w:p>
        </w:tc>
        <w:tc>
          <w:tcPr>
            <w:tcW w:w="6150" w:type="dxa"/>
          </w:tcPr>
          <w:p w:rsidR="009153D4" w:rsidRDefault="009153D4" w:rsidP="00836B48">
            <w:pPr>
              <w:rPr>
                <w:vanish/>
                <w:sz w:val="19"/>
                <w:szCs w:val="19"/>
              </w:rPr>
            </w:pPr>
            <w:r>
              <w:t xml:space="preserve">The notification of award will constitute the formation of the </w:t>
            </w:r>
          </w:p>
          <w:p w:rsidR="009153D4" w:rsidRDefault="009153D4" w:rsidP="00836B48">
            <w:r>
              <w:t>Contract</w:t>
            </w:r>
          </w:p>
          <w:p w:rsidR="009153D4" w:rsidRDefault="009153D4" w:rsidP="00836B48"/>
        </w:tc>
      </w:tr>
      <w:tr w:rsidR="009153D4" w:rsidTr="00836B48">
        <w:trPr>
          <w:trHeight w:val="55"/>
        </w:trPr>
        <w:tc>
          <w:tcPr>
            <w:tcW w:w="2314" w:type="dxa"/>
          </w:tcPr>
          <w:p w:rsidR="009153D4" w:rsidRDefault="009153D4" w:rsidP="00836B48">
            <w:pPr>
              <w:ind w:left="432" w:hanging="432"/>
              <w:rPr>
                <w:b/>
                <w:bCs/>
              </w:rPr>
            </w:pPr>
          </w:p>
        </w:tc>
        <w:tc>
          <w:tcPr>
            <w:tcW w:w="716" w:type="dxa"/>
          </w:tcPr>
          <w:p w:rsidR="009153D4" w:rsidRDefault="009153D4" w:rsidP="00836B48">
            <w:pPr>
              <w:pStyle w:val="Date"/>
              <w:jc w:val="both"/>
            </w:pPr>
            <w:r>
              <w:t>35.3</w:t>
            </w:r>
          </w:p>
        </w:tc>
        <w:tc>
          <w:tcPr>
            <w:tcW w:w="6150" w:type="dxa"/>
          </w:tcPr>
          <w:p w:rsidR="009153D4" w:rsidRDefault="009153D4" w:rsidP="00836B48">
            <w:pPr>
              <w:rPr>
                <w:vanish/>
                <w:sz w:val="19"/>
                <w:szCs w:val="19"/>
              </w:rPr>
            </w:pPr>
            <w:r>
              <w:t xml:space="preserve">Upon the successful Bidder’s furnishing of performance security </w:t>
            </w:r>
          </w:p>
          <w:p w:rsidR="009153D4" w:rsidRDefault="009153D4" w:rsidP="00836B48">
            <w:pPr>
              <w:rPr>
                <w:vanish/>
                <w:sz w:val="19"/>
                <w:szCs w:val="19"/>
              </w:rPr>
            </w:pPr>
            <w:r>
              <w:t xml:space="preserve">pursuant to Clause 37, the Purchaser will promptly notify each </w:t>
            </w:r>
          </w:p>
          <w:p w:rsidR="009153D4" w:rsidRDefault="009153D4" w:rsidP="00836B48">
            <w:pPr>
              <w:rPr>
                <w:vanish/>
                <w:sz w:val="19"/>
                <w:szCs w:val="19"/>
              </w:rPr>
            </w:pPr>
            <w:r>
              <w:t xml:space="preserve">unsuccessful Bidder and will discharge its Bid Security, </w:t>
            </w:r>
          </w:p>
          <w:p w:rsidR="009153D4" w:rsidRDefault="009153D4" w:rsidP="00836B48">
            <w:r>
              <w:t>pursuant to Clause 16.</w:t>
            </w:r>
          </w:p>
          <w:p w:rsidR="009153D4" w:rsidRDefault="009153D4" w:rsidP="00836B48"/>
        </w:tc>
      </w:tr>
      <w:tr w:rsidR="009153D4" w:rsidTr="00836B48">
        <w:trPr>
          <w:trHeight w:val="55"/>
        </w:trPr>
        <w:tc>
          <w:tcPr>
            <w:tcW w:w="2314" w:type="dxa"/>
          </w:tcPr>
          <w:p w:rsidR="009153D4" w:rsidRDefault="009153D4" w:rsidP="00836B48">
            <w:pPr>
              <w:ind w:left="432" w:hanging="432"/>
              <w:rPr>
                <w:b/>
                <w:bCs/>
              </w:rPr>
            </w:pPr>
          </w:p>
        </w:tc>
        <w:tc>
          <w:tcPr>
            <w:tcW w:w="716" w:type="dxa"/>
          </w:tcPr>
          <w:p w:rsidR="009153D4" w:rsidRDefault="009153D4" w:rsidP="00836B48">
            <w:pPr>
              <w:pStyle w:val="Date"/>
              <w:jc w:val="both"/>
            </w:pPr>
            <w:r>
              <w:t>35.4</w:t>
            </w:r>
          </w:p>
        </w:tc>
        <w:tc>
          <w:tcPr>
            <w:tcW w:w="6150" w:type="dxa"/>
          </w:tcPr>
          <w:p w:rsidR="009153D4" w:rsidRDefault="009153D4" w:rsidP="00836B48">
            <w:pPr>
              <w:rPr>
                <w:vanish/>
                <w:sz w:val="19"/>
                <w:szCs w:val="19"/>
              </w:rPr>
            </w:pPr>
            <w:r>
              <w:t xml:space="preserve">The contract will incorporate all Agreements between the </w:t>
            </w:r>
          </w:p>
          <w:p w:rsidR="009153D4" w:rsidRDefault="009153D4" w:rsidP="00836B48">
            <w:r>
              <w:t>Purchaser and the successful Bidder.</w:t>
            </w:r>
          </w:p>
        </w:tc>
      </w:tr>
      <w:tr w:rsidR="009153D4" w:rsidTr="00836B48">
        <w:trPr>
          <w:trHeight w:val="55"/>
        </w:trPr>
        <w:tc>
          <w:tcPr>
            <w:tcW w:w="2314" w:type="dxa"/>
          </w:tcPr>
          <w:p w:rsidR="009153D4" w:rsidRDefault="009153D4" w:rsidP="00836B48">
            <w:pPr>
              <w:ind w:left="432" w:hanging="432"/>
              <w:rPr>
                <w:b/>
                <w:bCs/>
              </w:rPr>
            </w:pPr>
          </w:p>
        </w:tc>
        <w:tc>
          <w:tcPr>
            <w:tcW w:w="716" w:type="dxa"/>
          </w:tcPr>
          <w:p w:rsidR="009153D4" w:rsidRDefault="009153D4" w:rsidP="00836B48">
            <w:pPr>
              <w:pStyle w:val="Date"/>
              <w:jc w:val="both"/>
            </w:pPr>
          </w:p>
        </w:tc>
        <w:tc>
          <w:tcPr>
            <w:tcW w:w="6150" w:type="dxa"/>
          </w:tcPr>
          <w:p w:rsidR="009153D4" w:rsidRDefault="009153D4" w:rsidP="00836B48"/>
        </w:tc>
      </w:tr>
      <w:tr w:rsidR="009153D4" w:rsidTr="00836B48">
        <w:trPr>
          <w:trHeight w:val="55"/>
        </w:trPr>
        <w:tc>
          <w:tcPr>
            <w:tcW w:w="2314" w:type="dxa"/>
          </w:tcPr>
          <w:p w:rsidR="009153D4" w:rsidRDefault="009153D4" w:rsidP="00836B48">
            <w:pPr>
              <w:ind w:left="432" w:hanging="432"/>
              <w:rPr>
                <w:b/>
                <w:bCs/>
              </w:rPr>
            </w:pPr>
            <w:r>
              <w:rPr>
                <w:b/>
                <w:bCs/>
              </w:rPr>
              <w:t>36.</w:t>
            </w:r>
            <w:r>
              <w:rPr>
                <w:b/>
                <w:bCs/>
              </w:rPr>
              <w:tab/>
              <w:t>Signing of Contract</w:t>
            </w:r>
          </w:p>
          <w:p w:rsidR="009153D4" w:rsidRDefault="009153D4" w:rsidP="00836B48">
            <w:pPr>
              <w:ind w:left="432" w:hanging="432"/>
              <w:rPr>
                <w:b/>
                <w:bCs/>
              </w:rPr>
            </w:pPr>
          </w:p>
        </w:tc>
        <w:tc>
          <w:tcPr>
            <w:tcW w:w="716" w:type="dxa"/>
          </w:tcPr>
          <w:p w:rsidR="009153D4" w:rsidRDefault="009153D4" w:rsidP="00836B48">
            <w:pPr>
              <w:pStyle w:val="Date"/>
              <w:jc w:val="both"/>
            </w:pPr>
            <w:r>
              <w:t>36.1</w:t>
            </w:r>
          </w:p>
        </w:tc>
        <w:tc>
          <w:tcPr>
            <w:tcW w:w="6150" w:type="dxa"/>
          </w:tcPr>
          <w:p w:rsidR="009153D4" w:rsidRDefault="009153D4" w:rsidP="00836B48">
            <w:r>
              <w:t>At the same time as the Purchaser notifies the successful</w:t>
            </w:r>
          </w:p>
          <w:p w:rsidR="009153D4" w:rsidRDefault="009153D4" w:rsidP="00836B48">
            <w:r>
              <w:t>Bidder that its Tender has been accepted, the Purchaser will call the successful Bidder in order to sign the Contract through Notification of Award.</w:t>
            </w:r>
          </w:p>
        </w:tc>
      </w:tr>
      <w:tr w:rsidR="009153D4" w:rsidTr="00836B48">
        <w:trPr>
          <w:trHeight w:val="55"/>
        </w:trPr>
        <w:tc>
          <w:tcPr>
            <w:tcW w:w="2314" w:type="dxa"/>
          </w:tcPr>
          <w:p w:rsidR="009153D4" w:rsidRDefault="009153D4" w:rsidP="00836B48">
            <w:pPr>
              <w:ind w:left="432" w:hanging="432"/>
              <w:rPr>
                <w:b/>
                <w:bCs/>
              </w:rPr>
            </w:pPr>
          </w:p>
        </w:tc>
        <w:tc>
          <w:tcPr>
            <w:tcW w:w="716" w:type="dxa"/>
          </w:tcPr>
          <w:p w:rsidR="009153D4" w:rsidRDefault="009153D4" w:rsidP="00836B48">
            <w:pPr>
              <w:pStyle w:val="Date"/>
              <w:jc w:val="both"/>
            </w:pPr>
            <w:r>
              <w:t>36.2</w:t>
            </w:r>
          </w:p>
        </w:tc>
        <w:tc>
          <w:tcPr>
            <w:tcW w:w="6150" w:type="dxa"/>
          </w:tcPr>
          <w:p w:rsidR="009153D4" w:rsidRDefault="009153D4" w:rsidP="00836B48">
            <w:pPr>
              <w:rPr>
                <w:vanish/>
                <w:sz w:val="19"/>
                <w:szCs w:val="19"/>
              </w:rPr>
            </w:pPr>
            <w:r>
              <w:t xml:space="preserve">Within fourteen (14) days of receipt of the Notification of Award, </w:t>
            </w:r>
          </w:p>
          <w:p w:rsidR="009153D4" w:rsidRDefault="009153D4" w:rsidP="00836B48">
            <w:r>
              <w:t>the successful Bidder shall sign the Contract.</w:t>
            </w:r>
          </w:p>
        </w:tc>
      </w:tr>
      <w:tr w:rsidR="009153D4" w:rsidTr="00836B48">
        <w:trPr>
          <w:trHeight w:val="55"/>
        </w:trPr>
        <w:tc>
          <w:tcPr>
            <w:tcW w:w="2314" w:type="dxa"/>
          </w:tcPr>
          <w:p w:rsidR="009153D4" w:rsidRDefault="009153D4" w:rsidP="00836B48">
            <w:pPr>
              <w:ind w:left="432" w:hanging="432"/>
              <w:rPr>
                <w:b/>
                <w:bCs/>
              </w:rPr>
            </w:pPr>
          </w:p>
        </w:tc>
        <w:tc>
          <w:tcPr>
            <w:tcW w:w="716" w:type="dxa"/>
          </w:tcPr>
          <w:p w:rsidR="009153D4" w:rsidRDefault="009153D4" w:rsidP="00836B48">
            <w:pPr>
              <w:pStyle w:val="Date"/>
              <w:jc w:val="both"/>
            </w:pPr>
          </w:p>
        </w:tc>
        <w:tc>
          <w:tcPr>
            <w:tcW w:w="6150" w:type="dxa"/>
          </w:tcPr>
          <w:p w:rsidR="009153D4" w:rsidRDefault="009153D4" w:rsidP="00836B48"/>
        </w:tc>
      </w:tr>
      <w:tr w:rsidR="009153D4" w:rsidTr="00836B48">
        <w:trPr>
          <w:trHeight w:val="55"/>
        </w:trPr>
        <w:tc>
          <w:tcPr>
            <w:tcW w:w="2314" w:type="dxa"/>
          </w:tcPr>
          <w:p w:rsidR="009153D4" w:rsidRDefault="009153D4" w:rsidP="00836B48">
            <w:pPr>
              <w:ind w:left="612" w:hanging="612"/>
              <w:rPr>
                <w:b/>
                <w:bCs/>
              </w:rPr>
            </w:pPr>
            <w:r>
              <w:rPr>
                <w:b/>
                <w:bCs/>
              </w:rPr>
              <w:t>37.</w:t>
            </w:r>
            <w:r>
              <w:rPr>
                <w:b/>
                <w:bCs/>
              </w:rPr>
              <w:tab/>
              <w:t>Performance Security</w:t>
            </w:r>
          </w:p>
          <w:p w:rsidR="009153D4" w:rsidRDefault="009153D4" w:rsidP="00836B48">
            <w:pPr>
              <w:ind w:left="432" w:hanging="432"/>
              <w:rPr>
                <w:b/>
                <w:bCs/>
              </w:rPr>
            </w:pPr>
          </w:p>
        </w:tc>
        <w:tc>
          <w:tcPr>
            <w:tcW w:w="716" w:type="dxa"/>
          </w:tcPr>
          <w:p w:rsidR="009153D4" w:rsidRDefault="009153D4" w:rsidP="00836B48">
            <w:pPr>
              <w:pStyle w:val="Date"/>
              <w:jc w:val="both"/>
            </w:pPr>
            <w:r>
              <w:t>37.1</w:t>
            </w:r>
          </w:p>
        </w:tc>
        <w:tc>
          <w:tcPr>
            <w:tcW w:w="6150" w:type="dxa"/>
          </w:tcPr>
          <w:p w:rsidR="009153D4" w:rsidRDefault="009153D4" w:rsidP="00836B48">
            <w:r>
              <w:t>Within 14 days of receipt of notification of award from the Purchaser, the successful Bidder shall furnish the performance security in accordance with the Conditions of Contract, in the Performance Security Form provided in the Tender Documents; denominated in the type and proportion of amount as specified in the Notification of award.</w:t>
            </w:r>
          </w:p>
          <w:p w:rsidR="009153D4" w:rsidRDefault="009153D4" w:rsidP="00836B48"/>
        </w:tc>
      </w:tr>
      <w:tr w:rsidR="009153D4" w:rsidTr="00836B48">
        <w:trPr>
          <w:trHeight w:val="55"/>
        </w:trPr>
        <w:tc>
          <w:tcPr>
            <w:tcW w:w="2314" w:type="dxa"/>
          </w:tcPr>
          <w:p w:rsidR="009153D4" w:rsidRDefault="009153D4" w:rsidP="00836B48">
            <w:pPr>
              <w:ind w:left="612" w:hanging="612"/>
              <w:rPr>
                <w:b/>
                <w:bCs/>
              </w:rPr>
            </w:pPr>
          </w:p>
        </w:tc>
        <w:tc>
          <w:tcPr>
            <w:tcW w:w="716" w:type="dxa"/>
          </w:tcPr>
          <w:p w:rsidR="009153D4" w:rsidRDefault="009153D4" w:rsidP="00836B48">
            <w:pPr>
              <w:pStyle w:val="Date"/>
              <w:jc w:val="both"/>
            </w:pPr>
            <w:r>
              <w:t>37.2</w:t>
            </w:r>
          </w:p>
        </w:tc>
        <w:tc>
          <w:tcPr>
            <w:tcW w:w="6150" w:type="dxa"/>
          </w:tcPr>
          <w:p w:rsidR="009153D4" w:rsidRDefault="009153D4" w:rsidP="00836B48">
            <w:pPr>
              <w:rPr>
                <w:vanish/>
                <w:sz w:val="19"/>
                <w:szCs w:val="19"/>
              </w:rPr>
            </w:pPr>
            <w:r>
              <w:t xml:space="preserve">Failure of the successful Bidder to comply with the requirement </w:t>
            </w:r>
          </w:p>
          <w:p w:rsidR="009153D4" w:rsidRDefault="009153D4" w:rsidP="00836B48">
            <w:pPr>
              <w:rPr>
                <w:vanish/>
                <w:sz w:val="19"/>
                <w:szCs w:val="19"/>
              </w:rPr>
            </w:pPr>
            <w:r>
              <w:t xml:space="preserve">of Clause 36 or sub-clause 37.1 shall constitute sufficient </w:t>
            </w:r>
          </w:p>
          <w:p w:rsidR="009153D4" w:rsidRDefault="009153D4" w:rsidP="00836B48">
            <w:pPr>
              <w:rPr>
                <w:vanish/>
                <w:sz w:val="19"/>
                <w:szCs w:val="19"/>
              </w:rPr>
            </w:pPr>
            <w:r>
              <w:t xml:space="preserve">grounds for the annulment of the award and forfeiture of the Tender </w:t>
            </w:r>
          </w:p>
          <w:p w:rsidR="009153D4" w:rsidRDefault="009153D4" w:rsidP="00836B48">
            <w:pPr>
              <w:rPr>
                <w:vanish/>
                <w:sz w:val="19"/>
                <w:szCs w:val="19"/>
              </w:rPr>
            </w:pPr>
            <w:r>
              <w:t xml:space="preserve">security in which event the Purchaser may make the award to </w:t>
            </w:r>
          </w:p>
          <w:p w:rsidR="009153D4" w:rsidRDefault="009153D4" w:rsidP="00836B48">
            <w:r>
              <w:t>the next lowest evaluated Tender or call for new Tenders.</w:t>
            </w:r>
          </w:p>
          <w:p w:rsidR="009153D4" w:rsidRDefault="009153D4" w:rsidP="00836B48"/>
        </w:tc>
      </w:tr>
      <w:tr w:rsidR="009153D4" w:rsidTr="00836B48">
        <w:trPr>
          <w:trHeight w:val="55"/>
        </w:trPr>
        <w:tc>
          <w:tcPr>
            <w:tcW w:w="2314" w:type="dxa"/>
          </w:tcPr>
          <w:p w:rsidR="009153D4" w:rsidRDefault="009153D4" w:rsidP="00836B48">
            <w:pPr>
              <w:ind w:left="612" w:hanging="612"/>
              <w:rPr>
                <w:b/>
                <w:bCs/>
              </w:rPr>
            </w:pPr>
          </w:p>
        </w:tc>
        <w:tc>
          <w:tcPr>
            <w:tcW w:w="716" w:type="dxa"/>
          </w:tcPr>
          <w:p w:rsidR="009153D4" w:rsidRDefault="009153D4" w:rsidP="00836B48">
            <w:pPr>
              <w:pStyle w:val="Date"/>
              <w:jc w:val="both"/>
            </w:pPr>
            <w:r>
              <w:t>37.3</w:t>
            </w:r>
          </w:p>
        </w:tc>
        <w:tc>
          <w:tcPr>
            <w:tcW w:w="6150" w:type="dxa"/>
          </w:tcPr>
          <w:p w:rsidR="009153D4" w:rsidRDefault="009153D4" w:rsidP="00836B48">
            <w:pPr>
              <w:rPr>
                <w:vanish/>
                <w:sz w:val="19"/>
                <w:szCs w:val="19"/>
              </w:rPr>
            </w:pPr>
            <w:r>
              <w:t xml:space="preserve">The Performance Security provided by the successful Tender in </w:t>
            </w:r>
          </w:p>
          <w:p w:rsidR="009153D4" w:rsidRDefault="009153D4" w:rsidP="00836B48">
            <w:pPr>
              <w:rPr>
                <w:vanish/>
                <w:sz w:val="19"/>
                <w:szCs w:val="19"/>
              </w:rPr>
            </w:pPr>
            <w:r>
              <w:t xml:space="preserve">the form of a Bank Guarantee as specified in Section VII, shall </w:t>
            </w:r>
          </w:p>
          <w:p w:rsidR="009153D4" w:rsidRDefault="009153D4" w:rsidP="00836B48">
            <w:r>
              <w:t>be issued by a Bank in Liberia acceptable to the Purchaser.</w:t>
            </w:r>
          </w:p>
        </w:tc>
      </w:tr>
      <w:tr w:rsidR="009153D4" w:rsidTr="00836B48">
        <w:trPr>
          <w:trHeight w:val="55"/>
        </w:trPr>
        <w:tc>
          <w:tcPr>
            <w:tcW w:w="2314" w:type="dxa"/>
          </w:tcPr>
          <w:p w:rsidR="009153D4" w:rsidRDefault="009153D4" w:rsidP="00836B48">
            <w:pPr>
              <w:ind w:left="612" w:hanging="612"/>
              <w:rPr>
                <w:b/>
                <w:bCs/>
              </w:rPr>
            </w:pPr>
          </w:p>
        </w:tc>
        <w:tc>
          <w:tcPr>
            <w:tcW w:w="716" w:type="dxa"/>
          </w:tcPr>
          <w:p w:rsidR="009153D4" w:rsidRDefault="009153D4" w:rsidP="00836B48">
            <w:pPr>
              <w:pStyle w:val="Date"/>
              <w:jc w:val="both"/>
            </w:pPr>
          </w:p>
        </w:tc>
        <w:tc>
          <w:tcPr>
            <w:tcW w:w="6150" w:type="dxa"/>
          </w:tcPr>
          <w:p w:rsidR="009153D4" w:rsidRDefault="009153D4" w:rsidP="00836B48"/>
        </w:tc>
      </w:tr>
      <w:tr w:rsidR="009153D4" w:rsidTr="00836B48">
        <w:trPr>
          <w:trHeight w:val="55"/>
        </w:trPr>
        <w:tc>
          <w:tcPr>
            <w:tcW w:w="2314" w:type="dxa"/>
          </w:tcPr>
          <w:p w:rsidR="009153D4" w:rsidRDefault="009153D4" w:rsidP="00836B48">
            <w:pPr>
              <w:ind w:left="432" w:hanging="432"/>
              <w:rPr>
                <w:b/>
                <w:bCs/>
              </w:rPr>
            </w:pPr>
            <w:r>
              <w:rPr>
                <w:b/>
                <w:bCs/>
              </w:rPr>
              <w:t>38.</w:t>
            </w:r>
            <w:r>
              <w:rPr>
                <w:b/>
                <w:bCs/>
              </w:rPr>
              <w:tab/>
              <w:t>Corrupt or Fraudulent Practices</w:t>
            </w:r>
          </w:p>
          <w:p w:rsidR="009153D4" w:rsidRDefault="009153D4" w:rsidP="00836B48">
            <w:pPr>
              <w:ind w:left="612" w:hanging="612"/>
              <w:rPr>
                <w:b/>
                <w:bCs/>
              </w:rPr>
            </w:pPr>
          </w:p>
        </w:tc>
        <w:tc>
          <w:tcPr>
            <w:tcW w:w="716" w:type="dxa"/>
          </w:tcPr>
          <w:p w:rsidR="009153D4" w:rsidRDefault="009153D4" w:rsidP="00836B48">
            <w:pPr>
              <w:pStyle w:val="Date"/>
              <w:jc w:val="both"/>
            </w:pPr>
            <w:r>
              <w:t>38.1</w:t>
            </w:r>
          </w:p>
        </w:tc>
        <w:tc>
          <w:tcPr>
            <w:tcW w:w="6150" w:type="dxa"/>
          </w:tcPr>
          <w:p w:rsidR="009153D4" w:rsidRDefault="009153D4" w:rsidP="00836B48">
            <w:pPr>
              <w:rPr>
                <w:vanish/>
                <w:sz w:val="19"/>
                <w:szCs w:val="19"/>
              </w:rPr>
            </w:pPr>
            <w:r>
              <w:t xml:space="preserve">The Government of the Republic of Liberia requires that Bidders </w:t>
            </w:r>
          </w:p>
          <w:p w:rsidR="009153D4" w:rsidRDefault="009153D4" w:rsidP="00836B48">
            <w:pPr>
              <w:rPr>
                <w:vanish/>
                <w:sz w:val="19"/>
                <w:szCs w:val="19"/>
              </w:rPr>
            </w:pPr>
            <w:r>
              <w:t xml:space="preserve">under the contracts financed from public funds, observe the highest </w:t>
            </w:r>
          </w:p>
          <w:p w:rsidR="009153D4" w:rsidRDefault="009153D4" w:rsidP="00836B48">
            <w:pPr>
              <w:rPr>
                <w:vanish/>
                <w:sz w:val="19"/>
                <w:szCs w:val="19"/>
              </w:rPr>
            </w:pPr>
            <w:r>
              <w:t xml:space="preserve">standard of ethics during the procurement and execution of </w:t>
            </w:r>
          </w:p>
          <w:p w:rsidR="009153D4" w:rsidRDefault="009153D4" w:rsidP="00836B48">
            <w:pPr>
              <w:rPr>
                <w:vanish/>
                <w:sz w:val="19"/>
                <w:szCs w:val="19"/>
              </w:rPr>
            </w:pPr>
            <w:r>
              <w:t xml:space="preserve">such contracts. In pursuance of this policy, the following terms </w:t>
            </w:r>
          </w:p>
          <w:p w:rsidR="009153D4" w:rsidRDefault="009153D4" w:rsidP="00836B48">
            <w:r>
              <w:t>shall be interpreted as indicated:</w:t>
            </w:r>
          </w:p>
          <w:p w:rsidR="009153D4" w:rsidRDefault="009153D4" w:rsidP="00836B48"/>
          <w:p w:rsidR="009153D4" w:rsidRDefault="009153D4" w:rsidP="00836B48">
            <w:pPr>
              <w:ind w:left="462" w:hanging="462"/>
            </w:pPr>
            <w:r>
              <w:t>a.</w:t>
            </w:r>
            <w:r>
              <w:tab/>
              <w:t>“corrupt practice” means the offering, giving,</w:t>
            </w:r>
            <w:r w:rsidR="000A5EBD">
              <w:t xml:space="preserve"> receiving or soliciting of any-</w:t>
            </w:r>
            <w:r>
              <w:t>thing of value to influence the action of a public official in the procurement process or in contract execution; and</w:t>
            </w:r>
          </w:p>
          <w:p w:rsidR="009153D4" w:rsidRDefault="009153D4" w:rsidP="00836B48">
            <w:pPr>
              <w:ind w:left="462" w:hanging="462"/>
            </w:pPr>
          </w:p>
          <w:p w:rsidR="009153D4" w:rsidRDefault="009153D4" w:rsidP="00836B48">
            <w:pPr>
              <w:ind w:left="462" w:hanging="462"/>
            </w:pPr>
            <w:r>
              <w:t>b.</w:t>
            </w:r>
            <w:r>
              <w:tab/>
              <w:t>“fraudulent practice” means a misrepresentation of facts in order to influence a procurement process or the execution of a contract, and includes collusive practice among Bidders (prior to or after Tender submission) designed to establish Tender prices at artificial non-competitive levels and to deprive the benefits of free and open competition;</w:t>
            </w:r>
          </w:p>
          <w:p w:rsidR="009153D4" w:rsidRDefault="009153D4" w:rsidP="00836B48">
            <w:pPr>
              <w:ind w:left="462" w:hanging="462"/>
            </w:pPr>
          </w:p>
        </w:tc>
      </w:tr>
      <w:tr w:rsidR="009153D4" w:rsidTr="00836B48">
        <w:trPr>
          <w:trHeight w:val="55"/>
        </w:trPr>
        <w:tc>
          <w:tcPr>
            <w:tcW w:w="2314" w:type="dxa"/>
          </w:tcPr>
          <w:p w:rsidR="009153D4" w:rsidRDefault="009153D4" w:rsidP="00836B48">
            <w:pPr>
              <w:ind w:left="432" w:hanging="432"/>
              <w:rPr>
                <w:b/>
                <w:bCs/>
              </w:rPr>
            </w:pPr>
          </w:p>
        </w:tc>
        <w:tc>
          <w:tcPr>
            <w:tcW w:w="716" w:type="dxa"/>
          </w:tcPr>
          <w:p w:rsidR="009153D4" w:rsidRDefault="009153D4" w:rsidP="00836B48">
            <w:pPr>
              <w:pStyle w:val="Date"/>
              <w:jc w:val="both"/>
            </w:pPr>
            <w:r>
              <w:t>38.2</w:t>
            </w:r>
          </w:p>
        </w:tc>
        <w:tc>
          <w:tcPr>
            <w:tcW w:w="6150" w:type="dxa"/>
          </w:tcPr>
          <w:p w:rsidR="009153D4" w:rsidRDefault="009153D4" w:rsidP="00836B48">
            <w:pPr>
              <w:numPr>
                <w:ilvl w:val="0"/>
                <w:numId w:val="12"/>
              </w:numPr>
              <w:tabs>
                <w:tab w:val="clear" w:pos="720"/>
                <w:tab w:val="left" w:pos="462"/>
              </w:tabs>
              <w:ind w:left="462" w:hanging="462"/>
            </w:pPr>
            <w:r>
              <w:t>The Purchaser will reject a proposal for award if it determines that the Bidder recommended for award has engaged in corrupt or fraudulent practices in competing for the contract in question;</w:t>
            </w:r>
          </w:p>
          <w:p w:rsidR="009153D4" w:rsidRDefault="009153D4" w:rsidP="00836B48">
            <w:pPr>
              <w:ind w:left="360"/>
            </w:pPr>
            <w:r>
              <w:t xml:space="preserve">  </w:t>
            </w:r>
          </w:p>
          <w:p w:rsidR="009153D4" w:rsidRDefault="009153D4" w:rsidP="00836B48">
            <w:pPr>
              <w:ind w:left="462" w:hanging="462"/>
            </w:pPr>
            <w:r>
              <w:lastRenderedPageBreak/>
              <w:t xml:space="preserve">b.    The </w:t>
            </w:r>
            <w:proofErr w:type="spellStart"/>
            <w:r>
              <w:t>Purhaser</w:t>
            </w:r>
            <w:proofErr w:type="spellEnd"/>
            <w:r>
              <w:t xml:space="preserve"> will reject a proposal for award if it determines that the Bidder recommended for award has engaged in corrupt or fraudulent practices in competing for the contract in question.</w:t>
            </w:r>
          </w:p>
        </w:tc>
      </w:tr>
      <w:tr w:rsidR="009153D4" w:rsidTr="00836B48">
        <w:trPr>
          <w:trHeight w:val="55"/>
        </w:trPr>
        <w:tc>
          <w:tcPr>
            <w:tcW w:w="2314" w:type="dxa"/>
          </w:tcPr>
          <w:p w:rsidR="009153D4" w:rsidRDefault="009153D4" w:rsidP="00836B48">
            <w:pPr>
              <w:ind w:left="432" w:hanging="432"/>
              <w:rPr>
                <w:b/>
                <w:bCs/>
              </w:rPr>
            </w:pPr>
          </w:p>
        </w:tc>
        <w:tc>
          <w:tcPr>
            <w:tcW w:w="716" w:type="dxa"/>
          </w:tcPr>
          <w:p w:rsidR="009153D4" w:rsidRDefault="009153D4" w:rsidP="00836B48">
            <w:pPr>
              <w:pStyle w:val="Date"/>
              <w:jc w:val="both"/>
            </w:pPr>
          </w:p>
        </w:tc>
        <w:tc>
          <w:tcPr>
            <w:tcW w:w="6150" w:type="dxa"/>
          </w:tcPr>
          <w:p w:rsidR="009153D4" w:rsidRDefault="009153D4" w:rsidP="00836B48"/>
        </w:tc>
      </w:tr>
      <w:tr w:rsidR="009153D4" w:rsidTr="00836B48">
        <w:trPr>
          <w:trHeight w:val="55"/>
        </w:trPr>
        <w:tc>
          <w:tcPr>
            <w:tcW w:w="2314" w:type="dxa"/>
          </w:tcPr>
          <w:p w:rsidR="009153D4" w:rsidRDefault="009153D4" w:rsidP="00836B48">
            <w:pPr>
              <w:ind w:left="432" w:hanging="432"/>
              <w:rPr>
                <w:b/>
                <w:bCs/>
              </w:rPr>
            </w:pPr>
          </w:p>
        </w:tc>
        <w:tc>
          <w:tcPr>
            <w:tcW w:w="716" w:type="dxa"/>
          </w:tcPr>
          <w:p w:rsidR="009153D4" w:rsidRDefault="009153D4" w:rsidP="00836B48">
            <w:pPr>
              <w:pStyle w:val="Date"/>
              <w:jc w:val="both"/>
            </w:pPr>
            <w:r>
              <w:t>38.3</w:t>
            </w:r>
          </w:p>
        </w:tc>
        <w:tc>
          <w:tcPr>
            <w:tcW w:w="6150" w:type="dxa"/>
          </w:tcPr>
          <w:p w:rsidR="009153D4" w:rsidRDefault="009153D4" w:rsidP="00836B48">
            <w:pPr>
              <w:rPr>
                <w:vanish/>
                <w:sz w:val="19"/>
                <w:szCs w:val="19"/>
              </w:rPr>
            </w:pPr>
            <w:r>
              <w:t xml:space="preserve">Furthermore, Bidder shall be aware of the provision stated in </w:t>
            </w:r>
          </w:p>
          <w:p w:rsidR="009153D4" w:rsidRDefault="009153D4" w:rsidP="00836B48">
            <w:r>
              <w:t>sub-clause 24.1 (c) of the General Conditions of Contact.</w:t>
            </w:r>
          </w:p>
        </w:tc>
      </w:tr>
      <w:tr w:rsidR="009153D4" w:rsidTr="00836B48">
        <w:trPr>
          <w:trHeight w:val="55"/>
        </w:trPr>
        <w:tc>
          <w:tcPr>
            <w:tcW w:w="2314" w:type="dxa"/>
          </w:tcPr>
          <w:p w:rsidR="009153D4" w:rsidRDefault="009153D4" w:rsidP="00836B48">
            <w:pPr>
              <w:ind w:left="612" w:hanging="612"/>
              <w:rPr>
                <w:b/>
                <w:bCs/>
              </w:rPr>
            </w:pPr>
          </w:p>
        </w:tc>
        <w:tc>
          <w:tcPr>
            <w:tcW w:w="716" w:type="dxa"/>
          </w:tcPr>
          <w:p w:rsidR="009153D4" w:rsidRDefault="009153D4" w:rsidP="00836B48">
            <w:pPr>
              <w:pStyle w:val="Date"/>
              <w:jc w:val="both"/>
            </w:pPr>
          </w:p>
        </w:tc>
        <w:tc>
          <w:tcPr>
            <w:tcW w:w="6150" w:type="dxa"/>
          </w:tcPr>
          <w:p w:rsidR="009153D4" w:rsidRDefault="009153D4" w:rsidP="00836B48"/>
        </w:tc>
      </w:tr>
      <w:tr w:rsidR="009153D4" w:rsidTr="00836B48">
        <w:trPr>
          <w:trHeight w:val="55"/>
        </w:trPr>
        <w:tc>
          <w:tcPr>
            <w:tcW w:w="2314" w:type="dxa"/>
          </w:tcPr>
          <w:p w:rsidR="009153D4" w:rsidRDefault="009153D4" w:rsidP="00836B48">
            <w:pPr>
              <w:ind w:left="432" w:hanging="432"/>
              <w:rPr>
                <w:b/>
                <w:bCs/>
              </w:rPr>
            </w:pPr>
          </w:p>
        </w:tc>
        <w:tc>
          <w:tcPr>
            <w:tcW w:w="716" w:type="dxa"/>
          </w:tcPr>
          <w:p w:rsidR="009153D4" w:rsidRDefault="009153D4" w:rsidP="00836B48">
            <w:pPr>
              <w:pStyle w:val="Date"/>
              <w:jc w:val="both"/>
            </w:pPr>
          </w:p>
        </w:tc>
        <w:tc>
          <w:tcPr>
            <w:tcW w:w="6150" w:type="dxa"/>
          </w:tcPr>
          <w:p w:rsidR="009153D4" w:rsidRDefault="009153D4" w:rsidP="00836B48"/>
        </w:tc>
      </w:tr>
    </w:tbl>
    <w:p w:rsidR="009153D4" w:rsidRDefault="009153D4" w:rsidP="009153D4">
      <w:pPr>
        <w:sectPr w:rsidR="009153D4" w:rsidSect="00836B48">
          <w:pgSz w:w="12240" w:h="15840"/>
          <w:pgMar w:top="1440" w:right="1800" w:bottom="1350" w:left="1800" w:header="720" w:footer="720" w:gutter="0"/>
          <w:pgNumType w:start="1"/>
          <w:cols w:space="720"/>
          <w:noEndnote/>
        </w:sectPr>
      </w:pPr>
    </w:p>
    <w:p w:rsidR="009153D4" w:rsidRDefault="009153D4" w:rsidP="009153D4">
      <w:pPr>
        <w:pStyle w:val="Heading1"/>
        <w:jc w:val="center"/>
      </w:pPr>
      <w:r>
        <w:lastRenderedPageBreak/>
        <w:t>Bid Data Sheet</w:t>
      </w:r>
    </w:p>
    <w:p w:rsidR="009153D4" w:rsidRDefault="009153D4" w:rsidP="009153D4"/>
    <w:p w:rsidR="009153D4" w:rsidRDefault="009153D4" w:rsidP="009153D4">
      <w:pPr>
        <w:rPr>
          <w:vanish/>
          <w:sz w:val="19"/>
          <w:szCs w:val="19"/>
        </w:rPr>
      </w:pPr>
      <w:r>
        <w:t xml:space="preserve">The following specific data for the Goods to be procured shall complement, supplement, or </w:t>
      </w:r>
    </w:p>
    <w:p w:rsidR="009153D4" w:rsidRDefault="009153D4" w:rsidP="009153D4">
      <w:pPr>
        <w:rPr>
          <w:vanish/>
          <w:sz w:val="19"/>
          <w:szCs w:val="19"/>
        </w:rPr>
      </w:pPr>
      <w:r>
        <w:t xml:space="preserve">amend the provisions in the Instructions to Bidders. Whenever there is a conflict, the provisions </w:t>
      </w:r>
    </w:p>
    <w:p w:rsidR="009153D4" w:rsidRDefault="009153D4" w:rsidP="009153D4">
      <w:r>
        <w:t>herein shall prevail over those in Instructions to Bidders.</w:t>
      </w:r>
    </w:p>
    <w:p w:rsidR="009153D4" w:rsidRDefault="009153D4" w:rsidP="009153D4">
      <w:pPr>
        <w:rPr>
          <w:i/>
        </w:rPr>
      </w:pPr>
    </w:p>
    <w:p w:rsidR="009153D4" w:rsidRDefault="009153D4" w:rsidP="009153D4">
      <w:pPr>
        <w:rPr>
          <w:i/>
          <w:iCs/>
          <w:vanish/>
          <w:sz w:val="19"/>
          <w:szCs w:val="19"/>
        </w:rPr>
      </w:pPr>
      <w:r>
        <w:rPr>
          <w:i/>
        </w:rPr>
        <w:t xml:space="preserve">[Instructions for completing the </w:t>
      </w:r>
      <w:r>
        <w:rPr>
          <w:b/>
          <w:bCs/>
          <w:i/>
        </w:rPr>
        <w:t xml:space="preserve">Bid Data Sheet </w:t>
      </w:r>
      <w:r>
        <w:rPr>
          <w:i/>
        </w:rPr>
        <w:t xml:space="preserve">are provided, as needed, in the notes in italics </w:t>
      </w:r>
    </w:p>
    <w:p w:rsidR="009153D4" w:rsidRDefault="009153D4" w:rsidP="009153D4">
      <w:pPr>
        <w:rPr>
          <w:i/>
        </w:rPr>
      </w:pPr>
      <w:r>
        <w:rPr>
          <w:i/>
        </w:rPr>
        <w:t>mentioned for the relevant ITB Clauses.]</w:t>
      </w:r>
    </w:p>
    <w:p w:rsidR="009153D4" w:rsidRDefault="009153D4" w:rsidP="009153D4">
      <w:pPr>
        <w:rPr>
          <w:iCs/>
        </w:rPr>
      </w:pPr>
    </w:p>
    <w:p w:rsidR="009153D4" w:rsidRDefault="009153D4" w:rsidP="009153D4">
      <w:pPr>
        <w:rPr>
          <w:iCs/>
        </w:rPr>
      </w:pPr>
    </w:p>
    <w:tbl>
      <w:tblPr>
        <w:tblW w:w="0" w:type="auto"/>
        <w:tblInd w:w="28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A0" w:firstRow="1" w:lastRow="0" w:firstColumn="1" w:lastColumn="0" w:noHBand="0" w:noVBand="0"/>
      </w:tblPr>
      <w:tblGrid>
        <w:gridCol w:w="1260"/>
        <w:gridCol w:w="7200"/>
      </w:tblGrid>
      <w:tr w:rsidR="009153D4" w:rsidTr="00836B48">
        <w:trPr>
          <w:cantSplit/>
        </w:trPr>
        <w:tc>
          <w:tcPr>
            <w:tcW w:w="8460" w:type="dxa"/>
            <w:gridSpan w:val="2"/>
          </w:tcPr>
          <w:p w:rsidR="009153D4" w:rsidRDefault="009153D4" w:rsidP="00836B48"/>
          <w:tbl>
            <w:tblPr>
              <w:tblW w:w="0" w:type="auto"/>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8244"/>
            </w:tblGrid>
            <w:tr w:rsidR="009153D4" w:rsidTr="00836B48">
              <w:tc>
                <w:tcPr>
                  <w:tcW w:w="8244" w:type="dxa"/>
                </w:tcPr>
                <w:p w:rsidR="009153D4" w:rsidRDefault="009153D4" w:rsidP="00836B48">
                  <w:pPr>
                    <w:jc w:val="center"/>
                    <w:rPr>
                      <w:b/>
                      <w:bCs/>
                      <w:iCs/>
                      <w:sz w:val="28"/>
                    </w:rPr>
                  </w:pPr>
                  <w:r>
                    <w:rPr>
                      <w:b/>
                      <w:bCs/>
                      <w:iCs/>
                      <w:sz w:val="28"/>
                    </w:rPr>
                    <w:t>Introduction</w:t>
                  </w:r>
                </w:p>
                <w:p w:rsidR="009153D4" w:rsidRDefault="009153D4" w:rsidP="00836B48">
                  <w:pPr>
                    <w:jc w:val="center"/>
                    <w:rPr>
                      <w:b/>
                      <w:bCs/>
                      <w:iCs/>
                      <w:sz w:val="28"/>
                    </w:rPr>
                  </w:pPr>
                </w:p>
              </w:tc>
            </w:tr>
          </w:tbl>
          <w:p w:rsidR="009153D4" w:rsidRDefault="009153D4" w:rsidP="00836B48">
            <w:pPr>
              <w:rPr>
                <w:sz w:val="28"/>
              </w:rPr>
            </w:pPr>
          </w:p>
        </w:tc>
      </w:tr>
      <w:tr w:rsidR="009153D4" w:rsidTr="00836B48">
        <w:tc>
          <w:tcPr>
            <w:tcW w:w="1260" w:type="dxa"/>
          </w:tcPr>
          <w:p w:rsidR="009153D4" w:rsidRDefault="009153D4" w:rsidP="00836B48">
            <w:pPr>
              <w:rPr>
                <w:iCs/>
              </w:rPr>
            </w:pPr>
            <w:r>
              <w:t>ITB.1.1</w:t>
            </w:r>
          </w:p>
        </w:tc>
        <w:tc>
          <w:tcPr>
            <w:tcW w:w="7200" w:type="dxa"/>
          </w:tcPr>
          <w:p w:rsidR="009153D4" w:rsidRDefault="009153D4" w:rsidP="00836B48">
            <w:pPr>
              <w:rPr>
                <w:i/>
              </w:rPr>
            </w:pPr>
            <w:r>
              <w:t xml:space="preserve">Name: </w:t>
            </w:r>
            <w:r>
              <w:rPr>
                <w:i/>
              </w:rPr>
              <w:t>Ministry of Posts &amp; Telecommunications.</w:t>
            </w:r>
          </w:p>
          <w:p w:rsidR="009153D4" w:rsidRDefault="009153D4" w:rsidP="00836B48">
            <w:pPr>
              <w:pStyle w:val="Date"/>
              <w:rPr>
                <w:iCs/>
              </w:rPr>
            </w:pPr>
          </w:p>
        </w:tc>
      </w:tr>
      <w:tr w:rsidR="009153D4" w:rsidTr="00836B48">
        <w:tc>
          <w:tcPr>
            <w:tcW w:w="1260" w:type="dxa"/>
          </w:tcPr>
          <w:p w:rsidR="009153D4" w:rsidRDefault="009153D4" w:rsidP="00836B48">
            <w:pPr>
              <w:rPr>
                <w:iCs/>
              </w:rPr>
            </w:pPr>
            <w:r>
              <w:rPr>
                <w:iCs/>
              </w:rPr>
              <w:t>ITB. 2.1</w:t>
            </w:r>
          </w:p>
        </w:tc>
        <w:tc>
          <w:tcPr>
            <w:tcW w:w="7200" w:type="dxa"/>
          </w:tcPr>
          <w:p w:rsidR="009153D4" w:rsidRDefault="009153D4" w:rsidP="00836B48">
            <w:pPr>
              <w:rPr>
                <w:iCs/>
              </w:rPr>
            </w:pPr>
            <w:r>
              <w:rPr>
                <w:iCs/>
              </w:rPr>
              <w:t xml:space="preserve">The Source of Fund: </w:t>
            </w:r>
            <w:r>
              <w:t xml:space="preserve">Government of Liberia </w:t>
            </w:r>
          </w:p>
        </w:tc>
      </w:tr>
      <w:tr w:rsidR="009153D4" w:rsidTr="00836B48">
        <w:tc>
          <w:tcPr>
            <w:tcW w:w="1260" w:type="dxa"/>
          </w:tcPr>
          <w:p w:rsidR="009153D4" w:rsidRDefault="009153D4" w:rsidP="00836B48">
            <w:pPr>
              <w:rPr>
                <w:iCs/>
              </w:rPr>
            </w:pPr>
            <w:r>
              <w:rPr>
                <w:iCs/>
              </w:rPr>
              <w:t>ITB. 2.1</w:t>
            </w:r>
          </w:p>
        </w:tc>
        <w:tc>
          <w:tcPr>
            <w:tcW w:w="7200" w:type="dxa"/>
          </w:tcPr>
          <w:p w:rsidR="00A57078" w:rsidRPr="00654EC8" w:rsidRDefault="00D11028" w:rsidP="00A57078">
            <w:pPr>
              <w:pStyle w:val="Default"/>
              <w:jc w:val="both"/>
            </w:pPr>
            <w:r w:rsidRPr="001B3A9F">
              <w:rPr>
                <w:sz w:val="28"/>
                <w:szCs w:val="28"/>
              </w:rPr>
              <w:t xml:space="preserve"> </w:t>
            </w:r>
            <w:r w:rsidR="00A57078" w:rsidRPr="00654EC8">
              <w:t xml:space="preserve">LoT-1 </w:t>
            </w:r>
            <w:proofErr w:type="spellStart"/>
            <w:r w:rsidR="00BD46EA">
              <w:t>Pick-UP</w:t>
            </w:r>
            <w:proofErr w:type="spellEnd"/>
            <w:r w:rsidR="00654EC8">
              <w:t>,</w:t>
            </w:r>
            <w:r w:rsidR="00654EC8" w:rsidRPr="00654EC8">
              <w:t xml:space="preserve"> The Vehicle shall </w:t>
            </w:r>
            <w:r w:rsidR="00654EC8">
              <w:t>b</w:t>
            </w:r>
            <w:r w:rsidR="00BD46EA">
              <w:t>e colored:</w:t>
            </w:r>
            <w:r w:rsidR="00654EC8" w:rsidRPr="00654EC8">
              <w:t xml:space="preserve"> W</w:t>
            </w:r>
            <w:r w:rsidR="00654EC8">
              <w:t>HI</w:t>
            </w:r>
            <w:r w:rsidR="00BD46EA">
              <w:t xml:space="preserve">TE </w:t>
            </w:r>
          </w:p>
          <w:p w:rsidR="00A57078" w:rsidRPr="00654EC8" w:rsidRDefault="00A57078" w:rsidP="00A57078">
            <w:pPr>
              <w:pStyle w:val="Default"/>
              <w:jc w:val="both"/>
              <w:rPr>
                <w:color w:val="0A0A0A"/>
              </w:rPr>
            </w:pPr>
          </w:p>
          <w:p w:rsidR="009153D4" w:rsidRPr="0001471A" w:rsidRDefault="00A57078" w:rsidP="00BD46EA">
            <w:pPr>
              <w:numPr>
                <w:ilvl w:val="0"/>
                <w:numId w:val="23"/>
              </w:numPr>
              <w:shd w:val="clear" w:color="auto" w:fill="FFFFFF"/>
              <w:spacing w:after="180" w:line="360" w:lineRule="atLeast"/>
              <w:ind w:left="0"/>
              <w:jc w:val="both"/>
              <w:rPr>
                <w:color w:val="0A0A0A"/>
              </w:rPr>
            </w:pPr>
            <w:r w:rsidRPr="00654EC8">
              <w:rPr>
                <w:color w:val="0A0A0A"/>
              </w:rPr>
              <w:t xml:space="preserve">LOT-2 </w:t>
            </w:r>
            <w:r w:rsidR="00BD46EA">
              <w:rPr>
                <w:color w:val="0A0A0A"/>
              </w:rPr>
              <w:t>Bus</w:t>
            </w:r>
            <w:r w:rsidR="00654EC8">
              <w:rPr>
                <w:color w:val="0A0A0A"/>
              </w:rPr>
              <w:t xml:space="preserve">, </w:t>
            </w:r>
            <w:r w:rsidR="00654EC8" w:rsidRPr="00654EC8">
              <w:t xml:space="preserve">The Vehicle shall </w:t>
            </w:r>
            <w:r w:rsidR="00654EC8">
              <w:t>b</w:t>
            </w:r>
            <w:r w:rsidR="00654EC8" w:rsidRPr="00654EC8">
              <w:t>e colored</w:t>
            </w:r>
            <w:r w:rsidR="00BD46EA">
              <w:t xml:space="preserve">: </w:t>
            </w:r>
            <w:r w:rsidR="00654EC8" w:rsidRPr="00654EC8">
              <w:t>W</w:t>
            </w:r>
            <w:r w:rsidR="00654EC8">
              <w:t>H</w:t>
            </w:r>
            <w:r w:rsidR="00654EC8" w:rsidRPr="00654EC8">
              <w:t xml:space="preserve">ITE </w:t>
            </w:r>
          </w:p>
        </w:tc>
      </w:tr>
      <w:tr w:rsidR="009153D4" w:rsidTr="00836B48">
        <w:tc>
          <w:tcPr>
            <w:tcW w:w="1260" w:type="dxa"/>
          </w:tcPr>
          <w:p w:rsidR="009153D4" w:rsidRDefault="009153D4" w:rsidP="00836B48">
            <w:pPr>
              <w:rPr>
                <w:iCs/>
              </w:rPr>
            </w:pPr>
            <w:r>
              <w:t>ITB 3.1</w:t>
            </w:r>
          </w:p>
        </w:tc>
        <w:tc>
          <w:tcPr>
            <w:tcW w:w="7200" w:type="dxa"/>
          </w:tcPr>
          <w:p w:rsidR="009153D4" w:rsidRDefault="000A5EBD" w:rsidP="00836B48">
            <w:r>
              <w:t>Invitation for Tenders is Restricted  to</w:t>
            </w:r>
            <w:r w:rsidR="009153D4">
              <w:t xml:space="preserve"> eligible suppliers who </w:t>
            </w:r>
            <w:r w:rsidR="0001471A">
              <w:t>have</w:t>
            </w:r>
            <w:r w:rsidR="009153D4">
              <w:t>:</w:t>
            </w:r>
          </w:p>
          <w:p w:rsidR="00683277" w:rsidRPr="00127038" w:rsidRDefault="00683277" w:rsidP="00683277">
            <w:pPr>
              <w:rPr>
                <w:b/>
              </w:rPr>
            </w:pPr>
            <w:r w:rsidRPr="00127038">
              <w:rPr>
                <w:b/>
              </w:rPr>
              <w:t>Preliminary Criteria</w:t>
            </w:r>
          </w:p>
          <w:p w:rsidR="00683277" w:rsidRDefault="00683277" w:rsidP="00683277">
            <w:pPr>
              <w:pStyle w:val="NoSpacing1"/>
              <w:numPr>
                <w:ilvl w:val="0"/>
                <w:numId w:val="25"/>
              </w:numPr>
              <w:jc w:val="both"/>
              <w:rPr>
                <w:rFonts w:ascii="Times New Roman" w:hAnsi="Times New Roman"/>
                <w:sz w:val="24"/>
                <w:szCs w:val="24"/>
              </w:rPr>
            </w:pPr>
            <w:r>
              <w:rPr>
                <w:rFonts w:ascii="Times New Roman" w:hAnsi="Times New Roman"/>
                <w:sz w:val="24"/>
                <w:szCs w:val="24"/>
              </w:rPr>
              <w:t>Bid  Security Declaration</w:t>
            </w:r>
          </w:p>
          <w:p w:rsidR="00683277" w:rsidRDefault="00683277" w:rsidP="00683277">
            <w:pPr>
              <w:pStyle w:val="ListParagraph"/>
              <w:numPr>
                <w:ilvl w:val="0"/>
                <w:numId w:val="25"/>
              </w:numPr>
            </w:pPr>
            <w:r>
              <w:t>Power of Attorney</w:t>
            </w:r>
          </w:p>
          <w:p w:rsidR="00683277" w:rsidRDefault="00683277" w:rsidP="00683277">
            <w:pPr>
              <w:pStyle w:val="ListParagraph"/>
              <w:numPr>
                <w:ilvl w:val="0"/>
                <w:numId w:val="25"/>
              </w:numPr>
            </w:pPr>
            <w:r w:rsidRPr="002468A1">
              <w:t>Current PPCC Registration Certificate</w:t>
            </w:r>
          </w:p>
          <w:p w:rsidR="00683277" w:rsidRDefault="00683277" w:rsidP="00683277">
            <w:pPr>
              <w:pStyle w:val="ListParagraph"/>
              <w:numPr>
                <w:ilvl w:val="0"/>
                <w:numId w:val="25"/>
              </w:numPr>
            </w:pPr>
            <w:r w:rsidRPr="002468A1">
              <w:t>Current tax clearance</w:t>
            </w:r>
          </w:p>
          <w:p w:rsidR="00683277" w:rsidRPr="001B67F2" w:rsidRDefault="00683277" w:rsidP="00683277">
            <w:pPr>
              <w:pStyle w:val="NoSpacing1"/>
              <w:numPr>
                <w:ilvl w:val="0"/>
                <w:numId w:val="25"/>
              </w:numPr>
              <w:jc w:val="both"/>
              <w:rPr>
                <w:rFonts w:ascii="Times New Roman" w:hAnsi="Times New Roman"/>
                <w:sz w:val="28"/>
                <w:szCs w:val="28"/>
              </w:rPr>
            </w:pPr>
            <w:r w:rsidRPr="002468A1">
              <w:rPr>
                <w:rFonts w:ascii="Times New Roman" w:hAnsi="Times New Roman"/>
                <w:sz w:val="24"/>
                <w:szCs w:val="24"/>
              </w:rPr>
              <w:t xml:space="preserve">Current Business Registration marked: </w:t>
            </w:r>
            <w:r>
              <w:rPr>
                <w:color w:val="000000" w:themeColor="text1"/>
                <w:sz w:val="24"/>
                <w:szCs w:val="24"/>
              </w:rPr>
              <w:t>G4659</w:t>
            </w:r>
            <w:r w:rsidRPr="002061BE">
              <w:rPr>
                <w:sz w:val="24"/>
                <w:szCs w:val="24"/>
              </w:rPr>
              <w:t>;</w:t>
            </w:r>
          </w:p>
          <w:p w:rsidR="00683277" w:rsidRPr="00127038" w:rsidRDefault="00683277" w:rsidP="00683277">
            <w:pPr>
              <w:rPr>
                <w:b/>
              </w:rPr>
            </w:pPr>
            <w:r w:rsidRPr="00127038">
              <w:rPr>
                <w:b/>
              </w:rPr>
              <w:t>Detail Criteria (Technical)</w:t>
            </w:r>
          </w:p>
          <w:p w:rsidR="00683277" w:rsidRPr="002468A1" w:rsidRDefault="00683277" w:rsidP="00683277">
            <w:pPr>
              <w:pStyle w:val="NoSpacing1"/>
              <w:numPr>
                <w:ilvl w:val="0"/>
                <w:numId w:val="25"/>
              </w:numPr>
              <w:jc w:val="both"/>
              <w:rPr>
                <w:rFonts w:ascii="Times New Roman" w:hAnsi="Times New Roman"/>
                <w:sz w:val="24"/>
                <w:szCs w:val="24"/>
              </w:rPr>
            </w:pPr>
            <w:r w:rsidRPr="002468A1">
              <w:rPr>
                <w:rFonts w:ascii="Times New Roman" w:hAnsi="Times New Roman"/>
                <w:sz w:val="24"/>
                <w:szCs w:val="24"/>
              </w:rPr>
              <w:t>Company Profile</w:t>
            </w:r>
            <w:r>
              <w:rPr>
                <w:rFonts w:ascii="Times New Roman" w:hAnsi="Times New Roman"/>
                <w:sz w:val="24"/>
                <w:szCs w:val="24"/>
              </w:rPr>
              <w:t>;</w:t>
            </w:r>
          </w:p>
          <w:p w:rsidR="00683277" w:rsidRPr="001B67F2" w:rsidRDefault="00683277" w:rsidP="00683277">
            <w:pPr>
              <w:pStyle w:val="NoSpacing1"/>
              <w:numPr>
                <w:ilvl w:val="0"/>
                <w:numId w:val="25"/>
              </w:numPr>
              <w:jc w:val="both"/>
              <w:rPr>
                <w:rFonts w:ascii="Times New Roman" w:hAnsi="Times New Roman"/>
                <w:sz w:val="24"/>
                <w:szCs w:val="24"/>
              </w:rPr>
            </w:pPr>
            <w:r w:rsidRPr="002468A1">
              <w:rPr>
                <w:rFonts w:ascii="Times New Roman" w:hAnsi="Times New Roman"/>
                <w:sz w:val="24"/>
                <w:szCs w:val="24"/>
              </w:rPr>
              <w:t>Past Performance records</w:t>
            </w:r>
            <w:r>
              <w:rPr>
                <w:rFonts w:ascii="Times New Roman" w:hAnsi="Times New Roman"/>
                <w:sz w:val="24"/>
                <w:szCs w:val="24"/>
              </w:rPr>
              <w:t xml:space="preserve"> </w:t>
            </w:r>
            <w:r w:rsidRPr="002468A1">
              <w:rPr>
                <w:rFonts w:ascii="Times New Roman" w:hAnsi="Times New Roman"/>
                <w:sz w:val="24"/>
                <w:szCs w:val="24"/>
              </w:rPr>
              <w:t>(including the names and contracts of at least three Clients)</w:t>
            </w:r>
            <w:r>
              <w:rPr>
                <w:rFonts w:ascii="Times New Roman" w:hAnsi="Times New Roman"/>
                <w:sz w:val="24"/>
                <w:szCs w:val="24"/>
              </w:rPr>
              <w:t>;</w:t>
            </w:r>
          </w:p>
          <w:p w:rsidR="00683277" w:rsidRDefault="00683277" w:rsidP="00683277">
            <w:pPr>
              <w:pStyle w:val="NoSpacing1"/>
              <w:numPr>
                <w:ilvl w:val="0"/>
                <w:numId w:val="25"/>
              </w:numPr>
              <w:jc w:val="both"/>
              <w:rPr>
                <w:rFonts w:ascii="Times New Roman" w:hAnsi="Times New Roman"/>
                <w:sz w:val="24"/>
                <w:szCs w:val="24"/>
              </w:rPr>
            </w:pPr>
            <w:r>
              <w:rPr>
                <w:rFonts w:ascii="Times New Roman" w:hAnsi="Times New Roman"/>
                <w:sz w:val="24"/>
                <w:szCs w:val="24"/>
              </w:rPr>
              <w:t>Letter of Commitment to Pre-Finance signed and Stamp</w:t>
            </w:r>
          </w:p>
          <w:p w:rsidR="00683277" w:rsidRDefault="00683277" w:rsidP="00683277">
            <w:pPr>
              <w:pStyle w:val="NoSpacing1"/>
              <w:numPr>
                <w:ilvl w:val="0"/>
                <w:numId w:val="25"/>
              </w:numPr>
              <w:jc w:val="both"/>
              <w:rPr>
                <w:rFonts w:ascii="Times New Roman" w:hAnsi="Times New Roman"/>
                <w:sz w:val="24"/>
                <w:szCs w:val="24"/>
              </w:rPr>
            </w:pPr>
            <w:r>
              <w:rPr>
                <w:rFonts w:ascii="Times New Roman" w:hAnsi="Times New Roman"/>
                <w:sz w:val="24"/>
                <w:szCs w:val="24"/>
              </w:rPr>
              <w:t xml:space="preserve">A signed Bid with detail specification </w:t>
            </w:r>
          </w:p>
          <w:p w:rsidR="00683277" w:rsidRPr="00127038" w:rsidRDefault="00683277" w:rsidP="00683277">
            <w:pPr>
              <w:pStyle w:val="NoSpacing1"/>
              <w:jc w:val="both"/>
              <w:rPr>
                <w:rFonts w:ascii="Times New Roman" w:hAnsi="Times New Roman"/>
                <w:b/>
                <w:sz w:val="24"/>
                <w:szCs w:val="24"/>
              </w:rPr>
            </w:pPr>
            <w:r w:rsidRPr="00127038">
              <w:rPr>
                <w:rFonts w:ascii="Times New Roman" w:hAnsi="Times New Roman"/>
                <w:b/>
                <w:sz w:val="24"/>
                <w:szCs w:val="24"/>
              </w:rPr>
              <w:t>Financial Criteria</w:t>
            </w:r>
          </w:p>
          <w:p w:rsidR="00683277" w:rsidRPr="00C22FD0" w:rsidRDefault="00683277" w:rsidP="00683277">
            <w:pPr>
              <w:pStyle w:val="NoSpacing1"/>
              <w:numPr>
                <w:ilvl w:val="0"/>
                <w:numId w:val="25"/>
              </w:numPr>
              <w:jc w:val="both"/>
              <w:rPr>
                <w:rFonts w:ascii="Times New Roman" w:hAnsi="Times New Roman"/>
                <w:sz w:val="24"/>
                <w:szCs w:val="24"/>
              </w:rPr>
            </w:pPr>
            <w:r>
              <w:rPr>
                <w:rFonts w:ascii="Times New Roman" w:hAnsi="Times New Roman"/>
                <w:sz w:val="24"/>
                <w:szCs w:val="24"/>
              </w:rPr>
              <w:t>Financial Proposal (Detail Price schedule)</w:t>
            </w:r>
          </w:p>
          <w:p w:rsidR="009153D4" w:rsidRPr="00D76FBB" w:rsidRDefault="009153D4" w:rsidP="00836B48">
            <w:r>
              <w:t>.</w:t>
            </w:r>
          </w:p>
        </w:tc>
      </w:tr>
      <w:tr w:rsidR="009153D4" w:rsidTr="00836B48">
        <w:tc>
          <w:tcPr>
            <w:tcW w:w="1260" w:type="dxa"/>
          </w:tcPr>
          <w:p w:rsidR="009153D4" w:rsidRDefault="009153D4" w:rsidP="00836B48">
            <w:pPr>
              <w:rPr>
                <w:iCs/>
              </w:rPr>
            </w:pPr>
            <w:r>
              <w:rPr>
                <w:iCs/>
              </w:rPr>
              <w:t>ITB 7.1</w:t>
            </w:r>
          </w:p>
        </w:tc>
        <w:tc>
          <w:tcPr>
            <w:tcW w:w="7200" w:type="dxa"/>
          </w:tcPr>
          <w:p w:rsidR="009153D4" w:rsidRDefault="009153D4" w:rsidP="00836B48">
            <w:r>
              <w:t>Purchaser’s Name Ministry of Posts and Telecommunications</w:t>
            </w:r>
          </w:p>
          <w:p w:rsidR="009153D4" w:rsidRDefault="009153D4" w:rsidP="00836B48">
            <w:r>
              <w:t>Carey &amp; McDonald Streets</w:t>
            </w:r>
          </w:p>
          <w:p w:rsidR="009153D4" w:rsidRDefault="009153D4" w:rsidP="00836B48">
            <w:r>
              <w:t>3rd Floor</w:t>
            </w:r>
          </w:p>
          <w:p w:rsidR="009153D4" w:rsidRDefault="009153D4" w:rsidP="00836B48">
            <w:r>
              <w:t>Monrovia, Liberia</w:t>
            </w:r>
          </w:p>
          <w:p w:rsidR="009153D4" w:rsidRDefault="009153D4" w:rsidP="00836B48">
            <w:r>
              <w:t>Cell: +231-778723535/+231-886642510</w:t>
            </w:r>
          </w:p>
          <w:p w:rsidR="009153D4" w:rsidRDefault="009153D4" w:rsidP="00836B48"/>
          <w:p w:rsidR="009153D4" w:rsidRDefault="009153D4" w:rsidP="00836B48">
            <w:pPr>
              <w:rPr>
                <w:iCs/>
              </w:rPr>
            </w:pPr>
          </w:p>
        </w:tc>
      </w:tr>
      <w:tr w:rsidR="009153D4" w:rsidTr="00836B48">
        <w:tc>
          <w:tcPr>
            <w:tcW w:w="1260" w:type="dxa"/>
          </w:tcPr>
          <w:p w:rsidR="009153D4" w:rsidRDefault="009153D4" w:rsidP="00836B48">
            <w:pPr>
              <w:rPr>
                <w:iCs/>
              </w:rPr>
            </w:pPr>
            <w:r>
              <w:t>ITB 8.1</w:t>
            </w:r>
          </w:p>
        </w:tc>
        <w:tc>
          <w:tcPr>
            <w:tcW w:w="7200" w:type="dxa"/>
          </w:tcPr>
          <w:p w:rsidR="009153D4" w:rsidRDefault="009153D4" w:rsidP="00836B48">
            <w:pPr>
              <w:rPr>
                <w:vanish/>
                <w:sz w:val="19"/>
                <w:szCs w:val="19"/>
              </w:rPr>
            </w:pPr>
            <w:r>
              <w:t xml:space="preserve">Purchaser can modify Tender documents before the Deadline for </w:t>
            </w:r>
          </w:p>
          <w:p w:rsidR="009153D4" w:rsidRDefault="009153D4" w:rsidP="00836B48">
            <w:pPr>
              <w:rPr>
                <w:iCs/>
              </w:rPr>
            </w:pPr>
            <w:r>
              <w:t>submission of Tenders by issuing Addenda.</w:t>
            </w:r>
          </w:p>
        </w:tc>
      </w:tr>
      <w:tr w:rsidR="009153D4" w:rsidTr="00836B48">
        <w:tc>
          <w:tcPr>
            <w:tcW w:w="1260" w:type="dxa"/>
          </w:tcPr>
          <w:p w:rsidR="009153D4" w:rsidRDefault="009153D4" w:rsidP="00836B48">
            <w:pPr>
              <w:rPr>
                <w:iCs/>
              </w:rPr>
            </w:pPr>
            <w:r>
              <w:lastRenderedPageBreak/>
              <w:t>ITB 9.1</w:t>
            </w:r>
          </w:p>
        </w:tc>
        <w:tc>
          <w:tcPr>
            <w:tcW w:w="7200" w:type="dxa"/>
          </w:tcPr>
          <w:p w:rsidR="009153D4" w:rsidRDefault="009153D4" w:rsidP="00836B48">
            <w:r>
              <w:t xml:space="preserve">Language of the </w:t>
            </w:r>
            <w:proofErr w:type="gramStart"/>
            <w:r>
              <w:t>Tender :</w:t>
            </w:r>
            <w:proofErr w:type="gramEnd"/>
            <w:r>
              <w:t xml:space="preserve"> English.</w:t>
            </w:r>
          </w:p>
          <w:p w:rsidR="009153D4" w:rsidRDefault="009153D4" w:rsidP="00836B48">
            <w:pPr>
              <w:rPr>
                <w:iCs/>
              </w:rPr>
            </w:pPr>
          </w:p>
        </w:tc>
      </w:tr>
    </w:tbl>
    <w:p w:rsidR="009153D4" w:rsidRDefault="009153D4" w:rsidP="009153D4">
      <w:pPr>
        <w:rPr>
          <w:iCs/>
        </w:rPr>
      </w:pPr>
    </w:p>
    <w:p w:rsidR="009153D4" w:rsidRDefault="009153D4" w:rsidP="009153D4">
      <w:pPr>
        <w:rPr>
          <w:iCs/>
        </w:rPr>
      </w:pPr>
    </w:p>
    <w:p w:rsidR="009153D4" w:rsidRDefault="009153D4" w:rsidP="009153D4"/>
    <w:p w:rsidR="009153D4" w:rsidRDefault="009153D4" w:rsidP="009153D4"/>
    <w:p w:rsidR="009153D4" w:rsidRDefault="009153D4" w:rsidP="009153D4">
      <w:pPr>
        <w:pStyle w:val="Date"/>
      </w:pPr>
    </w:p>
    <w:p w:rsidR="009153D4" w:rsidRDefault="009153D4" w:rsidP="009153D4"/>
    <w:tbl>
      <w:tblPr>
        <w:tblW w:w="8542" w:type="dxa"/>
        <w:tblInd w:w="28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1054"/>
        <w:gridCol w:w="668"/>
        <w:gridCol w:w="6820"/>
      </w:tblGrid>
      <w:tr w:rsidR="009153D4" w:rsidTr="00836B48">
        <w:trPr>
          <w:cantSplit/>
        </w:trPr>
        <w:tc>
          <w:tcPr>
            <w:tcW w:w="8542" w:type="dxa"/>
            <w:gridSpan w:val="3"/>
          </w:tcPr>
          <w:p w:rsidR="009153D4" w:rsidRDefault="009153D4" w:rsidP="00836B48"/>
          <w:tbl>
            <w:tblPr>
              <w:tblW w:w="0" w:type="auto"/>
              <w:tblBorders>
                <w:top w:val="nil"/>
                <w:left w:val="nil"/>
                <w:bottom w:val="nil"/>
                <w:right w:val="nil"/>
                <w:insideH w:val="single" w:sz="18" w:space="0" w:color="FFFFFF"/>
                <w:insideV w:val="single" w:sz="18" w:space="0" w:color="FFFFFF"/>
              </w:tblBorders>
              <w:tblLayout w:type="fixed"/>
              <w:tblLook w:val="00A0" w:firstRow="1" w:lastRow="0" w:firstColumn="1" w:lastColumn="0" w:noHBand="0" w:noVBand="0"/>
            </w:tblPr>
            <w:tblGrid>
              <w:gridCol w:w="8244"/>
            </w:tblGrid>
            <w:tr w:rsidR="009153D4" w:rsidTr="00836B48">
              <w:tc>
                <w:tcPr>
                  <w:tcW w:w="8244" w:type="dxa"/>
                </w:tcPr>
                <w:p w:rsidR="009153D4" w:rsidRDefault="009153D4" w:rsidP="00836B48">
                  <w:pPr>
                    <w:pStyle w:val="TOC1"/>
                    <w:rPr>
                      <w:sz w:val="20"/>
                    </w:rPr>
                  </w:pPr>
                  <w:r>
                    <w:rPr>
                      <w:sz w:val="20"/>
                    </w:rPr>
                    <w:t>Tender Price and Currency</w:t>
                  </w:r>
                </w:p>
                <w:p w:rsidR="009153D4" w:rsidRDefault="009153D4" w:rsidP="00836B48">
                  <w:pPr>
                    <w:jc w:val="center"/>
                    <w:rPr>
                      <w:b/>
                      <w:bCs/>
                      <w:iCs/>
                      <w:sz w:val="28"/>
                    </w:rPr>
                  </w:pPr>
                </w:p>
              </w:tc>
            </w:tr>
          </w:tbl>
          <w:p w:rsidR="009153D4" w:rsidRDefault="009153D4" w:rsidP="00836B48">
            <w:pPr>
              <w:rPr>
                <w:sz w:val="28"/>
              </w:rPr>
            </w:pPr>
          </w:p>
        </w:tc>
      </w:tr>
      <w:tr w:rsidR="009153D4" w:rsidTr="00836B48">
        <w:tc>
          <w:tcPr>
            <w:tcW w:w="1722" w:type="dxa"/>
            <w:gridSpan w:val="2"/>
          </w:tcPr>
          <w:p w:rsidR="009153D4" w:rsidRDefault="009153D4" w:rsidP="00836B48">
            <w:r>
              <w:t>ITB 12.1</w:t>
            </w:r>
          </w:p>
          <w:p w:rsidR="009153D4" w:rsidRDefault="009153D4" w:rsidP="00836B48">
            <w:pPr>
              <w:rPr>
                <w:iCs/>
              </w:rPr>
            </w:pPr>
            <w:r>
              <w:t>(i)</w:t>
            </w:r>
          </w:p>
        </w:tc>
        <w:tc>
          <w:tcPr>
            <w:tcW w:w="6820" w:type="dxa"/>
          </w:tcPr>
          <w:p w:rsidR="009153D4" w:rsidRDefault="009153D4" w:rsidP="00836B48">
            <w:r>
              <w:t>The price quoted shall be : N/A</w:t>
            </w:r>
          </w:p>
          <w:p w:rsidR="009153D4" w:rsidRDefault="009153D4" w:rsidP="00836B48">
            <w:pPr>
              <w:rPr>
                <w:vanish/>
                <w:sz w:val="19"/>
                <w:szCs w:val="19"/>
              </w:rPr>
            </w:pPr>
            <w:r>
              <w:t xml:space="preserve">The prices shall include all duties, taxes and other levies. The prices </w:t>
            </w:r>
          </w:p>
          <w:p w:rsidR="009153D4" w:rsidRDefault="009153D4" w:rsidP="00836B48">
            <w:r>
              <w:t xml:space="preserve">should be expressed in the term of EXW </w:t>
            </w:r>
          </w:p>
          <w:p w:rsidR="009153D4" w:rsidRDefault="009153D4" w:rsidP="00836B48">
            <w:pPr>
              <w:pStyle w:val="Date"/>
              <w:rPr>
                <w:iCs/>
              </w:rPr>
            </w:pPr>
          </w:p>
        </w:tc>
      </w:tr>
      <w:tr w:rsidR="009153D4" w:rsidTr="00836B48">
        <w:tc>
          <w:tcPr>
            <w:tcW w:w="1722" w:type="dxa"/>
            <w:gridSpan w:val="2"/>
          </w:tcPr>
          <w:p w:rsidR="009153D4" w:rsidRDefault="009153D4" w:rsidP="00836B48">
            <w:pPr>
              <w:rPr>
                <w:iCs/>
              </w:rPr>
            </w:pPr>
            <w:r>
              <w:rPr>
                <w:iCs/>
              </w:rPr>
              <w:t>ITB 12.1</w:t>
            </w:r>
          </w:p>
          <w:p w:rsidR="009153D4" w:rsidRDefault="009153D4" w:rsidP="00836B48">
            <w:pPr>
              <w:rPr>
                <w:iCs/>
              </w:rPr>
            </w:pPr>
            <w:r>
              <w:rPr>
                <w:iCs/>
              </w:rPr>
              <w:t>(ii)</w:t>
            </w:r>
          </w:p>
        </w:tc>
        <w:tc>
          <w:tcPr>
            <w:tcW w:w="6820" w:type="dxa"/>
          </w:tcPr>
          <w:p w:rsidR="009153D4" w:rsidRDefault="009153D4" w:rsidP="00836B48">
            <w:r>
              <w:t>The Prices for inland transportation</w:t>
            </w:r>
          </w:p>
          <w:p w:rsidR="009153D4" w:rsidRDefault="009153D4" w:rsidP="00836B48">
            <w:r>
              <w:t xml:space="preserve">The prices for insurance : </w:t>
            </w:r>
          </w:p>
          <w:p w:rsidR="009153D4" w:rsidRDefault="009153D4" w:rsidP="00836B48">
            <w:r>
              <w:t>The prices for other local cost N/A</w:t>
            </w:r>
          </w:p>
          <w:p w:rsidR="009153D4" w:rsidRDefault="009153D4" w:rsidP="00836B48">
            <w:pPr>
              <w:rPr>
                <w:iCs/>
              </w:rPr>
            </w:pPr>
          </w:p>
        </w:tc>
      </w:tr>
      <w:tr w:rsidR="009153D4" w:rsidTr="00836B48">
        <w:tc>
          <w:tcPr>
            <w:tcW w:w="1722" w:type="dxa"/>
            <w:gridSpan w:val="2"/>
          </w:tcPr>
          <w:p w:rsidR="009153D4" w:rsidRDefault="009153D4" w:rsidP="00836B48">
            <w:pPr>
              <w:rPr>
                <w:iCs/>
              </w:rPr>
            </w:pPr>
            <w:r>
              <w:rPr>
                <w:iCs/>
              </w:rPr>
              <w:t>ITB 12.1</w:t>
            </w:r>
          </w:p>
          <w:p w:rsidR="009153D4" w:rsidRDefault="009153D4" w:rsidP="00836B48">
            <w:pPr>
              <w:rPr>
                <w:iCs/>
              </w:rPr>
            </w:pPr>
            <w:r>
              <w:rPr>
                <w:iCs/>
              </w:rPr>
              <w:t>(iii)</w:t>
            </w:r>
          </w:p>
        </w:tc>
        <w:tc>
          <w:tcPr>
            <w:tcW w:w="6820" w:type="dxa"/>
          </w:tcPr>
          <w:p w:rsidR="009153D4" w:rsidRDefault="009153D4" w:rsidP="00836B48">
            <w:r>
              <w:t>The price of other incidental services :</w:t>
            </w:r>
          </w:p>
          <w:p w:rsidR="009153D4" w:rsidRDefault="009153D4" w:rsidP="00836B48">
            <w:r>
              <w:t>(a)</w:t>
            </w:r>
            <w:r>
              <w:tab/>
              <w:t>………………………………L$ OR Us$…………………………</w:t>
            </w:r>
          </w:p>
          <w:p w:rsidR="009153D4" w:rsidRDefault="009153D4" w:rsidP="00836B48">
            <w:r>
              <w:t>(b)</w:t>
            </w:r>
            <w:r>
              <w:tab/>
              <w:t>……………………………… L$ OR Us$…………………………</w:t>
            </w:r>
          </w:p>
          <w:p w:rsidR="009153D4" w:rsidRDefault="009153D4" w:rsidP="00836B48">
            <w:r>
              <w:t>(c)</w:t>
            </w:r>
            <w:r>
              <w:tab/>
              <w:t>……………………………… L$ OR Us$…………………………</w:t>
            </w:r>
          </w:p>
          <w:p w:rsidR="009153D4" w:rsidRDefault="009153D4" w:rsidP="00836B48">
            <w:r>
              <w:t xml:space="preserve">Total CIP to …………… </w:t>
            </w:r>
            <w:r>
              <w:rPr>
                <w:i/>
                <w:iCs/>
              </w:rPr>
              <w:t>[name of final destination]</w:t>
            </w:r>
            <w:r>
              <w:t xml:space="preserve"> L$ OR Us$…………</w:t>
            </w:r>
          </w:p>
          <w:p w:rsidR="009153D4" w:rsidRDefault="009153D4" w:rsidP="00836B48">
            <w:pPr>
              <w:rPr>
                <w:iCs/>
              </w:rPr>
            </w:pPr>
          </w:p>
        </w:tc>
      </w:tr>
      <w:tr w:rsidR="009153D4" w:rsidTr="00836B48">
        <w:tc>
          <w:tcPr>
            <w:tcW w:w="1722" w:type="dxa"/>
            <w:gridSpan w:val="2"/>
          </w:tcPr>
          <w:p w:rsidR="009153D4" w:rsidRDefault="009153D4" w:rsidP="00836B48">
            <w:pPr>
              <w:rPr>
                <w:iCs/>
              </w:rPr>
            </w:pPr>
            <w:r>
              <w:t>ITB 12.4</w:t>
            </w:r>
          </w:p>
        </w:tc>
        <w:tc>
          <w:tcPr>
            <w:tcW w:w="6820" w:type="dxa"/>
          </w:tcPr>
          <w:p w:rsidR="009153D4" w:rsidRDefault="009153D4" w:rsidP="00836B48">
            <w:pPr>
              <w:rPr>
                <w:iCs/>
              </w:rPr>
            </w:pPr>
            <w:r>
              <w:rPr>
                <w:iCs/>
              </w:rPr>
              <w:t>The prices shall be fixed</w:t>
            </w:r>
          </w:p>
        </w:tc>
      </w:tr>
      <w:tr w:rsidR="009153D4" w:rsidTr="00836B48">
        <w:tc>
          <w:tcPr>
            <w:tcW w:w="1722" w:type="dxa"/>
            <w:gridSpan w:val="2"/>
          </w:tcPr>
          <w:p w:rsidR="009153D4" w:rsidRDefault="009153D4" w:rsidP="00836B48">
            <w:pPr>
              <w:rPr>
                <w:iCs/>
              </w:rPr>
            </w:pPr>
            <w:r>
              <w:rPr>
                <w:iCs/>
              </w:rPr>
              <w:t>ITB 13.1</w:t>
            </w:r>
          </w:p>
        </w:tc>
        <w:tc>
          <w:tcPr>
            <w:tcW w:w="6820" w:type="dxa"/>
          </w:tcPr>
          <w:p w:rsidR="009153D4" w:rsidRDefault="009153D4" w:rsidP="00836B48">
            <w:pPr>
              <w:rPr>
                <w:iCs/>
              </w:rPr>
            </w:pPr>
            <w:r>
              <w:rPr>
                <w:iCs/>
              </w:rPr>
              <w:t xml:space="preserve">The prices shall be quoted in </w:t>
            </w:r>
            <w:r>
              <w:t>L$ OR Us$</w:t>
            </w:r>
          </w:p>
        </w:tc>
      </w:tr>
      <w:tr w:rsidR="009153D4" w:rsidTr="00836B48">
        <w:trPr>
          <w:cantSplit/>
        </w:trPr>
        <w:tc>
          <w:tcPr>
            <w:tcW w:w="8542" w:type="dxa"/>
            <w:gridSpan w:val="3"/>
          </w:tcPr>
          <w:p w:rsidR="009153D4" w:rsidRDefault="009153D4" w:rsidP="00836B48">
            <w:pPr>
              <w:jc w:val="center"/>
              <w:rPr>
                <w:b/>
                <w:bCs/>
                <w:sz w:val="28"/>
              </w:rPr>
            </w:pPr>
          </w:p>
          <w:p w:rsidR="009153D4" w:rsidRDefault="009153D4" w:rsidP="00836B48">
            <w:pPr>
              <w:pStyle w:val="TOC2"/>
              <w:rPr>
                <w:b/>
                <w:bCs/>
                <w:sz w:val="20"/>
              </w:rPr>
            </w:pPr>
            <w:r>
              <w:rPr>
                <w:b/>
                <w:bCs/>
                <w:sz w:val="20"/>
              </w:rPr>
              <w:t>Preparation and Submission of Tenders</w:t>
            </w:r>
          </w:p>
          <w:p w:rsidR="009153D4" w:rsidRDefault="009153D4" w:rsidP="00836B48">
            <w:pPr>
              <w:jc w:val="center"/>
              <w:rPr>
                <w:b/>
                <w:bCs/>
                <w:iCs/>
                <w:sz w:val="28"/>
              </w:rPr>
            </w:pPr>
          </w:p>
        </w:tc>
      </w:tr>
      <w:tr w:rsidR="009153D4" w:rsidTr="00836B48">
        <w:tc>
          <w:tcPr>
            <w:tcW w:w="1054" w:type="dxa"/>
          </w:tcPr>
          <w:p w:rsidR="009153D4" w:rsidRDefault="009153D4" w:rsidP="00836B48">
            <w:pPr>
              <w:rPr>
                <w:iCs/>
              </w:rPr>
            </w:pPr>
            <w:r>
              <w:rPr>
                <w:iCs/>
              </w:rPr>
              <w:t>ITB 14.3</w:t>
            </w:r>
          </w:p>
          <w:p w:rsidR="009153D4" w:rsidRDefault="009153D4" w:rsidP="00836B48">
            <w:pPr>
              <w:rPr>
                <w:iCs/>
              </w:rPr>
            </w:pPr>
            <w:r>
              <w:rPr>
                <w:iCs/>
              </w:rPr>
              <w:t>(c)</w:t>
            </w:r>
          </w:p>
        </w:tc>
        <w:tc>
          <w:tcPr>
            <w:tcW w:w="7488" w:type="dxa"/>
            <w:gridSpan w:val="2"/>
          </w:tcPr>
          <w:p w:rsidR="009153D4" w:rsidRDefault="009153D4" w:rsidP="00836B48">
            <w:r>
              <w:t>Qualification requirements.</w:t>
            </w:r>
          </w:p>
          <w:p w:rsidR="009153D4" w:rsidRDefault="009153D4" w:rsidP="00836B48"/>
          <w:p w:rsidR="009153D4" w:rsidRDefault="009153D4" w:rsidP="00836B48">
            <w:pPr>
              <w:numPr>
                <w:ilvl w:val="0"/>
                <w:numId w:val="13"/>
              </w:numPr>
              <w:tabs>
                <w:tab w:val="clear" w:pos="792"/>
                <w:tab w:val="num" w:pos="432"/>
              </w:tabs>
              <w:ind w:hanging="792"/>
              <w:rPr>
                <w:vanish/>
                <w:sz w:val="19"/>
                <w:szCs w:val="19"/>
              </w:rPr>
            </w:pPr>
            <w:r>
              <w:t>The offered goods/equipment shall be latest and in current production</w:t>
            </w:r>
          </w:p>
          <w:p w:rsidR="009153D4" w:rsidRDefault="009153D4" w:rsidP="00836B48">
            <w:pPr>
              <w:numPr>
                <w:ilvl w:val="0"/>
                <w:numId w:val="13"/>
              </w:numPr>
              <w:tabs>
                <w:tab w:val="clear" w:pos="792"/>
                <w:tab w:val="num" w:pos="432"/>
              </w:tabs>
              <w:ind w:hanging="792"/>
              <w:rPr>
                <w:vanish/>
                <w:sz w:val="19"/>
                <w:szCs w:val="19"/>
              </w:rPr>
            </w:pPr>
            <w:r>
              <w:t xml:space="preserve"> </w:t>
            </w:r>
          </w:p>
          <w:p w:rsidR="009153D4" w:rsidRDefault="009153D4" w:rsidP="00836B48">
            <w:pPr>
              <w:numPr>
                <w:ilvl w:val="0"/>
                <w:numId w:val="13"/>
              </w:numPr>
              <w:tabs>
                <w:tab w:val="clear" w:pos="792"/>
                <w:tab w:val="num" w:pos="432"/>
              </w:tabs>
              <w:ind w:hanging="792"/>
              <w:rPr>
                <w:vanish/>
                <w:sz w:val="19"/>
                <w:szCs w:val="19"/>
              </w:rPr>
            </w:pPr>
            <w:r>
              <w:t xml:space="preserve">  </w:t>
            </w:r>
          </w:p>
          <w:p w:rsidR="009153D4" w:rsidRDefault="009153D4" w:rsidP="00836B48">
            <w:pPr>
              <w:numPr>
                <w:ilvl w:val="0"/>
                <w:numId w:val="13"/>
              </w:numPr>
              <w:tabs>
                <w:tab w:val="clear" w:pos="792"/>
                <w:tab w:val="num" w:pos="432"/>
              </w:tabs>
              <w:ind w:hanging="792"/>
              <w:rPr>
                <w:vanish/>
                <w:sz w:val="19"/>
                <w:szCs w:val="19"/>
              </w:rPr>
            </w:pPr>
            <w:r>
              <w:t xml:space="preserve">  </w:t>
            </w:r>
          </w:p>
          <w:p w:rsidR="009153D4" w:rsidRDefault="009153D4" w:rsidP="00836B48">
            <w:pPr>
              <w:numPr>
                <w:ilvl w:val="0"/>
                <w:numId w:val="13"/>
              </w:numPr>
              <w:tabs>
                <w:tab w:val="clear" w:pos="792"/>
                <w:tab w:val="num" w:pos="432"/>
              </w:tabs>
              <w:ind w:hanging="792"/>
              <w:rPr>
                <w:vanish/>
                <w:sz w:val="19"/>
                <w:szCs w:val="19"/>
              </w:rPr>
            </w:pPr>
            <w:r>
              <w:t xml:space="preserve">  </w:t>
            </w:r>
          </w:p>
          <w:p w:rsidR="009153D4" w:rsidRDefault="009153D4" w:rsidP="00836B48">
            <w:pPr>
              <w:numPr>
                <w:ilvl w:val="0"/>
                <w:numId w:val="13"/>
              </w:numPr>
              <w:tabs>
                <w:tab w:val="clear" w:pos="792"/>
                <w:tab w:val="num" w:pos="432"/>
              </w:tabs>
              <w:ind w:hanging="792"/>
              <w:rPr>
                <w:vanish/>
                <w:sz w:val="19"/>
                <w:szCs w:val="19"/>
              </w:rPr>
            </w:pPr>
            <w:r>
              <w:t xml:space="preserve">  </w:t>
            </w:r>
          </w:p>
          <w:p w:rsidR="009153D4" w:rsidRDefault="009153D4" w:rsidP="00836B48">
            <w:pPr>
              <w:numPr>
                <w:ilvl w:val="0"/>
                <w:numId w:val="13"/>
              </w:numPr>
              <w:tabs>
                <w:tab w:val="clear" w:pos="792"/>
                <w:tab w:val="num" w:pos="432"/>
              </w:tabs>
              <w:ind w:hanging="792"/>
              <w:rPr>
                <w:vanish/>
                <w:sz w:val="19"/>
                <w:szCs w:val="19"/>
              </w:rPr>
            </w:pPr>
            <w:r>
              <w:t xml:space="preserve"> </w:t>
            </w:r>
          </w:p>
          <w:p w:rsidR="009153D4" w:rsidRDefault="009153D4" w:rsidP="00836B48"/>
          <w:p w:rsidR="009153D4" w:rsidRDefault="009153D4" w:rsidP="00836B48">
            <w:pPr>
              <w:rPr>
                <w:vanish/>
                <w:sz w:val="19"/>
                <w:szCs w:val="19"/>
              </w:rPr>
            </w:pPr>
            <w:r>
              <w:t xml:space="preserve">       </w:t>
            </w:r>
          </w:p>
          <w:p w:rsidR="009153D4" w:rsidRDefault="009153D4" w:rsidP="00836B48">
            <w:pPr>
              <w:ind w:left="432" w:hanging="432"/>
              <w:rPr>
                <w:vanish/>
                <w:sz w:val="19"/>
                <w:szCs w:val="19"/>
              </w:rPr>
            </w:pPr>
            <w:r>
              <w:t xml:space="preserve">for minimum of 2 years. If the offered model is new, the </w:t>
            </w:r>
          </w:p>
          <w:p w:rsidR="009153D4" w:rsidRDefault="009153D4" w:rsidP="00836B48">
            <w:pPr>
              <w:ind w:left="432" w:hanging="432"/>
              <w:rPr>
                <w:vanish/>
                <w:sz w:val="19"/>
                <w:szCs w:val="19"/>
              </w:rPr>
            </w:pPr>
            <w:r>
              <w:t xml:space="preserve">manufacturer must have experience in producing the similar model for </w:t>
            </w:r>
          </w:p>
          <w:p w:rsidR="009153D4" w:rsidRDefault="009153D4" w:rsidP="00836B48">
            <w:r>
              <w:t xml:space="preserve">a minimum   </w:t>
            </w:r>
          </w:p>
          <w:p w:rsidR="009153D4" w:rsidRDefault="009153D4" w:rsidP="00836B48">
            <w:r>
              <w:t xml:space="preserve">       of 2 years.</w:t>
            </w:r>
          </w:p>
          <w:p w:rsidR="009153D4" w:rsidRDefault="009153D4" w:rsidP="00836B48"/>
          <w:p w:rsidR="009153D4" w:rsidRDefault="009153D4" w:rsidP="00836B48">
            <w:pPr>
              <w:ind w:left="432" w:hanging="432"/>
            </w:pPr>
            <w:r>
              <w:t>ii)</w:t>
            </w:r>
            <w:r>
              <w:tab/>
              <w:t>The Tender shall furnish a list of users who had purchased</w:t>
            </w:r>
          </w:p>
          <w:p w:rsidR="009153D4" w:rsidRDefault="009153D4" w:rsidP="00836B48">
            <w:pPr>
              <w:tabs>
                <w:tab w:val="left" w:pos="432"/>
              </w:tabs>
              <w:ind w:left="432"/>
              <w:rPr>
                <w:vanish/>
                <w:sz w:val="19"/>
                <w:szCs w:val="19"/>
              </w:rPr>
            </w:pPr>
            <w:r>
              <w:t xml:space="preserve">same/similar goods/equipment in last 2 years., and number of </w:t>
            </w:r>
          </w:p>
          <w:p w:rsidR="009153D4" w:rsidRDefault="009153D4" w:rsidP="00836B48">
            <w:pPr>
              <w:ind w:left="432"/>
            </w:pPr>
            <w:r>
              <w:t xml:space="preserve">equipment sold to them. They will be used as references to check the  </w:t>
            </w:r>
          </w:p>
          <w:p w:rsidR="009153D4" w:rsidRDefault="009153D4" w:rsidP="00836B48">
            <w:pPr>
              <w:ind w:left="432"/>
              <w:rPr>
                <w:vanish/>
                <w:sz w:val="19"/>
                <w:szCs w:val="19"/>
              </w:rPr>
            </w:pPr>
            <w:r>
              <w:lastRenderedPageBreak/>
              <w:t xml:space="preserve"> </w:t>
            </w:r>
          </w:p>
          <w:p w:rsidR="009153D4" w:rsidRDefault="009153D4" w:rsidP="00836B48">
            <w:r>
              <w:t>performance of the offered model, if necessary.</w:t>
            </w:r>
          </w:p>
          <w:p w:rsidR="009153D4" w:rsidRDefault="009153D4" w:rsidP="00836B48"/>
          <w:p w:rsidR="009153D4" w:rsidRDefault="009153D4" w:rsidP="00836B48">
            <w:pPr>
              <w:ind w:left="432" w:hanging="432"/>
              <w:rPr>
                <w:vanish/>
                <w:sz w:val="19"/>
                <w:szCs w:val="19"/>
              </w:rPr>
            </w:pPr>
            <w:r>
              <w:t>iii)</w:t>
            </w:r>
            <w:r>
              <w:tab/>
              <w:t xml:space="preserve">Compliance with variation from the departmental requirement of the </w:t>
            </w:r>
          </w:p>
          <w:p w:rsidR="009153D4" w:rsidRDefault="009153D4" w:rsidP="00836B48">
            <w:pPr>
              <w:ind w:left="432"/>
            </w:pPr>
            <w:r>
              <w:t xml:space="preserve">technical specification shall be duly filled in the offered specification    </w:t>
            </w:r>
          </w:p>
          <w:p w:rsidR="009153D4" w:rsidRDefault="009153D4" w:rsidP="00836B48">
            <w:pPr>
              <w:ind w:left="432"/>
              <w:rPr>
                <w:vanish/>
                <w:sz w:val="19"/>
                <w:szCs w:val="19"/>
              </w:rPr>
            </w:pPr>
            <w:r>
              <w:t xml:space="preserve"> </w:t>
            </w:r>
          </w:p>
          <w:p w:rsidR="009153D4" w:rsidRDefault="009153D4" w:rsidP="00836B48">
            <w:r>
              <w:t>column of the Technical Specification.</w:t>
            </w:r>
          </w:p>
          <w:p w:rsidR="009153D4" w:rsidRDefault="009153D4" w:rsidP="00836B48"/>
          <w:p w:rsidR="009153D4" w:rsidRDefault="009153D4" w:rsidP="00836B48">
            <w:pPr>
              <w:ind w:left="432" w:hanging="432"/>
              <w:rPr>
                <w:vanish/>
                <w:sz w:val="19"/>
                <w:szCs w:val="19"/>
              </w:rPr>
            </w:pPr>
            <w:r>
              <w:t>iv)</w:t>
            </w:r>
            <w:r>
              <w:tab/>
              <w:t xml:space="preserve">Separate Tender shall be </w:t>
            </w:r>
            <w:proofErr w:type="spellStart"/>
            <w:r>
              <w:t>submITBed</w:t>
            </w:r>
            <w:proofErr w:type="spellEnd"/>
            <w:r>
              <w:t xml:space="preserve"> for each package. No Tender will be </w:t>
            </w:r>
          </w:p>
          <w:p w:rsidR="009153D4" w:rsidRDefault="009153D4" w:rsidP="00836B48">
            <w:pPr>
              <w:ind w:left="432" w:hanging="432"/>
              <w:rPr>
                <w:vanish/>
                <w:sz w:val="19"/>
                <w:szCs w:val="19"/>
              </w:rPr>
            </w:pPr>
            <w:r>
              <w:t xml:space="preserve">considered if the offered quantity is different from that specified in the </w:t>
            </w:r>
          </w:p>
          <w:p w:rsidR="009153D4" w:rsidRDefault="009153D4" w:rsidP="00836B48">
            <w:r>
              <w:t>Technical Specification.</w:t>
            </w:r>
          </w:p>
          <w:p w:rsidR="009153D4" w:rsidRDefault="009153D4" w:rsidP="00836B48">
            <w:pPr>
              <w:ind w:left="432" w:hanging="432"/>
              <w:rPr>
                <w:vanish/>
                <w:sz w:val="19"/>
                <w:szCs w:val="19"/>
              </w:rPr>
            </w:pPr>
            <w:r>
              <w:t>v)</w:t>
            </w:r>
            <w:r>
              <w:tab/>
              <w:t xml:space="preserve">An agent can submit Tenders on behalf of more than one manufacturer </w:t>
            </w:r>
          </w:p>
          <w:p w:rsidR="009153D4" w:rsidRDefault="009153D4" w:rsidP="00836B48">
            <w:pPr>
              <w:ind w:left="432" w:hanging="432"/>
              <w:rPr>
                <w:vanish/>
                <w:sz w:val="19"/>
                <w:szCs w:val="19"/>
              </w:rPr>
            </w:pPr>
            <w:r>
              <w:t xml:space="preserve">but separate complete Tenders including Bid Security shall be </w:t>
            </w:r>
            <w:proofErr w:type="spellStart"/>
            <w:r>
              <w:t>submITBed</w:t>
            </w:r>
            <w:proofErr w:type="spellEnd"/>
            <w:r>
              <w:t xml:space="preserve"> </w:t>
            </w:r>
          </w:p>
          <w:p w:rsidR="009153D4" w:rsidRDefault="009153D4" w:rsidP="00836B48">
            <w:r>
              <w:t>for each manufacturer.</w:t>
            </w:r>
          </w:p>
          <w:p w:rsidR="009153D4" w:rsidRDefault="009153D4" w:rsidP="00836B48"/>
          <w:p w:rsidR="009153D4" w:rsidRDefault="009153D4" w:rsidP="00836B48">
            <w:pPr>
              <w:ind w:left="432" w:hanging="432"/>
              <w:rPr>
                <w:vanish/>
                <w:sz w:val="19"/>
                <w:szCs w:val="19"/>
              </w:rPr>
            </w:pPr>
            <w:r>
              <w:t>vi)</w:t>
            </w:r>
            <w:r>
              <w:tab/>
              <w:t xml:space="preserve">If an Agent submits Tenders on behalf of more than one Manufacturer, </w:t>
            </w:r>
          </w:p>
          <w:p w:rsidR="009153D4" w:rsidRDefault="009153D4" w:rsidP="00836B48">
            <w:pPr>
              <w:ind w:left="432" w:hanging="432"/>
              <w:rPr>
                <w:vanish/>
                <w:sz w:val="19"/>
                <w:szCs w:val="19"/>
              </w:rPr>
            </w:pPr>
            <w:r>
              <w:t xml:space="preserve">unless each such Tender is accompanied by a separate Tender Form for </w:t>
            </w:r>
          </w:p>
          <w:p w:rsidR="009153D4" w:rsidRDefault="009153D4" w:rsidP="00836B48">
            <w:pPr>
              <w:ind w:left="432" w:hanging="432"/>
              <w:rPr>
                <w:vanish/>
                <w:sz w:val="19"/>
                <w:szCs w:val="19"/>
              </w:rPr>
            </w:pPr>
            <w:r>
              <w:t xml:space="preserve">each Tender, and a Bid Security, when required, for each Tender, and </w:t>
            </w:r>
          </w:p>
          <w:p w:rsidR="009153D4" w:rsidRDefault="009153D4" w:rsidP="00836B48">
            <w:pPr>
              <w:ind w:left="432" w:hanging="432"/>
              <w:rPr>
                <w:vanish/>
                <w:sz w:val="19"/>
                <w:szCs w:val="19"/>
              </w:rPr>
            </w:pPr>
            <w:r>
              <w:t xml:space="preserve">authorization from the respective Manufacturer, all such Tenders will be </w:t>
            </w:r>
          </w:p>
          <w:p w:rsidR="009153D4" w:rsidRDefault="009153D4" w:rsidP="00836B48">
            <w:r>
              <w:t>rejected as non-responsive.</w:t>
            </w:r>
          </w:p>
          <w:p w:rsidR="009153D4" w:rsidRDefault="009153D4" w:rsidP="00836B48">
            <w:r>
              <w:t>vii)  Other qualifications.</w:t>
            </w:r>
          </w:p>
          <w:p w:rsidR="009153D4" w:rsidRDefault="009153D4" w:rsidP="00836B48">
            <w:pPr>
              <w:rPr>
                <w:iCs/>
              </w:rPr>
            </w:pPr>
          </w:p>
        </w:tc>
      </w:tr>
      <w:tr w:rsidR="009153D4" w:rsidTr="00836B48">
        <w:tc>
          <w:tcPr>
            <w:tcW w:w="1054" w:type="dxa"/>
          </w:tcPr>
          <w:p w:rsidR="009153D4" w:rsidRDefault="009153D4" w:rsidP="00836B48">
            <w:pPr>
              <w:rPr>
                <w:iCs/>
              </w:rPr>
            </w:pPr>
            <w:r>
              <w:lastRenderedPageBreak/>
              <w:t>ITB 15.3 (b)</w:t>
            </w:r>
          </w:p>
        </w:tc>
        <w:tc>
          <w:tcPr>
            <w:tcW w:w="7488" w:type="dxa"/>
            <w:gridSpan w:val="2"/>
          </w:tcPr>
          <w:p w:rsidR="009153D4" w:rsidRDefault="009153D4" w:rsidP="00836B48">
            <w:r>
              <w:t xml:space="preserve">Spare parts required for ………….. </w:t>
            </w:r>
            <w:r>
              <w:rPr>
                <w:i/>
                <w:iCs/>
              </w:rPr>
              <w:t>N/A</w:t>
            </w:r>
          </w:p>
          <w:p w:rsidR="009153D4" w:rsidRDefault="009153D4" w:rsidP="00836B48">
            <w:pPr>
              <w:rPr>
                <w:iCs/>
              </w:rPr>
            </w:pPr>
          </w:p>
        </w:tc>
      </w:tr>
      <w:tr w:rsidR="009153D4" w:rsidTr="00836B48">
        <w:tc>
          <w:tcPr>
            <w:tcW w:w="1054" w:type="dxa"/>
          </w:tcPr>
          <w:p w:rsidR="009153D4" w:rsidRDefault="009153D4" w:rsidP="00836B48">
            <w:pPr>
              <w:rPr>
                <w:iCs/>
              </w:rPr>
            </w:pPr>
            <w:r>
              <w:t>ITB 16.1</w:t>
            </w:r>
          </w:p>
        </w:tc>
        <w:tc>
          <w:tcPr>
            <w:tcW w:w="7488" w:type="dxa"/>
            <w:gridSpan w:val="2"/>
          </w:tcPr>
          <w:p w:rsidR="009153D4" w:rsidRDefault="009153D4" w:rsidP="00836B48">
            <w:r>
              <w:t>Amount of Bid Security : L$ OR Us$ ………… or 2% of Tender Price</w:t>
            </w:r>
          </w:p>
          <w:p w:rsidR="009153D4" w:rsidRDefault="009153D4" w:rsidP="00836B48">
            <w:pPr>
              <w:rPr>
                <w:i/>
                <w:iCs/>
                <w:vanish/>
                <w:sz w:val="19"/>
                <w:szCs w:val="19"/>
              </w:rPr>
            </w:pPr>
            <w:r>
              <w:rPr>
                <w:i/>
              </w:rPr>
              <w:t xml:space="preserve">[The amount may be expressed either as a fixed amount or as an amount </w:t>
            </w:r>
          </w:p>
          <w:p w:rsidR="009153D4" w:rsidRDefault="009153D4" w:rsidP="00836B48">
            <w:pPr>
              <w:rPr>
                <w:i/>
              </w:rPr>
            </w:pPr>
            <w:r>
              <w:rPr>
                <w:i/>
              </w:rPr>
              <w:t>not less than a 2% of the Bidder’s Tender Price, preferably the former.]</w:t>
            </w:r>
            <w:r w:rsidR="00FD7557">
              <w:rPr>
                <w:i/>
              </w:rPr>
              <w:t>N/A</w:t>
            </w:r>
          </w:p>
          <w:p w:rsidR="009153D4" w:rsidRDefault="009153D4" w:rsidP="00836B48">
            <w:pPr>
              <w:rPr>
                <w:iCs/>
              </w:rPr>
            </w:pPr>
          </w:p>
        </w:tc>
      </w:tr>
      <w:tr w:rsidR="009153D4" w:rsidTr="00836B48">
        <w:tc>
          <w:tcPr>
            <w:tcW w:w="1054" w:type="dxa"/>
          </w:tcPr>
          <w:p w:rsidR="009153D4" w:rsidRDefault="009153D4" w:rsidP="00836B48">
            <w:pPr>
              <w:rPr>
                <w:iCs/>
              </w:rPr>
            </w:pPr>
            <w:r>
              <w:t>ITB 17.1</w:t>
            </w:r>
          </w:p>
        </w:tc>
        <w:tc>
          <w:tcPr>
            <w:tcW w:w="7488" w:type="dxa"/>
            <w:gridSpan w:val="2"/>
          </w:tcPr>
          <w:p w:rsidR="009153D4" w:rsidRDefault="009153D4" w:rsidP="00836B48">
            <w:pPr>
              <w:rPr>
                <w:i/>
                <w:iCs/>
              </w:rPr>
            </w:pPr>
            <w:r>
              <w:t xml:space="preserve">Tender Validity Period :60 days. </w:t>
            </w:r>
            <w:r>
              <w:rPr>
                <w:i/>
                <w:iCs/>
              </w:rPr>
              <w:t>[as applicable]</w:t>
            </w:r>
          </w:p>
          <w:p w:rsidR="009153D4" w:rsidRDefault="009153D4" w:rsidP="00836B48">
            <w:pPr>
              <w:rPr>
                <w:i/>
                <w:iCs/>
                <w:vanish/>
                <w:sz w:val="19"/>
                <w:szCs w:val="19"/>
              </w:rPr>
            </w:pPr>
            <w:r>
              <w:rPr>
                <w:i/>
              </w:rPr>
              <w:t xml:space="preserve">[The period should be sufficient to permit completion of the evaluation, </w:t>
            </w:r>
          </w:p>
          <w:p w:rsidR="009153D4" w:rsidRDefault="009153D4" w:rsidP="00836B48">
            <w:pPr>
              <w:rPr>
                <w:i/>
                <w:iCs/>
                <w:vanish/>
                <w:sz w:val="19"/>
                <w:szCs w:val="19"/>
              </w:rPr>
            </w:pPr>
            <w:r>
              <w:rPr>
                <w:i/>
              </w:rPr>
              <w:t xml:space="preserve">review, the obtainment of approvals, and notification of award. Normally, </w:t>
            </w:r>
          </w:p>
          <w:p w:rsidR="009153D4" w:rsidRDefault="009153D4" w:rsidP="00836B48">
            <w:pPr>
              <w:rPr>
                <w:i/>
                <w:iCs/>
                <w:vanish/>
                <w:sz w:val="19"/>
                <w:szCs w:val="19"/>
              </w:rPr>
            </w:pPr>
            <w:r>
              <w:rPr>
                <w:i/>
              </w:rPr>
              <w:t xml:space="preserve">the validity should be ninety (90) days, or shorter for simple goods (e.g.  </w:t>
            </w:r>
          </w:p>
          <w:p w:rsidR="009153D4" w:rsidRDefault="009153D4" w:rsidP="00836B48">
            <w:pPr>
              <w:rPr>
                <w:i/>
                <w:iCs/>
                <w:vanish/>
                <w:sz w:val="19"/>
                <w:szCs w:val="19"/>
              </w:rPr>
            </w:pPr>
            <w:r>
              <w:rPr>
                <w:i/>
              </w:rPr>
              <w:t xml:space="preserve">materials). A realistic period should be specified in order to avoid the need </w:t>
            </w:r>
          </w:p>
          <w:p w:rsidR="009153D4" w:rsidRDefault="009153D4" w:rsidP="00836B48">
            <w:pPr>
              <w:rPr>
                <w:i/>
              </w:rPr>
            </w:pPr>
            <w:r>
              <w:rPr>
                <w:i/>
              </w:rPr>
              <w:t>for extension.]</w:t>
            </w:r>
          </w:p>
          <w:p w:rsidR="009153D4" w:rsidRDefault="009153D4" w:rsidP="00836B48">
            <w:pPr>
              <w:rPr>
                <w:iCs/>
              </w:rPr>
            </w:pPr>
          </w:p>
        </w:tc>
      </w:tr>
      <w:tr w:rsidR="009153D4" w:rsidTr="00836B48">
        <w:tc>
          <w:tcPr>
            <w:tcW w:w="1054" w:type="dxa"/>
          </w:tcPr>
          <w:p w:rsidR="009153D4" w:rsidRDefault="009153D4" w:rsidP="00836B48">
            <w:r>
              <w:t>ITB 18.1</w:t>
            </w:r>
          </w:p>
        </w:tc>
        <w:tc>
          <w:tcPr>
            <w:tcW w:w="7488" w:type="dxa"/>
            <w:gridSpan w:val="2"/>
          </w:tcPr>
          <w:p w:rsidR="009153D4" w:rsidRDefault="008B04FF" w:rsidP="00836B48">
            <w:r>
              <w:t xml:space="preserve">Number of copies : </w:t>
            </w:r>
            <w:r w:rsidR="00DC5DA5">
              <w:t>One (1) Original</w:t>
            </w:r>
          </w:p>
          <w:p w:rsidR="009153D4" w:rsidRDefault="009153D4" w:rsidP="00836B48"/>
        </w:tc>
      </w:tr>
      <w:tr w:rsidR="009153D4" w:rsidTr="00836B48">
        <w:tc>
          <w:tcPr>
            <w:tcW w:w="1054" w:type="dxa"/>
          </w:tcPr>
          <w:p w:rsidR="009153D4" w:rsidRDefault="009153D4" w:rsidP="00836B48">
            <w:r>
              <w:t>ITB 19.2 (a)</w:t>
            </w:r>
          </w:p>
        </w:tc>
        <w:tc>
          <w:tcPr>
            <w:tcW w:w="7488" w:type="dxa"/>
            <w:gridSpan w:val="2"/>
          </w:tcPr>
          <w:p w:rsidR="009153D4" w:rsidRDefault="008B04FF" w:rsidP="00836B48">
            <w:r>
              <w:t>Public Procurement Concessions and Commission</w:t>
            </w:r>
          </w:p>
          <w:p w:rsidR="008B04FF" w:rsidRDefault="008B04FF" w:rsidP="00836B48">
            <w:r>
              <w:t>E-Procurement Portal (</w:t>
            </w:r>
            <w:hyperlink r:id="rId16" w:history="1">
              <w:r w:rsidR="0001471A" w:rsidRPr="00EF297B">
                <w:rPr>
                  <w:rStyle w:val="Hyperlink"/>
                </w:rPr>
                <w:t>www.https//eprocurement</w:t>
              </w:r>
            </w:hyperlink>
            <w:r>
              <w:t xml:space="preserve"> @gov.lr</w:t>
            </w:r>
          </w:p>
          <w:p w:rsidR="008B04FF" w:rsidRDefault="008B04FF" w:rsidP="00836B48">
            <w:r>
              <w:t>Executive Mansion Ground/Capitol Hill</w:t>
            </w:r>
          </w:p>
          <w:p w:rsidR="009153D4" w:rsidRDefault="009153D4" w:rsidP="00836B48">
            <w:r>
              <w:t>Monrovia, Liberia</w:t>
            </w:r>
          </w:p>
          <w:p w:rsidR="009153D4" w:rsidRDefault="009153D4" w:rsidP="00836B48">
            <w:r>
              <w:t>Cell: +231-778723535/+231-886642510</w:t>
            </w:r>
          </w:p>
          <w:p w:rsidR="009153D4" w:rsidRDefault="009153D4" w:rsidP="00836B48"/>
          <w:p w:rsidR="009153D4" w:rsidRDefault="009153D4" w:rsidP="00836B48"/>
        </w:tc>
      </w:tr>
      <w:tr w:rsidR="009153D4" w:rsidTr="00836B48">
        <w:tc>
          <w:tcPr>
            <w:tcW w:w="1054" w:type="dxa"/>
          </w:tcPr>
          <w:p w:rsidR="009153D4" w:rsidRDefault="009153D4" w:rsidP="00836B48">
            <w:r>
              <w:t>ITB 19.2 (b)</w:t>
            </w:r>
          </w:p>
        </w:tc>
        <w:tc>
          <w:tcPr>
            <w:tcW w:w="7488" w:type="dxa"/>
            <w:gridSpan w:val="2"/>
          </w:tcPr>
          <w:p w:rsidR="009153D4" w:rsidRDefault="009153D4" w:rsidP="00836B48">
            <w:r>
              <w:t xml:space="preserve">IFT title and </w:t>
            </w:r>
            <w:proofErr w:type="gramStart"/>
            <w:r>
              <w:t>number :</w:t>
            </w:r>
            <w:proofErr w:type="gramEnd"/>
            <w:r>
              <w:t xml:space="preserve"> …………………</w:t>
            </w:r>
          </w:p>
        </w:tc>
      </w:tr>
      <w:tr w:rsidR="009153D4" w:rsidTr="00836B48">
        <w:tc>
          <w:tcPr>
            <w:tcW w:w="1054" w:type="dxa"/>
          </w:tcPr>
          <w:p w:rsidR="009153D4" w:rsidRDefault="009153D4" w:rsidP="00836B48">
            <w:r>
              <w:t xml:space="preserve">ITB </w:t>
            </w:r>
            <w:r>
              <w:lastRenderedPageBreak/>
              <w:t>20.1</w:t>
            </w:r>
          </w:p>
        </w:tc>
        <w:tc>
          <w:tcPr>
            <w:tcW w:w="7488" w:type="dxa"/>
            <w:gridSpan w:val="2"/>
          </w:tcPr>
          <w:p w:rsidR="009153D4" w:rsidRDefault="009153D4" w:rsidP="00836B48">
            <w:r>
              <w:lastRenderedPageBreak/>
              <w:t>Deadline for Tender submission :</w:t>
            </w:r>
          </w:p>
          <w:p w:rsidR="009153D4" w:rsidRDefault="009153D4" w:rsidP="00836B48">
            <w:pPr>
              <w:rPr>
                <w:i/>
                <w:iCs/>
              </w:rPr>
            </w:pPr>
            <w:r>
              <w:lastRenderedPageBreak/>
              <w:t xml:space="preserve">            Date :</w:t>
            </w:r>
            <w:r>
              <w:tab/>
              <w:t xml:space="preserve">………………………. </w:t>
            </w:r>
            <w:r w:rsidR="00DC5DA5">
              <w:rPr>
                <w:i/>
                <w:iCs/>
              </w:rPr>
              <w:t>2026</w:t>
            </w:r>
            <w:r w:rsidR="00FC6DB3">
              <w:rPr>
                <w:i/>
                <w:iCs/>
              </w:rPr>
              <w:t>//7/09</w:t>
            </w:r>
          </w:p>
          <w:p w:rsidR="009153D4" w:rsidRDefault="009153D4" w:rsidP="00836B48">
            <w:pPr>
              <w:ind w:left="-1124"/>
              <w:rPr>
                <w:i/>
                <w:iCs/>
              </w:rPr>
            </w:pPr>
            <w:r>
              <w:tab/>
              <w:t>Time : ……………………….</w:t>
            </w:r>
            <w:r w:rsidR="00BD46EA">
              <w:rPr>
                <w:i/>
                <w:iCs/>
              </w:rPr>
              <w:t>[10AM</w:t>
            </w:r>
            <w:r>
              <w:rPr>
                <w:i/>
                <w:iCs/>
              </w:rPr>
              <w:t>]</w:t>
            </w:r>
          </w:p>
          <w:p w:rsidR="00F40AAF" w:rsidRDefault="009153D4" w:rsidP="00F40AAF">
            <w:r>
              <w:tab/>
            </w:r>
            <w:proofErr w:type="gramStart"/>
            <w:r>
              <w:t>Place :</w:t>
            </w:r>
            <w:proofErr w:type="gramEnd"/>
            <w:r>
              <w:t xml:space="preserve"> ………………………</w:t>
            </w:r>
            <w:r w:rsidR="00F40AAF">
              <w:t xml:space="preserve"> Public Procurement Concessions and Commission</w:t>
            </w:r>
          </w:p>
          <w:p w:rsidR="00F40AAF" w:rsidRDefault="00F40AAF" w:rsidP="00F40AAF">
            <w:r>
              <w:t>E-Procurement Portal (</w:t>
            </w:r>
            <w:hyperlink r:id="rId17" w:history="1">
              <w:r w:rsidRPr="00EF3C72">
                <w:rPr>
                  <w:rStyle w:val="Hyperlink"/>
                </w:rPr>
                <w:t>www.http//eprocurement</w:t>
              </w:r>
            </w:hyperlink>
            <w:r>
              <w:t xml:space="preserve"> @gov.lr</w:t>
            </w:r>
          </w:p>
          <w:p w:rsidR="00F40AAF" w:rsidRDefault="00F40AAF" w:rsidP="00F40AAF">
            <w:r>
              <w:t>Executive Mansion Ground/Capitol Hill</w:t>
            </w:r>
          </w:p>
          <w:p w:rsidR="00F40AAF" w:rsidRDefault="00F40AAF" w:rsidP="00F40AAF">
            <w:r>
              <w:t>Monrovia, Liberia</w:t>
            </w:r>
          </w:p>
          <w:p w:rsidR="009153D4" w:rsidRDefault="009153D4" w:rsidP="00DC5DA5"/>
        </w:tc>
      </w:tr>
    </w:tbl>
    <w:p w:rsidR="009153D4" w:rsidRDefault="009153D4" w:rsidP="009153D4"/>
    <w:p w:rsidR="009153D4" w:rsidRDefault="009153D4" w:rsidP="009153D4">
      <w:pPr>
        <w:rPr>
          <w:vanish/>
          <w:sz w:val="19"/>
          <w:szCs w:val="19"/>
        </w:rPr>
      </w:pPr>
    </w:p>
    <w:p w:rsidR="009153D4" w:rsidRDefault="009153D4" w:rsidP="009153D4">
      <w:r>
        <w:tab/>
      </w:r>
    </w:p>
    <w:p w:rsidR="009153D4" w:rsidRDefault="009153D4" w:rsidP="009153D4"/>
    <w:p w:rsidR="009153D4" w:rsidRDefault="009153D4" w:rsidP="009153D4"/>
    <w:p w:rsidR="009153D4" w:rsidRDefault="009153D4" w:rsidP="009153D4">
      <w:pPr>
        <w:rPr>
          <w:i/>
          <w:iCs/>
          <w:vanish/>
          <w:sz w:val="19"/>
          <w:szCs w:val="19"/>
        </w:rPr>
      </w:pPr>
    </w:p>
    <w:p w:rsidR="009153D4" w:rsidRDefault="009153D4" w:rsidP="009153D4"/>
    <w:p w:rsidR="009153D4" w:rsidRDefault="009153D4" w:rsidP="009153D4"/>
    <w:tbl>
      <w:tblPr>
        <w:tblW w:w="0" w:type="auto"/>
        <w:tblInd w:w="28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1080"/>
        <w:gridCol w:w="7488"/>
      </w:tblGrid>
      <w:tr w:rsidR="009153D4" w:rsidTr="00836B48">
        <w:tc>
          <w:tcPr>
            <w:tcW w:w="1080" w:type="dxa"/>
          </w:tcPr>
          <w:p w:rsidR="009153D4" w:rsidRDefault="009153D4" w:rsidP="00836B48">
            <w:r>
              <w:t>ITB 22.1</w:t>
            </w:r>
          </w:p>
        </w:tc>
        <w:tc>
          <w:tcPr>
            <w:tcW w:w="7488" w:type="dxa"/>
          </w:tcPr>
          <w:p w:rsidR="009153D4" w:rsidRDefault="009153D4" w:rsidP="00836B48">
            <w:r>
              <w:t>Deadline for Tender Modification and Withdrawal :</w:t>
            </w:r>
          </w:p>
          <w:p w:rsidR="009153D4" w:rsidRDefault="009153D4" w:rsidP="00836B48"/>
          <w:p w:rsidR="009153D4" w:rsidRDefault="009153D4" w:rsidP="00836B48">
            <w:pPr>
              <w:rPr>
                <w:i/>
                <w:iCs/>
              </w:rPr>
            </w:pPr>
            <w:r>
              <w:t xml:space="preserve">            Date :</w:t>
            </w:r>
            <w:r>
              <w:tab/>
              <w:t xml:space="preserve">………………………. </w:t>
            </w:r>
            <w:r w:rsidR="00F90ACD">
              <w:rPr>
                <w:i/>
                <w:iCs/>
              </w:rPr>
              <w:t>2022</w:t>
            </w:r>
            <w:r w:rsidR="00FC6DB3">
              <w:rPr>
                <w:i/>
                <w:iCs/>
              </w:rPr>
              <w:t>/04/09</w:t>
            </w:r>
          </w:p>
          <w:p w:rsidR="009153D4" w:rsidRDefault="009153D4" w:rsidP="00836B48">
            <w:pPr>
              <w:rPr>
                <w:i/>
                <w:iCs/>
              </w:rPr>
            </w:pPr>
            <w:r>
              <w:tab/>
              <w:t>Time : ……………………….</w:t>
            </w:r>
            <w:r w:rsidR="00BD46EA">
              <w:rPr>
                <w:i/>
                <w:iCs/>
              </w:rPr>
              <w:t>10AM</w:t>
            </w:r>
          </w:p>
          <w:p w:rsidR="009153D4" w:rsidRDefault="009153D4" w:rsidP="00836B48">
            <w:r>
              <w:tab/>
              <w:t>Place : ………………………</w:t>
            </w:r>
            <w:r w:rsidR="00DC5DA5">
              <w:t>PPCC E-Procurement Portal</w:t>
            </w:r>
            <w:r>
              <w:t xml:space="preserve"> </w:t>
            </w:r>
          </w:p>
          <w:p w:rsidR="009153D4" w:rsidRDefault="009153D4" w:rsidP="00836B48"/>
          <w:p w:rsidR="009153D4" w:rsidRDefault="009153D4" w:rsidP="00836B48">
            <w:pPr>
              <w:ind w:left="792" w:hanging="792"/>
              <w:rPr>
                <w:i/>
                <w:iCs/>
                <w:vanish/>
                <w:sz w:val="19"/>
                <w:szCs w:val="19"/>
              </w:rPr>
            </w:pPr>
            <w:r>
              <w:tab/>
            </w:r>
            <w:r>
              <w:rPr>
                <w:i/>
                <w:iCs/>
              </w:rPr>
              <w:t xml:space="preserve">[Specify the date and time as twenty four (24) hours prior to the     Deadline </w:t>
            </w:r>
          </w:p>
          <w:p w:rsidR="009153D4" w:rsidRDefault="009153D4" w:rsidP="00836B48">
            <w:pPr>
              <w:rPr>
                <w:i/>
                <w:iCs/>
                <w:vanish/>
                <w:sz w:val="19"/>
                <w:szCs w:val="19"/>
              </w:rPr>
            </w:pPr>
            <w:r>
              <w:rPr>
                <w:i/>
                <w:iCs/>
              </w:rPr>
              <w:t>for Tender submission as per ITB Clause 20.1</w:t>
            </w:r>
          </w:p>
          <w:p w:rsidR="009153D4" w:rsidRDefault="009153D4" w:rsidP="00836B48">
            <w:r>
              <w:rPr>
                <w:i/>
                <w:iCs/>
              </w:rPr>
              <w:t>]</w:t>
            </w:r>
          </w:p>
          <w:p w:rsidR="009153D4" w:rsidRDefault="009153D4" w:rsidP="00836B48"/>
        </w:tc>
      </w:tr>
      <w:tr w:rsidR="009153D4" w:rsidTr="00836B48">
        <w:tc>
          <w:tcPr>
            <w:tcW w:w="1080" w:type="dxa"/>
          </w:tcPr>
          <w:p w:rsidR="009153D4" w:rsidRDefault="009153D4" w:rsidP="00836B48">
            <w:r>
              <w:t>ITB 23.1</w:t>
            </w:r>
          </w:p>
        </w:tc>
        <w:tc>
          <w:tcPr>
            <w:tcW w:w="7488" w:type="dxa"/>
          </w:tcPr>
          <w:p w:rsidR="009153D4" w:rsidRDefault="009153D4" w:rsidP="00836B48">
            <w:r>
              <w:t>Tender Opening:</w:t>
            </w:r>
          </w:p>
          <w:p w:rsidR="009153D4" w:rsidRDefault="009153D4" w:rsidP="00836B48"/>
          <w:p w:rsidR="009153D4" w:rsidRDefault="009153D4" w:rsidP="00836B48">
            <w:pPr>
              <w:ind w:firstLine="720"/>
              <w:rPr>
                <w:i/>
                <w:iCs/>
              </w:rPr>
            </w:pPr>
            <w:r>
              <w:t>Date :</w:t>
            </w:r>
            <w:r>
              <w:tab/>
              <w:t xml:space="preserve">………………………. </w:t>
            </w:r>
            <w:r w:rsidR="00DC5DA5">
              <w:rPr>
                <w:i/>
                <w:iCs/>
              </w:rPr>
              <w:t>2026</w:t>
            </w:r>
            <w:r w:rsidR="00FC6DB3">
              <w:rPr>
                <w:i/>
                <w:iCs/>
              </w:rPr>
              <w:t>/7</w:t>
            </w:r>
            <w:r w:rsidR="00C2614A">
              <w:rPr>
                <w:i/>
                <w:iCs/>
              </w:rPr>
              <w:t>/</w:t>
            </w:r>
            <w:r w:rsidR="00FC6DB3">
              <w:rPr>
                <w:i/>
                <w:iCs/>
              </w:rPr>
              <w:t>07</w:t>
            </w:r>
          </w:p>
          <w:p w:rsidR="009153D4" w:rsidRDefault="009153D4" w:rsidP="00836B48">
            <w:pPr>
              <w:rPr>
                <w:i/>
                <w:iCs/>
              </w:rPr>
            </w:pPr>
            <w:r>
              <w:tab/>
              <w:t>Time : ……………………….</w:t>
            </w:r>
            <w:r w:rsidR="00BD46EA">
              <w:rPr>
                <w:i/>
                <w:iCs/>
              </w:rPr>
              <w:t>10AM</w:t>
            </w:r>
          </w:p>
          <w:p w:rsidR="00DC5DA5" w:rsidRDefault="009153D4" w:rsidP="00DC5DA5">
            <w:r>
              <w:tab/>
            </w:r>
            <w:proofErr w:type="gramStart"/>
            <w:r>
              <w:t>Place :</w:t>
            </w:r>
            <w:proofErr w:type="gramEnd"/>
            <w:r>
              <w:t xml:space="preserve"> ……………………… </w:t>
            </w:r>
            <w:r w:rsidR="00DC5DA5">
              <w:t>E-Procurement Portal (</w:t>
            </w:r>
            <w:hyperlink r:id="rId18" w:history="1">
              <w:r w:rsidR="00DC5DA5" w:rsidRPr="00EF3C72">
                <w:rPr>
                  <w:rStyle w:val="Hyperlink"/>
                </w:rPr>
                <w:t>www.http//eprocurement</w:t>
              </w:r>
            </w:hyperlink>
            <w:r w:rsidR="00DC5DA5">
              <w:t xml:space="preserve"> @gov.lr</w:t>
            </w:r>
          </w:p>
          <w:p w:rsidR="00FD7557" w:rsidRDefault="00DC5DA5" w:rsidP="00FD7557">
            <w:r>
              <w:t>Ministry of Posts &amp; Telecommunications, Conference Room, 3</w:t>
            </w:r>
            <w:r w:rsidRPr="00DC5DA5">
              <w:rPr>
                <w:vertAlign w:val="superscript"/>
              </w:rPr>
              <w:t>rd</w:t>
            </w:r>
            <w:r>
              <w:t xml:space="preserve"> Floor</w:t>
            </w:r>
          </w:p>
          <w:p w:rsidR="009153D4" w:rsidRDefault="009153D4" w:rsidP="00836B48"/>
          <w:p w:rsidR="009153D4" w:rsidRDefault="009153D4" w:rsidP="00836B48">
            <w:pPr>
              <w:ind w:left="792" w:hanging="792"/>
              <w:rPr>
                <w:i/>
                <w:iCs/>
                <w:vanish/>
                <w:sz w:val="19"/>
                <w:szCs w:val="19"/>
              </w:rPr>
            </w:pPr>
            <w:r>
              <w:tab/>
            </w:r>
            <w:r>
              <w:rPr>
                <w:i/>
                <w:iCs/>
              </w:rPr>
              <w:t xml:space="preserve">[The date and time should be the same as for Tender submission specified </w:t>
            </w:r>
          </w:p>
          <w:p w:rsidR="009153D4" w:rsidRDefault="009153D4" w:rsidP="00836B48">
            <w:pPr>
              <w:rPr>
                <w:i/>
                <w:iCs/>
              </w:rPr>
            </w:pPr>
            <w:r>
              <w:rPr>
                <w:i/>
                <w:iCs/>
              </w:rPr>
              <w:t>under ITB 20.1 above, or immediately thereafter.]</w:t>
            </w:r>
          </w:p>
          <w:p w:rsidR="009153D4" w:rsidRDefault="009153D4" w:rsidP="00836B48"/>
        </w:tc>
      </w:tr>
      <w:tr w:rsidR="009153D4" w:rsidTr="00836B48">
        <w:trPr>
          <w:cantSplit/>
        </w:trPr>
        <w:tc>
          <w:tcPr>
            <w:tcW w:w="8568" w:type="dxa"/>
            <w:gridSpan w:val="2"/>
          </w:tcPr>
          <w:p w:rsidR="009153D4" w:rsidRDefault="009153D4" w:rsidP="00836B48">
            <w:pPr>
              <w:jc w:val="center"/>
              <w:rPr>
                <w:b/>
                <w:bCs/>
                <w:sz w:val="28"/>
              </w:rPr>
            </w:pPr>
          </w:p>
          <w:p w:rsidR="009153D4" w:rsidRDefault="009153D4" w:rsidP="00836B48">
            <w:pPr>
              <w:pStyle w:val="TOC2"/>
              <w:rPr>
                <w:b/>
                <w:bCs/>
                <w:sz w:val="20"/>
              </w:rPr>
            </w:pPr>
            <w:r>
              <w:rPr>
                <w:b/>
                <w:bCs/>
                <w:sz w:val="20"/>
              </w:rPr>
              <w:t>Tender Evaluation</w:t>
            </w:r>
          </w:p>
          <w:p w:rsidR="009153D4" w:rsidRDefault="009153D4" w:rsidP="00836B48">
            <w:pPr>
              <w:jc w:val="center"/>
              <w:rPr>
                <w:b/>
                <w:bCs/>
                <w:sz w:val="28"/>
              </w:rPr>
            </w:pPr>
          </w:p>
        </w:tc>
      </w:tr>
      <w:tr w:rsidR="009153D4" w:rsidTr="00836B48">
        <w:tc>
          <w:tcPr>
            <w:tcW w:w="1080" w:type="dxa"/>
          </w:tcPr>
          <w:p w:rsidR="009153D4" w:rsidRDefault="009153D4" w:rsidP="00836B48">
            <w:r>
              <w:t>ITB 28.4</w:t>
            </w:r>
          </w:p>
        </w:tc>
        <w:tc>
          <w:tcPr>
            <w:tcW w:w="7488" w:type="dxa"/>
          </w:tcPr>
          <w:p w:rsidR="009153D4" w:rsidRDefault="009153D4" w:rsidP="00836B48">
            <w:r>
              <w:t>Criteria for Tender evaluation shall be on the bases of :</w:t>
            </w:r>
          </w:p>
          <w:p w:rsidR="009153D4" w:rsidRDefault="009153D4" w:rsidP="00836B48">
            <w:pPr>
              <w:rPr>
                <w:sz w:val="16"/>
              </w:rPr>
            </w:pPr>
          </w:p>
          <w:p w:rsidR="009153D4" w:rsidRDefault="009153D4" w:rsidP="00836B48">
            <w:r>
              <w:t>(i)</w:t>
            </w:r>
            <w:r>
              <w:tab/>
              <w:t>CIP site price,</w:t>
            </w:r>
          </w:p>
          <w:p w:rsidR="009153D4" w:rsidRDefault="009153D4" w:rsidP="00836B48">
            <w:r>
              <w:t>(ii)</w:t>
            </w:r>
            <w:r>
              <w:tab/>
              <w:t>Delivery requirement as per Schedule of Requirements,</w:t>
            </w:r>
          </w:p>
          <w:p w:rsidR="009153D4" w:rsidRDefault="009153D4" w:rsidP="00836B48">
            <w:r>
              <w:t>(iii)</w:t>
            </w:r>
            <w:r>
              <w:tab/>
              <w:t>Specific standard or criteria as per Technical Specification,</w:t>
            </w:r>
          </w:p>
          <w:p w:rsidR="009153D4" w:rsidRDefault="009153D4" w:rsidP="00836B48">
            <w:pPr>
              <w:pStyle w:val="Date"/>
            </w:pPr>
            <w:r>
              <w:t>(iv)</w:t>
            </w:r>
            <w:r>
              <w:tab/>
              <w:t xml:space="preserve">Cost of Inland transportation, Insurance, incidental cost and other  </w:t>
            </w:r>
          </w:p>
          <w:p w:rsidR="009153D4" w:rsidRDefault="009153D4" w:rsidP="00836B48">
            <w:pPr>
              <w:rPr>
                <w:vanish/>
                <w:sz w:val="19"/>
                <w:szCs w:val="19"/>
              </w:rPr>
            </w:pPr>
            <w:r>
              <w:rPr>
                <w:sz w:val="19"/>
                <w:szCs w:val="19"/>
              </w:rPr>
              <w:t xml:space="preserve">               </w:t>
            </w:r>
          </w:p>
          <w:p w:rsidR="009153D4" w:rsidRDefault="009153D4" w:rsidP="00836B48">
            <w:r>
              <w:t>local cost.</w:t>
            </w:r>
          </w:p>
          <w:p w:rsidR="009153D4" w:rsidRDefault="009153D4" w:rsidP="00836B48">
            <w:pPr>
              <w:rPr>
                <w:sz w:val="16"/>
              </w:rPr>
            </w:pPr>
          </w:p>
        </w:tc>
      </w:tr>
      <w:tr w:rsidR="009153D4" w:rsidTr="00836B48">
        <w:tc>
          <w:tcPr>
            <w:tcW w:w="1080" w:type="dxa"/>
          </w:tcPr>
          <w:p w:rsidR="009153D4" w:rsidRDefault="009153D4" w:rsidP="00836B48">
            <w:r>
              <w:t>ITB 28.5 (a)</w:t>
            </w:r>
          </w:p>
        </w:tc>
        <w:tc>
          <w:tcPr>
            <w:tcW w:w="7488" w:type="dxa"/>
          </w:tcPr>
          <w:p w:rsidR="009153D4" w:rsidRDefault="009153D4" w:rsidP="00836B48">
            <w:r>
              <w:t>Delivery schedule : Relevant parameters of delivery :</w:t>
            </w:r>
          </w:p>
          <w:p w:rsidR="009153D4" w:rsidRDefault="009153D4" w:rsidP="00836B48">
            <w:pPr>
              <w:rPr>
                <w:sz w:val="16"/>
              </w:rPr>
            </w:pPr>
          </w:p>
          <w:p w:rsidR="009153D4" w:rsidRDefault="009153D4" w:rsidP="00836B48">
            <w:r>
              <w:lastRenderedPageBreak/>
              <w:t>(i)</w:t>
            </w:r>
            <w:r>
              <w:tab/>
              <w:t>…………………………………….</w:t>
            </w:r>
          </w:p>
          <w:p w:rsidR="009153D4" w:rsidRDefault="009153D4" w:rsidP="00836B48">
            <w:r>
              <w:t>(ii)</w:t>
            </w:r>
            <w:r>
              <w:tab/>
              <w:t>…………………………………….</w:t>
            </w:r>
          </w:p>
          <w:p w:rsidR="009153D4" w:rsidRDefault="009153D4" w:rsidP="00836B48">
            <w:r>
              <w:t>(iii)</w:t>
            </w:r>
            <w:r>
              <w:tab/>
              <w:t>…………………………………….</w:t>
            </w:r>
          </w:p>
          <w:p w:rsidR="009153D4" w:rsidRDefault="009153D4" w:rsidP="00836B48">
            <w:pPr>
              <w:rPr>
                <w:i/>
              </w:rPr>
            </w:pPr>
            <w:r>
              <w:rPr>
                <w:i/>
              </w:rPr>
              <w:t>[Specify relevant parameters, if any required.]</w:t>
            </w:r>
          </w:p>
          <w:p w:rsidR="009153D4" w:rsidRDefault="009153D4" w:rsidP="00836B48">
            <w:pPr>
              <w:rPr>
                <w:vanish/>
                <w:sz w:val="19"/>
                <w:szCs w:val="19"/>
              </w:rPr>
            </w:pPr>
            <w:r>
              <w:t xml:space="preserve">Adjustment expressed as a percentage of : 0.1% per day of the value of </w:t>
            </w:r>
          </w:p>
          <w:p w:rsidR="009153D4" w:rsidRDefault="009153D4" w:rsidP="00836B48">
            <w:r>
              <w:t>delayed Goods.</w:t>
            </w:r>
          </w:p>
        </w:tc>
      </w:tr>
      <w:tr w:rsidR="009153D4" w:rsidTr="00836B48">
        <w:tc>
          <w:tcPr>
            <w:tcW w:w="1080" w:type="dxa"/>
          </w:tcPr>
          <w:p w:rsidR="009153D4" w:rsidRDefault="009153D4" w:rsidP="00836B48">
            <w:pPr>
              <w:pStyle w:val="Date"/>
              <w:rPr>
                <w:iCs/>
              </w:rPr>
            </w:pPr>
            <w:r>
              <w:rPr>
                <w:iCs/>
              </w:rPr>
              <w:lastRenderedPageBreak/>
              <w:t>ITB 28.5 (c)</w:t>
            </w:r>
          </w:p>
        </w:tc>
        <w:tc>
          <w:tcPr>
            <w:tcW w:w="7488" w:type="dxa"/>
          </w:tcPr>
          <w:p w:rsidR="009153D4" w:rsidRDefault="009153D4" w:rsidP="00836B48">
            <w:pPr>
              <w:rPr>
                <w:iCs/>
              </w:rPr>
            </w:pPr>
            <w:r>
              <w:rPr>
                <w:iCs/>
              </w:rPr>
              <w:t xml:space="preserve">Cost of spare </w:t>
            </w:r>
            <w:proofErr w:type="gramStart"/>
            <w:r>
              <w:rPr>
                <w:iCs/>
              </w:rPr>
              <w:t>parts :</w:t>
            </w:r>
            <w:proofErr w:type="gramEnd"/>
            <w:r>
              <w:rPr>
                <w:iCs/>
              </w:rPr>
              <w:t xml:space="preserve"> </w:t>
            </w:r>
            <w:r>
              <w:t>L$ OR Us$</w:t>
            </w:r>
            <w:r>
              <w:rPr>
                <w:iCs/>
              </w:rPr>
              <w:t>. ……………………………. [in total]</w:t>
            </w:r>
          </w:p>
          <w:p w:rsidR="009153D4" w:rsidRDefault="009153D4" w:rsidP="00836B48">
            <w:pPr>
              <w:rPr>
                <w:iCs/>
              </w:rPr>
            </w:pPr>
            <w:r>
              <w:rPr>
                <w:iCs/>
              </w:rPr>
              <w:t xml:space="preserve">                               : </w:t>
            </w:r>
            <w:r>
              <w:t>L$ OR Us$</w:t>
            </w:r>
            <w:r>
              <w:rPr>
                <w:iCs/>
              </w:rPr>
              <w:t>. …………………………….[per unit]</w:t>
            </w:r>
          </w:p>
          <w:p w:rsidR="009153D4" w:rsidRDefault="009153D4" w:rsidP="00836B48">
            <w:pPr>
              <w:rPr>
                <w:iCs/>
              </w:rPr>
            </w:pPr>
            <w:r>
              <w:rPr>
                <w:iCs/>
              </w:rPr>
              <w:t xml:space="preserve">Initial period of operation </w:t>
            </w:r>
            <w:proofErr w:type="gramStart"/>
            <w:r>
              <w:rPr>
                <w:iCs/>
              </w:rPr>
              <w:t>is :</w:t>
            </w:r>
            <w:proofErr w:type="gramEnd"/>
            <w:r>
              <w:rPr>
                <w:iCs/>
              </w:rPr>
              <w:t xml:space="preserve"> 2 years.</w:t>
            </w:r>
          </w:p>
          <w:p w:rsidR="009153D4" w:rsidRDefault="009153D4" w:rsidP="00836B48">
            <w:pPr>
              <w:rPr>
                <w:iCs/>
              </w:rPr>
            </w:pPr>
            <w:r>
              <w:rPr>
                <w:iCs/>
              </w:rPr>
              <w:t>List of items required is annexed to the Technical Specification.</w:t>
            </w:r>
          </w:p>
        </w:tc>
      </w:tr>
    </w:tbl>
    <w:p w:rsidR="009153D4" w:rsidRDefault="009153D4" w:rsidP="009153D4">
      <w:pPr>
        <w:pStyle w:val="Date"/>
      </w:pPr>
      <w:r>
        <w:t xml:space="preserve"> </w:t>
      </w:r>
    </w:p>
    <w:p w:rsidR="009153D4" w:rsidRDefault="009153D4" w:rsidP="009153D4">
      <w:pPr>
        <w:pStyle w:val="Date"/>
      </w:pPr>
      <w:r>
        <w:tab/>
      </w:r>
    </w:p>
    <w:p w:rsidR="009153D4" w:rsidRDefault="009153D4" w:rsidP="009153D4"/>
    <w:p w:rsidR="009153D4" w:rsidRDefault="009153D4" w:rsidP="009153D4"/>
    <w:p w:rsidR="009153D4" w:rsidRDefault="009153D4" w:rsidP="009153D4"/>
    <w:p w:rsidR="009153D4" w:rsidRDefault="009153D4" w:rsidP="009153D4"/>
    <w:tbl>
      <w:tblPr>
        <w:tblW w:w="9000" w:type="dxa"/>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1440"/>
        <w:gridCol w:w="7560"/>
      </w:tblGrid>
      <w:tr w:rsidR="009153D4" w:rsidTr="00836B48">
        <w:tc>
          <w:tcPr>
            <w:tcW w:w="1440" w:type="dxa"/>
          </w:tcPr>
          <w:p w:rsidR="009153D4" w:rsidRDefault="009153D4" w:rsidP="00836B48">
            <w:r>
              <w:t>ITB 28.5 (f)</w:t>
            </w:r>
          </w:p>
        </w:tc>
        <w:tc>
          <w:tcPr>
            <w:tcW w:w="7560" w:type="dxa"/>
          </w:tcPr>
          <w:p w:rsidR="009153D4" w:rsidRDefault="009153D4" w:rsidP="00836B48">
            <w:r>
              <w:t>Specific additional criteria are :</w:t>
            </w:r>
          </w:p>
          <w:p w:rsidR="009153D4" w:rsidRDefault="009153D4" w:rsidP="00836B48">
            <w:r>
              <w:t>(i)</w:t>
            </w:r>
            <w:r>
              <w:tab/>
              <w:t>…………………………………..</w:t>
            </w:r>
          </w:p>
          <w:p w:rsidR="009153D4" w:rsidRDefault="009153D4" w:rsidP="00836B48">
            <w:r>
              <w:t>(ii)</w:t>
            </w:r>
            <w:r>
              <w:tab/>
              <w:t>…………………………………..</w:t>
            </w:r>
          </w:p>
          <w:p w:rsidR="009153D4" w:rsidRDefault="009153D4" w:rsidP="00836B48">
            <w:r>
              <w:t>(iii)</w:t>
            </w:r>
            <w:r>
              <w:tab/>
              <w:t>…………………………………..</w:t>
            </w:r>
          </w:p>
          <w:p w:rsidR="009153D4" w:rsidRDefault="009153D4" w:rsidP="00836B48">
            <w:pPr>
              <w:rPr>
                <w:i/>
              </w:rPr>
            </w:pPr>
          </w:p>
          <w:p w:rsidR="009153D4" w:rsidRDefault="009153D4" w:rsidP="00836B48">
            <w:pPr>
              <w:rPr>
                <w:i/>
                <w:iCs/>
                <w:vanish/>
                <w:sz w:val="19"/>
                <w:szCs w:val="19"/>
              </w:rPr>
            </w:pPr>
            <w:r>
              <w:rPr>
                <w:i/>
              </w:rPr>
              <w:t xml:space="preserve">[If not applicable in Bid Data Sheet specify details on the evaluation </w:t>
            </w:r>
          </w:p>
          <w:p w:rsidR="009153D4" w:rsidRDefault="009153D4" w:rsidP="00836B48">
            <w:pPr>
              <w:rPr>
                <w:i/>
              </w:rPr>
            </w:pPr>
            <w:r>
              <w:rPr>
                <w:i/>
              </w:rPr>
              <w:t>method in the Technical Specifications.]</w:t>
            </w:r>
          </w:p>
          <w:p w:rsidR="009153D4" w:rsidRDefault="009153D4" w:rsidP="00836B48"/>
        </w:tc>
      </w:tr>
      <w:tr w:rsidR="009153D4" w:rsidTr="00836B48">
        <w:tc>
          <w:tcPr>
            <w:tcW w:w="1440" w:type="dxa"/>
          </w:tcPr>
          <w:p w:rsidR="009153D4" w:rsidRDefault="009153D4" w:rsidP="00836B48">
            <w:r>
              <w:t>ITB 28.5</w:t>
            </w:r>
          </w:p>
          <w:p w:rsidR="009153D4" w:rsidRDefault="009153D4" w:rsidP="00836B48">
            <w:r>
              <w:t>Alternative</w:t>
            </w:r>
          </w:p>
          <w:p w:rsidR="009153D4" w:rsidRDefault="009153D4" w:rsidP="00836B48">
            <w:pPr>
              <w:pStyle w:val="Date"/>
              <w:rPr>
                <w:iCs/>
              </w:rPr>
            </w:pPr>
          </w:p>
        </w:tc>
        <w:tc>
          <w:tcPr>
            <w:tcW w:w="7560" w:type="dxa"/>
          </w:tcPr>
          <w:p w:rsidR="009153D4" w:rsidRDefault="009153D4" w:rsidP="00836B48">
            <w:pPr>
              <w:rPr>
                <w:i/>
                <w:iCs/>
                <w:vanish/>
                <w:sz w:val="19"/>
                <w:szCs w:val="19"/>
              </w:rPr>
            </w:pPr>
            <w:r>
              <w:rPr>
                <w:i/>
              </w:rPr>
              <w:t xml:space="preserve">[Specify the evaluation factors(s) if alternative provision is added in ITB </w:t>
            </w:r>
          </w:p>
          <w:p w:rsidR="009153D4" w:rsidRDefault="009153D4" w:rsidP="00836B48">
            <w:pPr>
              <w:rPr>
                <w:iCs/>
              </w:rPr>
            </w:pPr>
            <w:r>
              <w:rPr>
                <w:i/>
              </w:rPr>
              <w:t>28.5.]</w:t>
            </w:r>
          </w:p>
        </w:tc>
      </w:tr>
      <w:tr w:rsidR="009153D4" w:rsidTr="00836B48">
        <w:tc>
          <w:tcPr>
            <w:tcW w:w="1440" w:type="dxa"/>
          </w:tcPr>
          <w:p w:rsidR="009153D4" w:rsidRDefault="009153D4" w:rsidP="00836B48">
            <w:pPr>
              <w:pStyle w:val="Date"/>
              <w:rPr>
                <w:iCs/>
              </w:rPr>
            </w:pPr>
            <w:r>
              <w:t>ITB 29.1</w:t>
            </w:r>
          </w:p>
        </w:tc>
        <w:tc>
          <w:tcPr>
            <w:tcW w:w="7560" w:type="dxa"/>
          </w:tcPr>
          <w:p w:rsidR="009153D4" w:rsidRDefault="009153D4" w:rsidP="00836B48">
            <w:pPr>
              <w:rPr>
                <w:vanish/>
                <w:sz w:val="19"/>
                <w:szCs w:val="19"/>
              </w:rPr>
            </w:pPr>
            <w:r>
              <w:t xml:space="preserve">A margin of preference shall be given up to </w:t>
            </w:r>
          </w:p>
          <w:p w:rsidR="009153D4" w:rsidRDefault="009153D4" w:rsidP="00836B48">
            <w:pPr>
              <w:rPr>
                <w:iCs/>
              </w:rPr>
            </w:pPr>
            <w:r>
              <w:t xml:space="preserve">15% </w:t>
            </w:r>
            <w:proofErr w:type="spellStart"/>
            <w:r>
              <w:t>highr</w:t>
            </w:r>
            <w:proofErr w:type="spellEnd"/>
            <w:r>
              <w:t xml:space="preserve"> cost than the lowest evaluated Tender.</w:t>
            </w:r>
          </w:p>
        </w:tc>
      </w:tr>
      <w:tr w:rsidR="009153D4" w:rsidTr="00836B48">
        <w:trPr>
          <w:cantSplit/>
        </w:trPr>
        <w:tc>
          <w:tcPr>
            <w:tcW w:w="9000" w:type="dxa"/>
            <w:gridSpan w:val="2"/>
          </w:tcPr>
          <w:p w:rsidR="009153D4" w:rsidRDefault="009153D4" w:rsidP="00836B48">
            <w:pPr>
              <w:pStyle w:val="TOC2"/>
              <w:rPr>
                <w:b/>
                <w:bCs/>
                <w:sz w:val="20"/>
              </w:rPr>
            </w:pPr>
            <w:r>
              <w:rPr>
                <w:b/>
                <w:bCs/>
                <w:sz w:val="20"/>
              </w:rPr>
              <w:t>Contract Award</w:t>
            </w:r>
          </w:p>
        </w:tc>
      </w:tr>
      <w:tr w:rsidR="009153D4" w:rsidTr="00836B48">
        <w:tc>
          <w:tcPr>
            <w:tcW w:w="1440" w:type="dxa"/>
          </w:tcPr>
          <w:p w:rsidR="009153D4" w:rsidRDefault="009153D4" w:rsidP="00836B48">
            <w:pPr>
              <w:pStyle w:val="Date"/>
              <w:rPr>
                <w:iCs/>
              </w:rPr>
            </w:pPr>
            <w:r>
              <w:t>ITB 33.1</w:t>
            </w:r>
          </w:p>
        </w:tc>
        <w:tc>
          <w:tcPr>
            <w:tcW w:w="7560" w:type="dxa"/>
          </w:tcPr>
          <w:p w:rsidR="009153D4" w:rsidRDefault="009153D4" w:rsidP="00836B48">
            <w:r>
              <w:t xml:space="preserve">Percentage for quantity increase or </w:t>
            </w:r>
            <w:proofErr w:type="gramStart"/>
            <w:r>
              <w:t>decrease :</w:t>
            </w:r>
            <w:proofErr w:type="gramEnd"/>
            <w:r>
              <w:t xml:space="preserve"> Fourteen per cent (14%) </w:t>
            </w:r>
          </w:p>
          <w:p w:rsidR="009153D4" w:rsidRDefault="009153D4" w:rsidP="00836B48"/>
          <w:p w:rsidR="009153D4" w:rsidRDefault="009153D4" w:rsidP="00836B48">
            <w:pPr>
              <w:rPr>
                <w:vanish/>
                <w:sz w:val="19"/>
                <w:szCs w:val="19"/>
              </w:rPr>
            </w:pPr>
          </w:p>
          <w:p w:rsidR="009153D4" w:rsidRDefault="009153D4" w:rsidP="00836B48">
            <w:pPr>
              <w:rPr>
                <w:i/>
              </w:rPr>
            </w:pPr>
            <w:r>
              <w:rPr>
                <w:i/>
              </w:rPr>
              <w:t xml:space="preserve">[as applicable for the nature of the Goods] </w:t>
            </w:r>
          </w:p>
          <w:p w:rsidR="009153D4" w:rsidRDefault="009153D4" w:rsidP="00836B48">
            <w:pPr>
              <w:rPr>
                <w:i/>
              </w:rPr>
            </w:pPr>
          </w:p>
          <w:p w:rsidR="009153D4" w:rsidRDefault="009153D4" w:rsidP="00836B48">
            <w:pPr>
              <w:rPr>
                <w:i/>
                <w:iCs/>
                <w:vanish/>
                <w:sz w:val="19"/>
                <w:szCs w:val="19"/>
              </w:rPr>
            </w:pPr>
          </w:p>
          <w:p w:rsidR="009153D4" w:rsidRDefault="009153D4" w:rsidP="00836B48">
            <w:pPr>
              <w:rPr>
                <w:i/>
              </w:rPr>
            </w:pPr>
            <w:r>
              <w:rPr>
                <w:i/>
              </w:rPr>
              <w:t>[Optional ITB clause to be used only where appropriate.]</w:t>
            </w:r>
          </w:p>
          <w:p w:rsidR="009153D4" w:rsidRDefault="009153D4" w:rsidP="00836B48">
            <w:pPr>
              <w:rPr>
                <w:iCs/>
              </w:rPr>
            </w:pPr>
          </w:p>
        </w:tc>
      </w:tr>
      <w:tr w:rsidR="009153D4" w:rsidTr="00836B48">
        <w:tc>
          <w:tcPr>
            <w:tcW w:w="1440" w:type="dxa"/>
          </w:tcPr>
          <w:p w:rsidR="009153D4" w:rsidRDefault="009153D4" w:rsidP="00836B48">
            <w:pPr>
              <w:pStyle w:val="Date"/>
              <w:rPr>
                <w:iCs/>
              </w:rPr>
            </w:pPr>
            <w:r>
              <w:t>ITB 35.1</w:t>
            </w:r>
          </w:p>
        </w:tc>
        <w:tc>
          <w:tcPr>
            <w:tcW w:w="7560" w:type="dxa"/>
          </w:tcPr>
          <w:p w:rsidR="009153D4" w:rsidRDefault="009153D4" w:rsidP="00836B48">
            <w:pPr>
              <w:rPr>
                <w:vanish/>
                <w:sz w:val="19"/>
                <w:szCs w:val="19"/>
              </w:rPr>
            </w:pPr>
            <w:r>
              <w:t xml:space="preserve">Notification of Award shall be sent to the successful Bidder at any time </w:t>
            </w:r>
          </w:p>
          <w:p w:rsidR="009153D4" w:rsidRDefault="009153D4" w:rsidP="00836B48">
            <w:r>
              <w:t>prior to expiration of Tender Validity.</w:t>
            </w:r>
          </w:p>
          <w:p w:rsidR="009153D4" w:rsidRDefault="009153D4" w:rsidP="00836B48">
            <w:pPr>
              <w:rPr>
                <w:iCs/>
              </w:rPr>
            </w:pPr>
          </w:p>
        </w:tc>
      </w:tr>
      <w:tr w:rsidR="009153D4" w:rsidTr="00836B48">
        <w:tc>
          <w:tcPr>
            <w:tcW w:w="1440" w:type="dxa"/>
          </w:tcPr>
          <w:p w:rsidR="009153D4" w:rsidRDefault="009153D4" w:rsidP="00836B48">
            <w:pPr>
              <w:pStyle w:val="Date"/>
              <w:rPr>
                <w:iCs/>
              </w:rPr>
            </w:pPr>
            <w:r>
              <w:t>ITB 37.1</w:t>
            </w:r>
          </w:p>
        </w:tc>
        <w:tc>
          <w:tcPr>
            <w:tcW w:w="7560" w:type="dxa"/>
          </w:tcPr>
          <w:p w:rsidR="009153D4" w:rsidRDefault="009153D4" w:rsidP="00836B48">
            <w:pPr>
              <w:rPr>
                <w:vanish/>
                <w:sz w:val="19"/>
                <w:szCs w:val="19"/>
              </w:rPr>
            </w:pPr>
            <w:r>
              <w:t xml:space="preserve">Bidder shall deliver a Performance Security in the amount as specified in </w:t>
            </w:r>
          </w:p>
          <w:p w:rsidR="009153D4" w:rsidRDefault="009153D4" w:rsidP="00836B48">
            <w:pPr>
              <w:rPr>
                <w:vanish/>
                <w:sz w:val="19"/>
                <w:szCs w:val="19"/>
              </w:rPr>
            </w:pPr>
            <w:r>
              <w:t xml:space="preserve">the Notification of Award and in the form of Bank Guarantee within 14 days </w:t>
            </w:r>
          </w:p>
          <w:p w:rsidR="009153D4" w:rsidRDefault="009153D4" w:rsidP="00836B48">
            <w:r>
              <w:t>of the receipt of Notification of Award.</w:t>
            </w:r>
          </w:p>
          <w:p w:rsidR="009153D4" w:rsidRDefault="009153D4" w:rsidP="00836B48">
            <w:pPr>
              <w:rPr>
                <w:iCs/>
              </w:rPr>
            </w:pPr>
          </w:p>
        </w:tc>
      </w:tr>
    </w:tbl>
    <w:p w:rsidR="009153D4" w:rsidRDefault="009153D4" w:rsidP="009153D4"/>
    <w:p w:rsidR="009153D4" w:rsidRDefault="009153D4" w:rsidP="009153D4"/>
    <w:p w:rsidR="009153D4" w:rsidRDefault="009153D4" w:rsidP="009153D4"/>
    <w:p w:rsidR="009153D4" w:rsidRDefault="009153D4" w:rsidP="009153D4">
      <w:pPr>
        <w:rPr>
          <w:i/>
        </w:rPr>
      </w:pPr>
      <w:bookmarkStart w:id="9" w:name="_GoBack"/>
      <w:bookmarkEnd w:id="9"/>
    </w:p>
    <w:p w:rsidR="009153D4" w:rsidRDefault="009153D4" w:rsidP="009153D4">
      <w:pPr>
        <w:rPr>
          <w:i/>
        </w:rPr>
        <w:sectPr w:rsidR="009153D4">
          <w:pgSz w:w="12240" w:h="15840"/>
          <w:pgMar w:top="1440" w:right="1800" w:bottom="1440" w:left="1800" w:header="720" w:footer="720" w:gutter="0"/>
          <w:cols w:space="720"/>
          <w:noEndnote/>
        </w:sectPr>
      </w:pPr>
      <w:r>
        <w:rPr>
          <w:i/>
        </w:rPr>
        <w:t xml:space="preserve"> </w:t>
      </w:r>
    </w:p>
    <w:p w:rsidR="009153D4" w:rsidRDefault="009153D4" w:rsidP="009153D4">
      <w:pPr>
        <w:pStyle w:val="Heading1"/>
        <w:jc w:val="center"/>
      </w:pPr>
      <w:bookmarkStart w:id="10" w:name="_Toc226703577"/>
      <w:r>
        <w:lastRenderedPageBreak/>
        <w:t>Section III. General Conditions of Contract</w:t>
      </w:r>
      <w:bookmarkEnd w:id="10"/>
    </w:p>
    <w:p w:rsidR="009153D4" w:rsidRDefault="009153D4" w:rsidP="009153D4">
      <w:pPr>
        <w:rPr>
          <w:b/>
          <w:bCs/>
        </w:rPr>
      </w:pPr>
    </w:p>
    <w:tbl>
      <w:tblPr>
        <w:tblW w:w="9180" w:type="dxa"/>
        <w:tblInd w:w="-72"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314"/>
        <w:gridCol w:w="716"/>
        <w:gridCol w:w="6150"/>
      </w:tblGrid>
      <w:tr w:rsidR="009153D4" w:rsidTr="00836B48">
        <w:trPr>
          <w:trHeight w:val="55"/>
        </w:trPr>
        <w:tc>
          <w:tcPr>
            <w:tcW w:w="2314" w:type="dxa"/>
          </w:tcPr>
          <w:p w:rsidR="009153D4" w:rsidRDefault="009153D4" w:rsidP="00836B48">
            <w:pPr>
              <w:ind w:left="432" w:hanging="432"/>
              <w:jc w:val="both"/>
              <w:rPr>
                <w:b/>
                <w:bCs/>
              </w:rPr>
            </w:pPr>
            <w:r>
              <w:rPr>
                <w:b/>
                <w:bCs/>
              </w:rPr>
              <w:t xml:space="preserve">1. Definitions </w:t>
            </w:r>
          </w:p>
        </w:tc>
        <w:tc>
          <w:tcPr>
            <w:tcW w:w="716" w:type="dxa"/>
          </w:tcPr>
          <w:p w:rsidR="009153D4" w:rsidRDefault="009153D4" w:rsidP="00836B48">
            <w:pPr>
              <w:pStyle w:val="Date"/>
              <w:jc w:val="both"/>
            </w:pPr>
            <w:r>
              <w:t>1.1</w:t>
            </w:r>
          </w:p>
        </w:tc>
        <w:tc>
          <w:tcPr>
            <w:tcW w:w="6150" w:type="dxa"/>
          </w:tcPr>
          <w:p w:rsidR="009153D4" w:rsidRDefault="009153D4" w:rsidP="00836B48">
            <w:pPr>
              <w:jc w:val="both"/>
            </w:pPr>
            <w:r>
              <w:t>In this contract, the following terms shall be interpreted as</w:t>
            </w:r>
          </w:p>
          <w:p w:rsidR="009153D4" w:rsidRDefault="009153D4" w:rsidP="00836B48">
            <w:pPr>
              <w:jc w:val="both"/>
            </w:pPr>
            <w:r>
              <w:t>indicated:</w:t>
            </w:r>
          </w:p>
          <w:p w:rsidR="009153D4" w:rsidRDefault="009153D4" w:rsidP="00836B48">
            <w:pPr>
              <w:pStyle w:val="Date"/>
              <w:jc w:val="both"/>
            </w:pPr>
          </w:p>
          <w:p w:rsidR="009153D4" w:rsidRDefault="009153D4" w:rsidP="00836B48">
            <w:pPr>
              <w:ind w:left="462" w:hanging="462"/>
              <w:jc w:val="both"/>
            </w:pPr>
            <w:r>
              <w:t>a. “The Contract” means the agreement entered into between the Purchaser and the Supplier, as recorded in the Contract Form signed by the parties, including all attachments and appendices thereto and all documents incorporated by reference therein;</w:t>
            </w:r>
          </w:p>
          <w:p w:rsidR="009153D4" w:rsidRDefault="009153D4" w:rsidP="00836B48">
            <w:pPr>
              <w:ind w:left="462" w:hanging="462"/>
              <w:jc w:val="both"/>
            </w:pPr>
          </w:p>
          <w:p w:rsidR="009153D4" w:rsidRDefault="009153D4" w:rsidP="00836B48">
            <w:pPr>
              <w:ind w:left="462" w:hanging="462"/>
              <w:jc w:val="both"/>
            </w:pPr>
            <w:r>
              <w:t>b. “The Contract Price” means the price payable to the Supplier under the contract for the full and proper performance of its contractual obligation;</w:t>
            </w:r>
          </w:p>
          <w:p w:rsidR="009153D4" w:rsidRDefault="009153D4" w:rsidP="00836B48">
            <w:pPr>
              <w:ind w:left="462" w:hanging="462"/>
              <w:jc w:val="both"/>
            </w:pPr>
          </w:p>
          <w:p w:rsidR="009153D4" w:rsidRDefault="009153D4" w:rsidP="00836B48">
            <w:pPr>
              <w:ind w:left="462" w:hanging="462"/>
              <w:jc w:val="both"/>
            </w:pPr>
            <w:r>
              <w:t>c. “The Goods” means equipment, machinery, related Accessories, spare-parts and/or other materials which the Supplier is required to supply to the Purchaser under the contract;</w:t>
            </w:r>
          </w:p>
          <w:p w:rsidR="009153D4" w:rsidRDefault="009153D4" w:rsidP="00836B48">
            <w:pPr>
              <w:ind w:left="462" w:hanging="462"/>
              <w:jc w:val="both"/>
            </w:pPr>
          </w:p>
          <w:p w:rsidR="009153D4" w:rsidRDefault="009153D4" w:rsidP="00836B48">
            <w:pPr>
              <w:ind w:left="462" w:hanging="462"/>
              <w:jc w:val="both"/>
              <w:rPr>
                <w:vanish/>
                <w:sz w:val="19"/>
                <w:szCs w:val="19"/>
              </w:rPr>
            </w:pPr>
            <w:r>
              <w:t xml:space="preserve">d. “The Services” means services ancillary to the supply of the goods such as transportation and insurance and any other incidental services, such as installation, commissioning, the operational and maintenance training of the supplied equipment and other such obligations of the supplier covered </w:t>
            </w:r>
          </w:p>
          <w:p w:rsidR="009153D4" w:rsidRDefault="009153D4" w:rsidP="00836B48">
            <w:pPr>
              <w:ind w:left="462" w:hanging="462"/>
              <w:jc w:val="both"/>
            </w:pPr>
            <w:r>
              <w:t>under the Contract.</w:t>
            </w:r>
          </w:p>
          <w:p w:rsidR="009153D4" w:rsidRDefault="009153D4" w:rsidP="00836B48">
            <w:pPr>
              <w:ind w:left="462" w:hanging="462"/>
              <w:jc w:val="both"/>
            </w:pPr>
          </w:p>
          <w:p w:rsidR="009153D4" w:rsidRDefault="009153D4" w:rsidP="00836B48">
            <w:pPr>
              <w:ind w:left="462" w:hanging="462"/>
              <w:jc w:val="both"/>
            </w:pPr>
            <w:r>
              <w:t xml:space="preserve">e. “The Purchaser” means the Procurement Entity of the Republic of Liberia purchasing the goods. </w:t>
            </w:r>
          </w:p>
          <w:p w:rsidR="009153D4" w:rsidRDefault="009153D4" w:rsidP="00836B48">
            <w:pPr>
              <w:ind w:left="462" w:hanging="462"/>
              <w:jc w:val="both"/>
            </w:pPr>
          </w:p>
          <w:p w:rsidR="009153D4" w:rsidRDefault="009153D4" w:rsidP="00836B48">
            <w:pPr>
              <w:ind w:left="462" w:hanging="462"/>
              <w:jc w:val="both"/>
            </w:pPr>
            <w:r>
              <w:t>f. “The Supplier” means the individual or organization supplying the goods and services under this contract.</w:t>
            </w:r>
          </w:p>
          <w:p w:rsidR="009153D4" w:rsidRDefault="009153D4" w:rsidP="00836B48">
            <w:pPr>
              <w:ind w:left="462" w:hanging="462"/>
              <w:jc w:val="both"/>
            </w:pPr>
          </w:p>
          <w:p w:rsidR="009153D4" w:rsidRDefault="009153D4" w:rsidP="00836B48">
            <w:pPr>
              <w:ind w:left="462" w:hanging="462"/>
              <w:jc w:val="both"/>
            </w:pPr>
            <w:r>
              <w:t xml:space="preserve">g. “The Purchaser’s Country” is Liberia. </w:t>
            </w:r>
          </w:p>
          <w:p w:rsidR="009153D4" w:rsidRDefault="009153D4" w:rsidP="00836B48">
            <w:pPr>
              <w:ind w:left="462" w:hanging="462"/>
              <w:jc w:val="both"/>
              <w:rPr>
                <w:vanish/>
                <w:sz w:val="19"/>
                <w:szCs w:val="19"/>
              </w:rPr>
            </w:pPr>
          </w:p>
          <w:p w:rsidR="009153D4" w:rsidRDefault="009153D4" w:rsidP="00836B48">
            <w:pPr>
              <w:jc w:val="both"/>
            </w:pPr>
          </w:p>
          <w:p w:rsidR="009153D4" w:rsidRDefault="009153D4" w:rsidP="00836B48">
            <w:pPr>
              <w:ind w:left="462" w:hanging="462"/>
              <w:jc w:val="both"/>
            </w:pPr>
            <w:r>
              <w:t>h. “The Delivery Site” where applicable, means the place or places where supply of goods to deliver and performance of services to be complete.</w:t>
            </w:r>
          </w:p>
          <w:p w:rsidR="009153D4" w:rsidRDefault="009153D4" w:rsidP="00836B48">
            <w:pPr>
              <w:ind w:left="462" w:hanging="462"/>
              <w:jc w:val="both"/>
            </w:pPr>
          </w:p>
          <w:p w:rsidR="009153D4" w:rsidRDefault="009153D4" w:rsidP="00836B48">
            <w:pPr>
              <w:ind w:left="462" w:hanging="462"/>
              <w:jc w:val="both"/>
            </w:pPr>
            <w:r>
              <w:t>i. “Day” means calendar day.</w:t>
            </w:r>
          </w:p>
          <w:p w:rsidR="009153D4" w:rsidRDefault="009153D4" w:rsidP="00836B48">
            <w:pPr>
              <w:ind w:left="462" w:hanging="462"/>
              <w:jc w:val="both"/>
            </w:pPr>
          </w:p>
          <w:p w:rsidR="009153D4" w:rsidRDefault="009153D4" w:rsidP="00836B48">
            <w:pPr>
              <w:ind w:left="462" w:hanging="462"/>
              <w:jc w:val="both"/>
            </w:pPr>
            <w:r>
              <w:t>j. “Public funds” include:</w:t>
            </w:r>
          </w:p>
          <w:p w:rsidR="009153D4" w:rsidRDefault="009153D4" w:rsidP="00836B48">
            <w:pPr>
              <w:jc w:val="both"/>
            </w:pPr>
            <w:r>
              <w:t xml:space="preserve">     </w:t>
            </w:r>
          </w:p>
          <w:p w:rsidR="009153D4" w:rsidRDefault="009153D4" w:rsidP="00836B48">
            <w:pPr>
              <w:numPr>
                <w:ilvl w:val="0"/>
                <w:numId w:val="4"/>
              </w:numPr>
              <w:jc w:val="both"/>
            </w:pPr>
            <w:r>
              <w:t xml:space="preserve">funds from government budget, Metropolitan Assembly budgets, Municipal Assembly budgets </w:t>
            </w:r>
            <w:r>
              <w:lastRenderedPageBreak/>
              <w:t xml:space="preserve">or District Assembly budgets; </w:t>
            </w:r>
          </w:p>
          <w:p w:rsidR="009153D4" w:rsidRDefault="009153D4" w:rsidP="00836B48">
            <w:pPr>
              <w:ind w:left="360"/>
              <w:jc w:val="both"/>
            </w:pPr>
          </w:p>
          <w:p w:rsidR="009153D4" w:rsidRDefault="009153D4" w:rsidP="00836B48">
            <w:pPr>
              <w:numPr>
                <w:ilvl w:val="0"/>
                <w:numId w:val="4"/>
              </w:numPr>
              <w:jc w:val="both"/>
            </w:pPr>
            <w:r>
              <w:t xml:space="preserve">funds from government Foundations; </w:t>
            </w:r>
          </w:p>
          <w:p w:rsidR="009153D4" w:rsidRDefault="009153D4" w:rsidP="00836B48">
            <w:pPr>
              <w:jc w:val="both"/>
            </w:pPr>
          </w:p>
          <w:p w:rsidR="009153D4" w:rsidRDefault="009153D4" w:rsidP="00836B48">
            <w:pPr>
              <w:numPr>
                <w:ilvl w:val="0"/>
                <w:numId w:val="4"/>
              </w:numPr>
              <w:jc w:val="both"/>
            </w:pPr>
            <w:r>
              <w:t>funds from government Trust Funds;</w:t>
            </w:r>
          </w:p>
          <w:p w:rsidR="009153D4" w:rsidRDefault="009153D4" w:rsidP="00836B48">
            <w:pPr>
              <w:jc w:val="both"/>
            </w:pPr>
          </w:p>
          <w:p w:rsidR="009153D4" w:rsidRDefault="009153D4" w:rsidP="00836B48">
            <w:pPr>
              <w:numPr>
                <w:ilvl w:val="0"/>
                <w:numId w:val="4"/>
              </w:numPr>
              <w:jc w:val="both"/>
            </w:pPr>
            <w:r>
              <w:t>funds from domestic loans and foreign loans taken or guaranteed by government;</w:t>
            </w:r>
          </w:p>
          <w:p w:rsidR="009153D4" w:rsidRDefault="009153D4" w:rsidP="00836B48">
            <w:pPr>
              <w:jc w:val="both"/>
            </w:pPr>
          </w:p>
          <w:p w:rsidR="009153D4" w:rsidRDefault="009153D4" w:rsidP="00836B48">
            <w:pPr>
              <w:numPr>
                <w:ilvl w:val="0"/>
                <w:numId w:val="4"/>
              </w:numPr>
              <w:jc w:val="both"/>
            </w:pPr>
            <w:r>
              <w:t>funds from state foreign aid;</w:t>
            </w:r>
          </w:p>
          <w:p w:rsidR="009153D4" w:rsidRDefault="009153D4" w:rsidP="00836B48">
            <w:pPr>
              <w:jc w:val="both"/>
            </w:pPr>
          </w:p>
          <w:p w:rsidR="009153D4" w:rsidRDefault="009153D4" w:rsidP="00836B48">
            <w:pPr>
              <w:numPr>
                <w:ilvl w:val="0"/>
                <w:numId w:val="4"/>
              </w:numPr>
              <w:jc w:val="both"/>
            </w:pPr>
            <w:r>
              <w:t>revenue received from the economic activity of state or local government agencies or other legal persons in public law financed from the Government budget, Metropolitan Assembly budgets, District Assembly budgets or Government foundations;</w:t>
            </w:r>
          </w:p>
          <w:p w:rsidR="009153D4" w:rsidRDefault="009153D4" w:rsidP="00836B48">
            <w:pPr>
              <w:ind w:left="360"/>
              <w:jc w:val="both"/>
            </w:pPr>
          </w:p>
          <w:p w:rsidR="009153D4" w:rsidRDefault="009153D4" w:rsidP="00836B48">
            <w:pPr>
              <w:jc w:val="both"/>
            </w:pPr>
          </w:p>
        </w:tc>
      </w:tr>
      <w:tr w:rsidR="009153D4" w:rsidTr="00836B48">
        <w:trPr>
          <w:trHeight w:val="55"/>
        </w:trPr>
        <w:tc>
          <w:tcPr>
            <w:tcW w:w="2314" w:type="dxa"/>
          </w:tcPr>
          <w:p w:rsidR="009153D4" w:rsidRDefault="009153D4" w:rsidP="00836B48">
            <w:pPr>
              <w:ind w:left="432" w:hanging="432"/>
              <w:jc w:val="both"/>
              <w:rPr>
                <w:b/>
                <w:bCs/>
              </w:rPr>
            </w:pPr>
            <w:r>
              <w:rPr>
                <w:b/>
                <w:bCs/>
              </w:rPr>
              <w:lastRenderedPageBreak/>
              <w:t>2. Application</w:t>
            </w:r>
          </w:p>
          <w:p w:rsidR="009153D4" w:rsidRDefault="009153D4" w:rsidP="00836B48">
            <w:pPr>
              <w:ind w:left="432" w:hanging="432"/>
              <w:jc w:val="both"/>
              <w:rPr>
                <w:b/>
                <w:bCs/>
              </w:rPr>
            </w:pPr>
          </w:p>
        </w:tc>
        <w:tc>
          <w:tcPr>
            <w:tcW w:w="716" w:type="dxa"/>
          </w:tcPr>
          <w:p w:rsidR="009153D4" w:rsidRDefault="009153D4" w:rsidP="00836B48">
            <w:pPr>
              <w:pStyle w:val="Date"/>
              <w:jc w:val="both"/>
            </w:pPr>
            <w:r>
              <w:t>2.1</w:t>
            </w:r>
          </w:p>
        </w:tc>
        <w:tc>
          <w:tcPr>
            <w:tcW w:w="6150" w:type="dxa"/>
          </w:tcPr>
          <w:p w:rsidR="009153D4" w:rsidRDefault="009153D4" w:rsidP="00836B48">
            <w:pPr>
              <w:jc w:val="both"/>
              <w:rPr>
                <w:vanish/>
                <w:sz w:val="19"/>
                <w:szCs w:val="19"/>
              </w:rPr>
            </w:pPr>
            <w:r>
              <w:t xml:space="preserve">These General Conditions shall apply to the extent that they are </w:t>
            </w:r>
          </w:p>
          <w:p w:rsidR="009153D4" w:rsidRDefault="009153D4" w:rsidP="00836B48">
            <w:pPr>
              <w:jc w:val="both"/>
            </w:pPr>
            <w:r>
              <w:t>not superseded by provisions in other parts of the contract.</w:t>
            </w:r>
          </w:p>
        </w:tc>
      </w:tr>
      <w:tr w:rsidR="009153D4" w:rsidTr="00836B48">
        <w:trPr>
          <w:trHeight w:val="55"/>
        </w:trPr>
        <w:tc>
          <w:tcPr>
            <w:tcW w:w="2314" w:type="dxa"/>
          </w:tcPr>
          <w:p w:rsidR="009153D4" w:rsidRDefault="009153D4" w:rsidP="00836B48">
            <w:pPr>
              <w:ind w:left="252" w:hanging="252"/>
              <w:rPr>
                <w:b/>
                <w:bCs/>
              </w:rPr>
            </w:pPr>
            <w:r>
              <w:rPr>
                <w:b/>
                <w:bCs/>
              </w:rPr>
              <w:t>3.</w:t>
            </w:r>
            <w:r>
              <w:rPr>
                <w:b/>
                <w:bCs/>
              </w:rPr>
              <w:tab/>
              <w:t>Country of Origin</w:t>
            </w:r>
          </w:p>
          <w:p w:rsidR="009153D4" w:rsidRDefault="009153D4" w:rsidP="00836B48">
            <w:pPr>
              <w:ind w:left="432" w:hanging="432"/>
              <w:jc w:val="both"/>
              <w:rPr>
                <w:b/>
                <w:bCs/>
              </w:rPr>
            </w:pPr>
          </w:p>
        </w:tc>
        <w:tc>
          <w:tcPr>
            <w:tcW w:w="716" w:type="dxa"/>
          </w:tcPr>
          <w:p w:rsidR="009153D4" w:rsidRDefault="009153D4" w:rsidP="00836B48">
            <w:pPr>
              <w:pStyle w:val="Date"/>
              <w:jc w:val="both"/>
            </w:pPr>
            <w:r>
              <w:t>3.1</w:t>
            </w:r>
          </w:p>
        </w:tc>
        <w:tc>
          <w:tcPr>
            <w:tcW w:w="6150" w:type="dxa"/>
          </w:tcPr>
          <w:p w:rsidR="009153D4" w:rsidRDefault="009153D4" w:rsidP="00836B48">
            <w:pPr>
              <w:jc w:val="both"/>
              <w:rPr>
                <w:vanish/>
                <w:sz w:val="19"/>
                <w:szCs w:val="19"/>
              </w:rPr>
            </w:pPr>
            <w:r>
              <w:t xml:space="preserve">All goods and services supplied under the contract shall have </w:t>
            </w:r>
          </w:p>
          <w:p w:rsidR="009153D4" w:rsidRDefault="009153D4" w:rsidP="00836B48">
            <w:pPr>
              <w:jc w:val="both"/>
              <w:rPr>
                <w:vanish/>
                <w:sz w:val="19"/>
                <w:szCs w:val="19"/>
              </w:rPr>
            </w:pPr>
            <w:r>
              <w:t xml:space="preserve">their origin in Liberia or in eligible countries </w:t>
            </w:r>
          </w:p>
          <w:p w:rsidR="009153D4" w:rsidRDefault="009153D4" w:rsidP="00836B48">
            <w:pPr>
              <w:jc w:val="both"/>
              <w:rPr>
                <w:vanish/>
                <w:sz w:val="19"/>
                <w:szCs w:val="19"/>
              </w:rPr>
            </w:pPr>
            <w:r>
              <w:t xml:space="preserve">as </w:t>
            </w:r>
          </w:p>
          <w:p w:rsidR="009153D4" w:rsidRDefault="009153D4" w:rsidP="00836B48">
            <w:pPr>
              <w:jc w:val="both"/>
            </w:pPr>
            <w:r>
              <w:t>specified in Special Condition of Contract.</w:t>
            </w:r>
          </w:p>
          <w:p w:rsidR="009153D4" w:rsidRDefault="009153D4" w:rsidP="00836B48">
            <w:pPr>
              <w:jc w:val="both"/>
            </w:pPr>
          </w:p>
        </w:tc>
      </w:tr>
      <w:tr w:rsidR="009153D4" w:rsidTr="00836B48">
        <w:trPr>
          <w:trHeight w:val="55"/>
        </w:trPr>
        <w:tc>
          <w:tcPr>
            <w:tcW w:w="2314" w:type="dxa"/>
          </w:tcPr>
          <w:p w:rsidR="009153D4" w:rsidRDefault="009153D4" w:rsidP="00836B48">
            <w:pPr>
              <w:ind w:left="432" w:hanging="432"/>
              <w:jc w:val="both"/>
              <w:rPr>
                <w:b/>
                <w:bCs/>
              </w:rPr>
            </w:pPr>
          </w:p>
        </w:tc>
        <w:tc>
          <w:tcPr>
            <w:tcW w:w="716" w:type="dxa"/>
          </w:tcPr>
          <w:p w:rsidR="009153D4" w:rsidRDefault="009153D4" w:rsidP="00836B48">
            <w:pPr>
              <w:pStyle w:val="Date"/>
              <w:jc w:val="both"/>
            </w:pPr>
            <w:r>
              <w:t>3.2</w:t>
            </w:r>
          </w:p>
        </w:tc>
        <w:tc>
          <w:tcPr>
            <w:tcW w:w="6150" w:type="dxa"/>
          </w:tcPr>
          <w:p w:rsidR="009153D4" w:rsidRDefault="009153D4" w:rsidP="00836B48">
            <w:pPr>
              <w:jc w:val="both"/>
            </w:pPr>
            <w:r>
              <w:t>For purposes of this clause “origin” means the place where the goods are mined, grown, produced or manufactured, or from which the Services are supplied. Goods are produced when, through manufacturing, processing, or substantial and major assembly of components, a commercially recognized new product results that is substantially different in basic characteristics or in purpose or utility from its components.</w:t>
            </w:r>
          </w:p>
          <w:p w:rsidR="009153D4" w:rsidRDefault="009153D4" w:rsidP="00836B48">
            <w:pPr>
              <w:jc w:val="both"/>
            </w:pPr>
          </w:p>
        </w:tc>
      </w:tr>
      <w:tr w:rsidR="009153D4" w:rsidTr="00836B48">
        <w:trPr>
          <w:trHeight w:val="55"/>
        </w:trPr>
        <w:tc>
          <w:tcPr>
            <w:tcW w:w="2314" w:type="dxa"/>
          </w:tcPr>
          <w:p w:rsidR="009153D4" w:rsidRDefault="009153D4" w:rsidP="00836B48">
            <w:pPr>
              <w:ind w:left="432" w:hanging="432"/>
              <w:jc w:val="both"/>
              <w:rPr>
                <w:b/>
                <w:bCs/>
              </w:rPr>
            </w:pPr>
          </w:p>
        </w:tc>
        <w:tc>
          <w:tcPr>
            <w:tcW w:w="716" w:type="dxa"/>
          </w:tcPr>
          <w:p w:rsidR="009153D4" w:rsidRDefault="009153D4" w:rsidP="00836B48">
            <w:pPr>
              <w:pStyle w:val="Date"/>
              <w:jc w:val="both"/>
            </w:pPr>
            <w:r>
              <w:t>3.3</w:t>
            </w:r>
          </w:p>
        </w:tc>
        <w:tc>
          <w:tcPr>
            <w:tcW w:w="6150" w:type="dxa"/>
          </w:tcPr>
          <w:p w:rsidR="009153D4" w:rsidRDefault="009153D4" w:rsidP="00836B48">
            <w:pPr>
              <w:jc w:val="both"/>
              <w:rPr>
                <w:vanish/>
                <w:sz w:val="19"/>
                <w:szCs w:val="19"/>
              </w:rPr>
            </w:pPr>
            <w:r>
              <w:t xml:space="preserve">The origin of Goods and Services is distinct from the nationality of </w:t>
            </w:r>
          </w:p>
          <w:p w:rsidR="009153D4" w:rsidRDefault="009153D4" w:rsidP="00836B48">
            <w:pPr>
              <w:jc w:val="both"/>
            </w:pPr>
            <w:r>
              <w:t>the Supplier.</w:t>
            </w:r>
          </w:p>
        </w:tc>
      </w:tr>
      <w:tr w:rsidR="009153D4" w:rsidTr="00836B48">
        <w:trPr>
          <w:trHeight w:val="55"/>
        </w:trPr>
        <w:tc>
          <w:tcPr>
            <w:tcW w:w="2314" w:type="dxa"/>
          </w:tcPr>
          <w:p w:rsidR="009153D4" w:rsidRDefault="009153D4" w:rsidP="00836B48">
            <w:pPr>
              <w:ind w:left="432" w:hanging="432"/>
              <w:jc w:val="both"/>
              <w:rPr>
                <w:b/>
                <w:bCs/>
              </w:rPr>
            </w:pPr>
          </w:p>
        </w:tc>
        <w:tc>
          <w:tcPr>
            <w:tcW w:w="716" w:type="dxa"/>
          </w:tcPr>
          <w:p w:rsidR="009153D4" w:rsidRDefault="009153D4" w:rsidP="00836B48">
            <w:pPr>
              <w:pStyle w:val="Date"/>
              <w:jc w:val="both"/>
            </w:pPr>
          </w:p>
        </w:tc>
        <w:tc>
          <w:tcPr>
            <w:tcW w:w="6150" w:type="dxa"/>
          </w:tcPr>
          <w:p w:rsidR="009153D4" w:rsidRDefault="009153D4" w:rsidP="00836B48">
            <w:pPr>
              <w:jc w:val="both"/>
            </w:pPr>
          </w:p>
        </w:tc>
      </w:tr>
      <w:tr w:rsidR="009153D4" w:rsidTr="00836B48">
        <w:trPr>
          <w:trHeight w:val="55"/>
        </w:trPr>
        <w:tc>
          <w:tcPr>
            <w:tcW w:w="2314" w:type="dxa"/>
          </w:tcPr>
          <w:p w:rsidR="009153D4" w:rsidRDefault="009153D4" w:rsidP="00836B48">
            <w:pPr>
              <w:ind w:left="432" w:hanging="432"/>
              <w:jc w:val="both"/>
              <w:rPr>
                <w:b/>
                <w:bCs/>
              </w:rPr>
            </w:pPr>
            <w:r>
              <w:rPr>
                <w:b/>
                <w:bCs/>
              </w:rPr>
              <w:t>4.</w:t>
            </w:r>
            <w:r>
              <w:rPr>
                <w:b/>
                <w:bCs/>
              </w:rPr>
              <w:tab/>
              <w:t>Standards</w:t>
            </w:r>
          </w:p>
        </w:tc>
        <w:tc>
          <w:tcPr>
            <w:tcW w:w="716" w:type="dxa"/>
          </w:tcPr>
          <w:p w:rsidR="009153D4" w:rsidRDefault="009153D4" w:rsidP="00836B48">
            <w:pPr>
              <w:pStyle w:val="Date"/>
              <w:jc w:val="both"/>
            </w:pPr>
            <w:r>
              <w:t>4.1</w:t>
            </w:r>
          </w:p>
        </w:tc>
        <w:tc>
          <w:tcPr>
            <w:tcW w:w="6150" w:type="dxa"/>
          </w:tcPr>
          <w:p w:rsidR="009153D4" w:rsidRDefault="009153D4" w:rsidP="00836B48">
            <w:pPr>
              <w:jc w:val="both"/>
              <w:rPr>
                <w:vanish/>
                <w:sz w:val="19"/>
                <w:szCs w:val="19"/>
              </w:rPr>
            </w:pPr>
            <w:r>
              <w:t xml:space="preserve">The Goods supplied under this Contract shall conform to the </w:t>
            </w:r>
          </w:p>
          <w:p w:rsidR="009153D4" w:rsidRDefault="009153D4" w:rsidP="00836B48">
            <w:pPr>
              <w:jc w:val="both"/>
              <w:rPr>
                <w:vanish/>
                <w:sz w:val="19"/>
                <w:szCs w:val="19"/>
              </w:rPr>
            </w:pPr>
            <w:r>
              <w:t xml:space="preserve">standards mentioned in the Technical Specifications, and, when </w:t>
            </w:r>
          </w:p>
          <w:p w:rsidR="009153D4" w:rsidRDefault="009153D4" w:rsidP="00836B48">
            <w:pPr>
              <w:jc w:val="both"/>
              <w:rPr>
                <w:vanish/>
                <w:sz w:val="19"/>
                <w:szCs w:val="19"/>
              </w:rPr>
            </w:pPr>
            <w:r>
              <w:t xml:space="preserve">no applicable standard is mentioned, to the authoritative </w:t>
            </w:r>
          </w:p>
          <w:p w:rsidR="009153D4" w:rsidRDefault="009153D4" w:rsidP="00836B48">
            <w:pPr>
              <w:jc w:val="both"/>
            </w:pPr>
            <w:r>
              <w:t>standards appropriate to the Goods’ country of origin, such standards shall be the latest issued by the concerned institution.</w:t>
            </w:r>
          </w:p>
        </w:tc>
      </w:tr>
      <w:tr w:rsidR="009153D4" w:rsidTr="00836B48">
        <w:trPr>
          <w:trHeight w:val="55"/>
        </w:trPr>
        <w:tc>
          <w:tcPr>
            <w:tcW w:w="2314" w:type="dxa"/>
          </w:tcPr>
          <w:p w:rsidR="009153D4" w:rsidRDefault="009153D4" w:rsidP="00836B48">
            <w:pPr>
              <w:ind w:left="432" w:hanging="432"/>
              <w:jc w:val="both"/>
              <w:rPr>
                <w:b/>
                <w:bCs/>
              </w:rPr>
            </w:pPr>
          </w:p>
        </w:tc>
        <w:tc>
          <w:tcPr>
            <w:tcW w:w="716" w:type="dxa"/>
          </w:tcPr>
          <w:p w:rsidR="009153D4" w:rsidRDefault="009153D4" w:rsidP="00836B48">
            <w:pPr>
              <w:pStyle w:val="Date"/>
              <w:jc w:val="both"/>
            </w:pPr>
            <w:r>
              <w:t>4.2</w:t>
            </w:r>
          </w:p>
        </w:tc>
        <w:tc>
          <w:tcPr>
            <w:tcW w:w="6150" w:type="dxa"/>
          </w:tcPr>
          <w:p w:rsidR="009153D4" w:rsidRDefault="009153D4" w:rsidP="00836B48">
            <w:pPr>
              <w:jc w:val="both"/>
              <w:rPr>
                <w:vanish/>
                <w:sz w:val="19"/>
                <w:szCs w:val="19"/>
              </w:rPr>
            </w:pPr>
            <w:r>
              <w:t xml:space="preserve">Wherever reference is made in the Technical Specifications to </w:t>
            </w:r>
          </w:p>
          <w:p w:rsidR="009153D4" w:rsidRDefault="009153D4" w:rsidP="00836B48">
            <w:pPr>
              <w:jc w:val="both"/>
              <w:rPr>
                <w:vanish/>
                <w:sz w:val="19"/>
                <w:szCs w:val="19"/>
              </w:rPr>
            </w:pPr>
            <w:r>
              <w:t xml:space="preserve">specific standards and codes to be met by the goods and </w:t>
            </w:r>
          </w:p>
          <w:p w:rsidR="009153D4" w:rsidRDefault="009153D4" w:rsidP="00836B48">
            <w:pPr>
              <w:jc w:val="both"/>
              <w:rPr>
                <w:vanish/>
                <w:sz w:val="19"/>
                <w:szCs w:val="19"/>
              </w:rPr>
            </w:pPr>
            <w:r>
              <w:t xml:space="preserve">materials to be furnished or tested, the provisions of the latest </w:t>
            </w:r>
          </w:p>
          <w:p w:rsidR="009153D4" w:rsidRDefault="009153D4" w:rsidP="00836B48">
            <w:pPr>
              <w:jc w:val="both"/>
              <w:rPr>
                <w:vanish/>
                <w:sz w:val="19"/>
                <w:szCs w:val="19"/>
              </w:rPr>
            </w:pPr>
            <w:r>
              <w:t xml:space="preserve">current edition or revision of the relevant shall apply, unless </w:t>
            </w:r>
          </w:p>
          <w:p w:rsidR="009153D4" w:rsidRDefault="009153D4" w:rsidP="00836B48">
            <w:pPr>
              <w:jc w:val="both"/>
              <w:rPr>
                <w:vanish/>
                <w:sz w:val="19"/>
                <w:szCs w:val="19"/>
              </w:rPr>
            </w:pPr>
            <w:r>
              <w:t xml:space="preserve">otherwise expressly stated in the Contract. Where such standards and codes are national or relate to a particular country </w:t>
            </w:r>
          </w:p>
          <w:p w:rsidR="009153D4" w:rsidRDefault="009153D4" w:rsidP="00836B48">
            <w:pPr>
              <w:jc w:val="both"/>
              <w:rPr>
                <w:vanish/>
                <w:sz w:val="19"/>
                <w:szCs w:val="19"/>
              </w:rPr>
            </w:pPr>
            <w:r>
              <w:t xml:space="preserve">or region, other authoritative standards that ensure substantial </w:t>
            </w:r>
          </w:p>
          <w:p w:rsidR="009153D4" w:rsidRDefault="009153D4" w:rsidP="00836B48">
            <w:pPr>
              <w:jc w:val="both"/>
              <w:rPr>
                <w:vanish/>
                <w:sz w:val="19"/>
                <w:szCs w:val="19"/>
              </w:rPr>
            </w:pPr>
            <w:r>
              <w:t xml:space="preserve">equivalence to the standards and codes specified will be </w:t>
            </w:r>
          </w:p>
          <w:p w:rsidR="009153D4" w:rsidRDefault="009153D4" w:rsidP="00836B48">
            <w:pPr>
              <w:jc w:val="both"/>
            </w:pPr>
            <w:r>
              <w:t>acceptable.</w:t>
            </w:r>
          </w:p>
        </w:tc>
      </w:tr>
      <w:tr w:rsidR="009153D4" w:rsidTr="00836B48">
        <w:trPr>
          <w:trHeight w:val="55"/>
        </w:trPr>
        <w:tc>
          <w:tcPr>
            <w:tcW w:w="2314" w:type="dxa"/>
          </w:tcPr>
          <w:p w:rsidR="009153D4" w:rsidRDefault="009153D4" w:rsidP="00836B48">
            <w:pPr>
              <w:ind w:left="432" w:hanging="432"/>
              <w:jc w:val="both"/>
              <w:rPr>
                <w:b/>
                <w:bCs/>
              </w:rPr>
            </w:pPr>
          </w:p>
        </w:tc>
        <w:tc>
          <w:tcPr>
            <w:tcW w:w="716" w:type="dxa"/>
          </w:tcPr>
          <w:p w:rsidR="009153D4" w:rsidRDefault="009153D4" w:rsidP="00836B48">
            <w:pPr>
              <w:pStyle w:val="Date"/>
              <w:jc w:val="both"/>
            </w:pPr>
          </w:p>
        </w:tc>
        <w:tc>
          <w:tcPr>
            <w:tcW w:w="6150" w:type="dxa"/>
          </w:tcPr>
          <w:p w:rsidR="009153D4" w:rsidRDefault="009153D4" w:rsidP="00836B48">
            <w:pPr>
              <w:jc w:val="both"/>
            </w:pPr>
          </w:p>
        </w:tc>
      </w:tr>
      <w:tr w:rsidR="009153D4" w:rsidTr="00836B48">
        <w:trPr>
          <w:trHeight w:val="55"/>
        </w:trPr>
        <w:tc>
          <w:tcPr>
            <w:tcW w:w="2314" w:type="dxa"/>
          </w:tcPr>
          <w:p w:rsidR="009153D4" w:rsidRDefault="009153D4" w:rsidP="00836B48">
            <w:pPr>
              <w:ind w:left="252" w:hanging="252"/>
              <w:jc w:val="both"/>
              <w:rPr>
                <w:b/>
                <w:bCs/>
              </w:rPr>
            </w:pPr>
            <w:r>
              <w:rPr>
                <w:b/>
                <w:bCs/>
              </w:rPr>
              <w:t>5.</w:t>
            </w:r>
            <w:r>
              <w:rPr>
                <w:b/>
                <w:bCs/>
              </w:rPr>
              <w:tab/>
              <w:t>Use of Contract Documents and Information</w:t>
            </w:r>
          </w:p>
          <w:p w:rsidR="009153D4" w:rsidRDefault="009153D4" w:rsidP="00836B48">
            <w:pPr>
              <w:ind w:left="432" w:hanging="432"/>
              <w:jc w:val="both"/>
              <w:rPr>
                <w:b/>
                <w:bCs/>
              </w:rPr>
            </w:pPr>
          </w:p>
        </w:tc>
        <w:tc>
          <w:tcPr>
            <w:tcW w:w="716" w:type="dxa"/>
          </w:tcPr>
          <w:p w:rsidR="009153D4" w:rsidRDefault="009153D4" w:rsidP="00836B48">
            <w:pPr>
              <w:pStyle w:val="Date"/>
              <w:jc w:val="both"/>
            </w:pPr>
            <w:r>
              <w:t>5.1</w:t>
            </w:r>
          </w:p>
        </w:tc>
        <w:tc>
          <w:tcPr>
            <w:tcW w:w="6150" w:type="dxa"/>
          </w:tcPr>
          <w:p w:rsidR="009153D4" w:rsidRDefault="009153D4" w:rsidP="00836B48">
            <w:pPr>
              <w:jc w:val="both"/>
              <w:rPr>
                <w:vanish/>
                <w:sz w:val="19"/>
                <w:szCs w:val="19"/>
              </w:rPr>
            </w:pPr>
            <w:r>
              <w:t xml:space="preserve">The Supplier shall not, without the Purchaser’s prior </w:t>
            </w:r>
            <w:proofErr w:type="spellStart"/>
            <w:r>
              <w:t>wrITBen</w:t>
            </w:r>
            <w:proofErr w:type="spellEnd"/>
            <w:r>
              <w:t xml:space="preserve"> </w:t>
            </w:r>
          </w:p>
          <w:p w:rsidR="009153D4" w:rsidRDefault="009153D4" w:rsidP="00836B48">
            <w:pPr>
              <w:jc w:val="both"/>
              <w:rPr>
                <w:vanish/>
                <w:sz w:val="19"/>
                <w:szCs w:val="19"/>
              </w:rPr>
            </w:pPr>
            <w:r>
              <w:t xml:space="preserve">consent, disclose the Contract, or any provision thereof, or any </w:t>
            </w:r>
          </w:p>
          <w:p w:rsidR="009153D4" w:rsidRDefault="009153D4" w:rsidP="00836B48">
            <w:pPr>
              <w:jc w:val="both"/>
              <w:rPr>
                <w:vanish/>
                <w:sz w:val="19"/>
                <w:szCs w:val="19"/>
              </w:rPr>
            </w:pPr>
            <w:r>
              <w:t xml:space="preserve">specification, plan, drawing, pattern, sample, or information </w:t>
            </w:r>
          </w:p>
          <w:p w:rsidR="009153D4" w:rsidRDefault="009153D4" w:rsidP="00836B48">
            <w:pPr>
              <w:jc w:val="both"/>
            </w:pPr>
            <w:r>
              <w:t>furnished by or on behalf of the Purchaser in connection therewith, to any person other than a person employed by the Supplier in the performance of the Contract. Disclosure to any such employed person shall be made in confidence and shall extend only so far as may be necessary for purposes of such performance.</w:t>
            </w:r>
          </w:p>
          <w:p w:rsidR="009153D4" w:rsidRDefault="009153D4" w:rsidP="00836B48">
            <w:pPr>
              <w:jc w:val="both"/>
            </w:pPr>
          </w:p>
        </w:tc>
      </w:tr>
      <w:tr w:rsidR="009153D4" w:rsidTr="00836B48">
        <w:trPr>
          <w:trHeight w:val="55"/>
        </w:trPr>
        <w:tc>
          <w:tcPr>
            <w:tcW w:w="2314" w:type="dxa"/>
          </w:tcPr>
          <w:p w:rsidR="009153D4" w:rsidRDefault="009153D4" w:rsidP="00836B48">
            <w:pPr>
              <w:ind w:left="432" w:hanging="432"/>
              <w:jc w:val="both"/>
              <w:rPr>
                <w:b/>
                <w:bCs/>
              </w:rPr>
            </w:pPr>
          </w:p>
        </w:tc>
        <w:tc>
          <w:tcPr>
            <w:tcW w:w="716" w:type="dxa"/>
          </w:tcPr>
          <w:p w:rsidR="009153D4" w:rsidRDefault="009153D4" w:rsidP="00836B48">
            <w:pPr>
              <w:pStyle w:val="Date"/>
              <w:jc w:val="both"/>
            </w:pPr>
            <w:r>
              <w:t>5.2</w:t>
            </w:r>
          </w:p>
        </w:tc>
        <w:tc>
          <w:tcPr>
            <w:tcW w:w="6150" w:type="dxa"/>
          </w:tcPr>
          <w:p w:rsidR="009153D4" w:rsidRDefault="009153D4" w:rsidP="00836B48">
            <w:pPr>
              <w:jc w:val="both"/>
              <w:rPr>
                <w:vanish/>
                <w:sz w:val="19"/>
                <w:szCs w:val="19"/>
              </w:rPr>
            </w:pPr>
            <w:r>
              <w:t xml:space="preserve">The Supplier shall not, without the Purchaser’s prior </w:t>
            </w:r>
            <w:proofErr w:type="spellStart"/>
            <w:r>
              <w:t>wrITBen</w:t>
            </w:r>
            <w:proofErr w:type="spellEnd"/>
            <w:r>
              <w:t xml:space="preserve"> </w:t>
            </w:r>
          </w:p>
          <w:p w:rsidR="009153D4" w:rsidRDefault="009153D4" w:rsidP="00836B48">
            <w:pPr>
              <w:jc w:val="both"/>
              <w:rPr>
                <w:vanish/>
                <w:sz w:val="19"/>
                <w:szCs w:val="19"/>
              </w:rPr>
            </w:pPr>
            <w:r>
              <w:t xml:space="preserve">consent, make use of any document or information enumerated in </w:t>
            </w:r>
          </w:p>
          <w:p w:rsidR="009153D4" w:rsidRDefault="009153D4" w:rsidP="00836B48">
            <w:pPr>
              <w:jc w:val="both"/>
            </w:pPr>
            <w:r>
              <w:t>sub-clause 5.1 except for purposes of performing the Contract.</w:t>
            </w:r>
          </w:p>
          <w:p w:rsidR="009153D4" w:rsidRDefault="009153D4" w:rsidP="00836B48">
            <w:pPr>
              <w:jc w:val="both"/>
            </w:pPr>
          </w:p>
        </w:tc>
      </w:tr>
      <w:tr w:rsidR="009153D4" w:rsidTr="00836B48">
        <w:trPr>
          <w:trHeight w:val="55"/>
        </w:trPr>
        <w:tc>
          <w:tcPr>
            <w:tcW w:w="2314" w:type="dxa"/>
          </w:tcPr>
          <w:p w:rsidR="009153D4" w:rsidRDefault="009153D4" w:rsidP="00836B48">
            <w:pPr>
              <w:ind w:left="432" w:hanging="432"/>
              <w:jc w:val="both"/>
              <w:rPr>
                <w:b/>
                <w:bCs/>
              </w:rPr>
            </w:pPr>
          </w:p>
        </w:tc>
        <w:tc>
          <w:tcPr>
            <w:tcW w:w="716" w:type="dxa"/>
          </w:tcPr>
          <w:p w:rsidR="009153D4" w:rsidRDefault="009153D4" w:rsidP="00836B48">
            <w:pPr>
              <w:pStyle w:val="Date"/>
              <w:jc w:val="both"/>
            </w:pPr>
            <w:r>
              <w:t>5.3</w:t>
            </w:r>
          </w:p>
        </w:tc>
        <w:tc>
          <w:tcPr>
            <w:tcW w:w="6150" w:type="dxa"/>
          </w:tcPr>
          <w:p w:rsidR="009153D4" w:rsidRDefault="009153D4" w:rsidP="00836B48">
            <w:pPr>
              <w:jc w:val="both"/>
              <w:rPr>
                <w:vanish/>
                <w:sz w:val="19"/>
                <w:szCs w:val="19"/>
              </w:rPr>
            </w:pPr>
            <w:r>
              <w:t xml:space="preserve">Any document, other than the Contract itself, enumerated in subclause 5.1 shall remain the property of the Purchaser and shall be returned (all copies) to the Purchaser on completion of the </w:t>
            </w:r>
          </w:p>
          <w:p w:rsidR="009153D4" w:rsidRDefault="009153D4" w:rsidP="00836B48">
            <w:pPr>
              <w:jc w:val="both"/>
              <w:rPr>
                <w:vanish/>
                <w:sz w:val="19"/>
                <w:szCs w:val="19"/>
              </w:rPr>
            </w:pPr>
            <w:r>
              <w:t xml:space="preserve">Supplier’s performance under the Contract if so required by the </w:t>
            </w:r>
          </w:p>
          <w:p w:rsidR="009153D4" w:rsidRDefault="009153D4" w:rsidP="00836B48">
            <w:pPr>
              <w:jc w:val="both"/>
            </w:pPr>
            <w:r>
              <w:t>Purchaser.</w:t>
            </w:r>
          </w:p>
        </w:tc>
      </w:tr>
      <w:tr w:rsidR="009153D4" w:rsidTr="00836B48">
        <w:trPr>
          <w:trHeight w:val="55"/>
        </w:trPr>
        <w:tc>
          <w:tcPr>
            <w:tcW w:w="2314" w:type="dxa"/>
          </w:tcPr>
          <w:p w:rsidR="009153D4" w:rsidRDefault="009153D4" w:rsidP="00836B48">
            <w:pPr>
              <w:ind w:left="432" w:hanging="432"/>
              <w:jc w:val="both"/>
              <w:rPr>
                <w:b/>
                <w:bCs/>
              </w:rPr>
            </w:pPr>
          </w:p>
        </w:tc>
        <w:tc>
          <w:tcPr>
            <w:tcW w:w="716" w:type="dxa"/>
          </w:tcPr>
          <w:p w:rsidR="009153D4" w:rsidRDefault="009153D4" w:rsidP="00836B48">
            <w:pPr>
              <w:pStyle w:val="Date"/>
              <w:jc w:val="both"/>
            </w:pPr>
          </w:p>
        </w:tc>
        <w:tc>
          <w:tcPr>
            <w:tcW w:w="6150" w:type="dxa"/>
          </w:tcPr>
          <w:p w:rsidR="009153D4" w:rsidRDefault="009153D4" w:rsidP="00836B48">
            <w:pPr>
              <w:jc w:val="both"/>
            </w:pPr>
          </w:p>
        </w:tc>
      </w:tr>
      <w:tr w:rsidR="009153D4" w:rsidTr="00836B48">
        <w:trPr>
          <w:trHeight w:val="55"/>
        </w:trPr>
        <w:tc>
          <w:tcPr>
            <w:tcW w:w="2314" w:type="dxa"/>
          </w:tcPr>
          <w:p w:rsidR="009153D4" w:rsidRDefault="009153D4" w:rsidP="00836B48">
            <w:pPr>
              <w:ind w:left="252" w:hanging="252"/>
              <w:jc w:val="both"/>
              <w:rPr>
                <w:b/>
                <w:bCs/>
              </w:rPr>
            </w:pPr>
            <w:r>
              <w:rPr>
                <w:b/>
                <w:bCs/>
              </w:rPr>
              <w:t>6.</w:t>
            </w:r>
            <w:r>
              <w:rPr>
                <w:b/>
                <w:bCs/>
              </w:rPr>
              <w:tab/>
              <w:t xml:space="preserve">Patent Rights </w:t>
            </w:r>
          </w:p>
          <w:p w:rsidR="009153D4" w:rsidRDefault="009153D4" w:rsidP="00836B48">
            <w:pPr>
              <w:ind w:left="432" w:hanging="432"/>
              <w:jc w:val="both"/>
              <w:rPr>
                <w:b/>
                <w:bCs/>
              </w:rPr>
            </w:pPr>
          </w:p>
        </w:tc>
        <w:tc>
          <w:tcPr>
            <w:tcW w:w="716" w:type="dxa"/>
          </w:tcPr>
          <w:p w:rsidR="009153D4" w:rsidRDefault="009153D4" w:rsidP="00836B48">
            <w:pPr>
              <w:pStyle w:val="Date"/>
              <w:jc w:val="both"/>
            </w:pPr>
            <w:r>
              <w:t>6.1</w:t>
            </w:r>
          </w:p>
        </w:tc>
        <w:tc>
          <w:tcPr>
            <w:tcW w:w="6150" w:type="dxa"/>
          </w:tcPr>
          <w:p w:rsidR="009153D4" w:rsidRDefault="009153D4" w:rsidP="00836B48">
            <w:pPr>
              <w:jc w:val="both"/>
              <w:rPr>
                <w:vanish/>
                <w:sz w:val="19"/>
                <w:szCs w:val="19"/>
              </w:rPr>
            </w:pPr>
            <w:r>
              <w:t xml:space="preserve">The Supplier shall indemnify the Purchaser against all third-party </w:t>
            </w:r>
          </w:p>
          <w:p w:rsidR="009153D4" w:rsidRDefault="009153D4" w:rsidP="00836B48">
            <w:pPr>
              <w:jc w:val="both"/>
              <w:rPr>
                <w:vanish/>
                <w:sz w:val="19"/>
                <w:szCs w:val="19"/>
              </w:rPr>
            </w:pPr>
            <w:r>
              <w:t xml:space="preserve">claims of infringement of patent, trademark, or industrial design </w:t>
            </w:r>
          </w:p>
          <w:p w:rsidR="009153D4" w:rsidRDefault="009153D4" w:rsidP="00836B48">
            <w:pPr>
              <w:jc w:val="both"/>
              <w:rPr>
                <w:vanish/>
                <w:sz w:val="19"/>
                <w:szCs w:val="19"/>
              </w:rPr>
            </w:pPr>
            <w:r>
              <w:t xml:space="preserve">rights arising from use of the Goods or any part thereof in the </w:t>
            </w:r>
          </w:p>
          <w:p w:rsidR="009153D4" w:rsidRDefault="009153D4" w:rsidP="00836B48">
            <w:pPr>
              <w:jc w:val="both"/>
            </w:pPr>
            <w:r>
              <w:t>Purchaser’s country.</w:t>
            </w:r>
          </w:p>
        </w:tc>
      </w:tr>
      <w:tr w:rsidR="009153D4" w:rsidTr="00836B48">
        <w:trPr>
          <w:trHeight w:val="55"/>
        </w:trPr>
        <w:tc>
          <w:tcPr>
            <w:tcW w:w="2314" w:type="dxa"/>
          </w:tcPr>
          <w:p w:rsidR="009153D4" w:rsidRDefault="009153D4" w:rsidP="00836B48">
            <w:pPr>
              <w:ind w:left="252" w:hanging="252"/>
              <w:jc w:val="both"/>
              <w:rPr>
                <w:b/>
                <w:bCs/>
              </w:rPr>
            </w:pPr>
          </w:p>
        </w:tc>
        <w:tc>
          <w:tcPr>
            <w:tcW w:w="716" w:type="dxa"/>
          </w:tcPr>
          <w:p w:rsidR="009153D4" w:rsidRDefault="009153D4" w:rsidP="00836B48">
            <w:pPr>
              <w:pStyle w:val="Date"/>
              <w:jc w:val="both"/>
            </w:pPr>
          </w:p>
        </w:tc>
        <w:tc>
          <w:tcPr>
            <w:tcW w:w="6150" w:type="dxa"/>
          </w:tcPr>
          <w:p w:rsidR="009153D4" w:rsidRDefault="009153D4" w:rsidP="00836B48">
            <w:pPr>
              <w:jc w:val="both"/>
            </w:pPr>
          </w:p>
        </w:tc>
      </w:tr>
      <w:tr w:rsidR="009153D4" w:rsidTr="00836B48">
        <w:trPr>
          <w:trHeight w:val="55"/>
        </w:trPr>
        <w:tc>
          <w:tcPr>
            <w:tcW w:w="2314" w:type="dxa"/>
          </w:tcPr>
          <w:p w:rsidR="009153D4" w:rsidRDefault="009153D4" w:rsidP="00836B48">
            <w:pPr>
              <w:ind w:left="252" w:hanging="252"/>
              <w:jc w:val="both"/>
              <w:rPr>
                <w:b/>
                <w:bCs/>
              </w:rPr>
            </w:pPr>
            <w:r>
              <w:rPr>
                <w:b/>
                <w:bCs/>
              </w:rPr>
              <w:t>7.</w:t>
            </w:r>
            <w:r>
              <w:rPr>
                <w:b/>
                <w:bCs/>
              </w:rPr>
              <w:tab/>
              <w:t>Performance Security</w:t>
            </w:r>
          </w:p>
          <w:p w:rsidR="009153D4" w:rsidRDefault="009153D4" w:rsidP="00836B48">
            <w:pPr>
              <w:ind w:left="252" w:hanging="252"/>
              <w:jc w:val="both"/>
              <w:rPr>
                <w:b/>
                <w:bCs/>
              </w:rPr>
            </w:pPr>
          </w:p>
        </w:tc>
        <w:tc>
          <w:tcPr>
            <w:tcW w:w="716" w:type="dxa"/>
          </w:tcPr>
          <w:p w:rsidR="009153D4" w:rsidRDefault="009153D4" w:rsidP="00836B48">
            <w:pPr>
              <w:pStyle w:val="Date"/>
              <w:jc w:val="both"/>
            </w:pPr>
            <w:r>
              <w:t>7.1</w:t>
            </w:r>
          </w:p>
        </w:tc>
        <w:tc>
          <w:tcPr>
            <w:tcW w:w="6150" w:type="dxa"/>
          </w:tcPr>
          <w:p w:rsidR="009153D4" w:rsidRDefault="009153D4" w:rsidP="00836B48">
            <w:pPr>
              <w:jc w:val="both"/>
            </w:pPr>
            <w:r>
              <w:t>Within fourteen (14) days after the Supplier’s receipt of</w:t>
            </w:r>
          </w:p>
          <w:p w:rsidR="009153D4" w:rsidRDefault="009153D4" w:rsidP="00836B48">
            <w:pPr>
              <w:jc w:val="both"/>
              <w:rPr>
                <w:vanish/>
                <w:sz w:val="19"/>
                <w:szCs w:val="19"/>
              </w:rPr>
            </w:pPr>
            <w:r>
              <w:t xml:space="preserve">notification of award of the contract, the successful Bidder shall </w:t>
            </w:r>
          </w:p>
          <w:p w:rsidR="009153D4" w:rsidRDefault="009153D4" w:rsidP="00836B48">
            <w:pPr>
              <w:jc w:val="both"/>
              <w:rPr>
                <w:vanish/>
                <w:sz w:val="19"/>
                <w:szCs w:val="19"/>
              </w:rPr>
            </w:pPr>
            <w:r>
              <w:t xml:space="preserve">furnish performance security to the Purchaser in the amount </w:t>
            </w:r>
          </w:p>
          <w:p w:rsidR="009153D4" w:rsidRDefault="009153D4" w:rsidP="00836B48">
            <w:pPr>
              <w:jc w:val="both"/>
              <w:rPr>
                <w:vanish/>
                <w:sz w:val="19"/>
                <w:szCs w:val="19"/>
              </w:rPr>
            </w:pPr>
            <w:r>
              <w:t xml:space="preserve">specified in the Special Conditions of Contract and in the form </w:t>
            </w:r>
          </w:p>
          <w:p w:rsidR="009153D4" w:rsidRDefault="009153D4" w:rsidP="00836B48">
            <w:pPr>
              <w:jc w:val="both"/>
            </w:pPr>
            <w:r>
              <w:t>specified in Section VII.</w:t>
            </w:r>
          </w:p>
        </w:tc>
      </w:tr>
      <w:tr w:rsidR="009153D4" w:rsidTr="00836B48">
        <w:trPr>
          <w:trHeight w:val="55"/>
        </w:trPr>
        <w:tc>
          <w:tcPr>
            <w:tcW w:w="2314" w:type="dxa"/>
          </w:tcPr>
          <w:p w:rsidR="009153D4" w:rsidRDefault="009153D4" w:rsidP="00836B48">
            <w:pPr>
              <w:ind w:left="252" w:hanging="252"/>
              <w:jc w:val="both"/>
              <w:rPr>
                <w:b/>
                <w:bCs/>
              </w:rPr>
            </w:pPr>
          </w:p>
        </w:tc>
        <w:tc>
          <w:tcPr>
            <w:tcW w:w="716" w:type="dxa"/>
          </w:tcPr>
          <w:p w:rsidR="009153D4" w:rsidRDefault="009153D4" w:rsidP="00836B48">
            <w:pPr>
              <w:pStyle w:val="Date"/>
              <w:jc w:val="both"/>
            </w:pPr>
          </w:p>
        </w:tc>
        <w:tc>
          <w:tcPr>
            <w:tcW w:w="6150" w:type="dxa"/>
          </w:tcPr>
          <w:p w:rsidR="009153D4" w:rsidRDefault="009153D4" w:rsidP="00836B48">
            <w:pPr>
              <w:jc w:val="both"/>
            </w:pPr>
          </w:p>
        </w:tc>
      </w:tr>
      <w:tr w:rsidR="009153D4" w:rsidTr="00836B48">
        <w:trPr>
          <w:trHeight w:val="55"/>
        </w:trPr>
        <w:tc>
          <w:tcPr>
            <w:tcW w:w="2314" w:type="dxa"/>
          </w:tcPr>
          <w:p w:rsidR="009153D4" w:rsidRDefault="009153D4" w:rsidP="00836B48">
            <w:pPr>
              <w:ind w:left="252" w:hanging="252"/>
              <w:jc w:val="both"/>
              <w:rPr>
                <w:b/>
                <w:bCs/>
              </w:rPr>
            </w:pPr>
          </w:p>
        </w:tc>
        <w:tc>
          <w:tcPr>
            <w:tcW w:w="716" w:type="dxa"/>
          </w:tcPr>
          <w:p w:rsidR="009153D4" w:rsidRDefault="009153D4" w:rsidP="00836B48">
            <w:pPr>
              <w:pStyle w:val="Date"/>
              <w:jc w:val="both"/>
            </w:pPr>
            <w:r>
              <w:t>7.2</w:t>
            </w:r>
          </w:p>
        </w:tc>
        <w:tc>
          <w:tcPr>
            <w:tcW w:w="6150" w:type="dxa"/>
          </w:tcPr>
          <w:p w:rsidR="009153D4" w:rsidRDefault="009153D4" w:rsidP="00836B48">
            <w:pPr>
              <w:jc w:val="both"/>
              <w:rPr>
                <w:vanish/>
                <w:sz w:val="19"/>
                <w:szCs w:val="19"/>
              </w:rPr>
            </w:pPr>
            <w:r>
              <w:t xml:space="preserve">The proceeds of the performance security shall be payable to the Purchaser as compensation for any loss resulting from the </w:t>
            </w:r>
          </w:p>
          <w:p w:rsidR="009153D4" w:rsidRDefault="009153D4" w:rsidP="00836B48">
            <w:pPr>
              <w:jc w:val="both"/>
            </w:pPr>
            <w:r>
              <w:t>Supplier’s failure to complete its obligations under the Contract.</w:t>
            </w:r>
          </w:p>
        </w:tc>
      </w:tr>
      <w:tr w:rsidR="009153D4" w:rsidTr="00836B48">
        <w:trPr>
          <w:trHeight w:val="55"/>
        </w:trPr>
        <w:tc>
          <w:tcPr>
            <w:tcW w:w="2314" w:type="dxa"/>
          </w:tcPr>
          <w:p w:rsidR="009153D4" w:rsidRDefault="009153D4" w:rsidP="00836B48">
            <w:pPr>
              <w:ind w:left="252" w:hanging="252"/>
              <w:jc w:val="both"/>
              <w:rPr>
                <w:b/>
                <w:bCs/>
              </w:rPr>
            </w:pPr>
          </w:p>
        </w:tc>
        <w:tc>
          <w:tcPr>
            <w:tcW w:w="716" w:type="dxa"/>
          </w:tcPr>
          <w:p w:rsidR="009153D4" w:rsidRDefault="009153D4" w:rsidP="00836B48">
            <w:pPr>
              <w:pStyle w:val="Date"/>
              <w:jc w:val="both"/>
            </w:pPr>
          </w:p>
        </w:tc>
        <w:tc>
          <w:tcPr>
            <w:tcW w:w="6150" w:type="dxa"/>
          </w:tcPr>
          <w:p w:rsidR="009153D4" w:rsidRDefault="009153D4" w:rsidP="00836B48">
            <w:pPr>
              <w:jc w:val="both"/>
            </w:pPr>
          </w:p>
        </w:tc>
      </w:tr>
      <w:tr w:rsidR="009153D4" w:rsidTr="00836B48">
        <w:trPr>
          <w:trHeight w:val="55"/>
        </w:trPr>
        <w:tc>
          <w:tcPr>
            <w:tcW w:w="2314" w:type="dxa"/>
          </w:tcPr>
          <w:p w:rsidR="009153D4" w:rsidRDefault="009153D4" w:rsidP="00836B48">
            <w:pPr>
              <w:ind w:left="252" w:hanging="252"/>
              <w:jc w:val="both"/>
              <w:rPr>
                <w:b/>
                <w:bCs/>
              </w:rPr>
            </w:pPr>
          </w:p>
        </w:tc>
        <w:tc>
          <w:tcPr>
            <w:tcW w:w="716" w:type="dxa"/>
          </w:tcPr>
          <w:p w:rsidR="009153D4" w:rsidRDefault="009153D4" w:rsidP="00836B48">
            <w:pPr>
              <w:pStyle w:val="Date"/>
              <w:jc w:val="both"/>
            </w:pPr>
            <w:r>
              <w:t>7.3</w:t>
            </w:r>
          </w:p>
        </w:tc>
        <w:tc>
          <w:tcPr>
            <w:tcW w:w="6150" w:type="dxa"/>
          </w:tcPr>
          <w:p w:rsidR="009153D4" w:rsidRDefault="009153D4" w:rsidP="00836B48">
            <w:pPr>
              <w:jc w:val="both"/>
              <w:rPr>
                <w:vanish/>
                <w:sz w:val="19"/>
                <w:szCs w:val="19"/>
              </w:rPr>
            </w:pPr>
            <w:r>
              <w:t xml:space="preserve">The performance security shall be denominated in the currency of </w:t>
            </w:r>
          </w:p>
          <w:p w:rsidR="009153D4" w:rsidRDefault="009153D4" w:rsidP="00836B48">
            <w:pPr>
              <w:jc w:val="both"/>
              <w:rPr>
                <w:vanish/>
                <w:sz w:val="19"/>
                <w:szCs w:val="19"/>
              </w:rPr>
            </w:pPr>
            <w:r>
              <w:t xml:space="preserve">the contract or in a freely convertible currency acceptable to the Purchaser and shall be in the form of an unconditional bank </w:t>
            </w:r>
          </w:p>
          <w:p w:rsidR="009153D4" w:rsidRDefault="009153D4" w:rsidP="00836B48">
            <w:pPr>
              <w:jc w:val="both"/>
              <w:rPr>
                <w:vanish/>
                <w:sz w:val="19"/>
                <w:szCs w:val="19"/>
              </w:rPr>
            </w:pPr>
            <w:r>
              <w:t xml:space="preserve">guarantee issued by a bank in Liberia acceptable to the Purchaser </w:t>
            </w:r>
          </w:p>
          <w:p w:rsidR="009153D4" w:rsidRDefault="009153D4" w:rsidP="00836B48">
            <w:pPr>
              <w:jc w:val="both"/>
              <w:rPr>
                <w:vanish/>
                <w:sz w:val="19"/>
                <w:szCs w:val="19"/>
              </w:rPr>
            </w:pPr>
            <w:r>
              <w:t xml:space="preserve">and in the form provided in the Tender Documents or another </w:t>
            </w:r>
          </w:p>
          <w:p w:rsidR="009153D4" w:rsidRDefault="009153D4" w:rsidP="00836B48">
            <w:pPr>
              <w:jc w:val="both"/>
            </w:pPr>
            <w:r>
              <w:t>form acceptable to the Purchaser.</w:t>
            </w:r>
          </w:p>
          <w:p w:rsidR="009153D4" w:rsidRDefault="009153D4" w:rsidP="00836B48">
            <w:pPr>
              <w:jc w:val="both"/>
            </w:pPr>
          </w:p>
        </w:tc>
      </w:tr>
      <w:tr w:rsidR="009153D4" w:rsidTr="00836B48">
        <w:trPr>
          <w:trHeight w:val="55"/>
        </w:trPr>
        <w:tc>
          <w:tcPr>
            <w:tcW w:w="2314" w:type="dxa"/>
          </w:tcPr>
          <w:p w:rsidR="009153D4" w:rsidRDefault="009153D4" w:rsidP="00836B48">
            <w:pPr>
              <w:ind w:left="252" w:hanging="252"/>
              <w:jc w:val="both"/>
              <w:rPr>
                <w:b/>
                <w:bCs/>
              </w:rPr>
            </w:pPr>
          </w:p>
        </w:tc>
        <w:tc>
          <w:tcPr>
            <w:tcW w:w="716" w:type="dxa"/>
          </w:tcPr>
          <w:p w:rsidR="009153D4" w:rsidRDefault="009153D4" w:rsidP="00836B48">
            <w:pPr>
              <w:pStyle w:val="Date"/>
              <w:jc w:val="both"/>
            </w:pPr>
            <w:r>
              <w:t>7.4</w:t>
            </w:r>
          </w:p>
        </w:tc>
        <w:tc>
          <w:tcPr>
            <w:tcW w:w="6150" w:type="dxa"/>
          </w:tcPr>
          <w:p w:rsidR="009153D4" w:rsidRDefault="009153D4" w:rsidP="00836B48">
            <w:pPr>
              <w:jc w:val="both"/>
              <w:rPr>
                <w:vanish/>
                <w:sz w:val="19"/>
                <w:szCs w:val="19"/>
              </w:rPr>
            </w:pPr>
            <w:r>
              <w:t xml:space="preserve">The performance security will be discharged by the Purchaser </w:t>
            </w:r>
          </w:p>
          <w:p w:rsidR="009153D4" w:rsidRDefault="009153D4" w:rsidP="00836B48">
            <w:pPr>
              <w:jc w:val="both"/>
              <w:rPr>
                <w:vanish/>
                <w:sz w:val="19"/>
                <w:szCs w:val="19"/>
              </w:rPr>
            </w:pPr>
            <w:r>
              <w:t xml:space="preserve">and returned to the Supplier not later than 28 days after expiring of one year of warranty period following the date of issue of </w:t>
            </w:r>
          </w:p>
          <w:p w:rsidR="009153D4" w:rsidRDefault="009153D4" w:rsidP="00836B48">
            <w:pPr>
              <w:jc w:val="both"/>
              <w:rPr>
                <w:vanish/>
                <w:sz w:val="19"/>
                <w:szCs w:val="19"/>
              </w:rPr>
            </w:pPr>
            <w:r>
              <w:t xml:space="preserve">certificate of final acceptance of equipment after installation and </w:t>
            </w:r>
          </w:p>
          <w:p w:rsidR="009153D4" w:rsidRDefault="009153D4" w:rsidP="00836B48">
            <w:pPr>
              <w:jc w:val="both"/>
            </w:pPr>
            <w:r>
              <w:t>commissioning of equipment at the final destination.</w:t>
            </w:r>
          </w:p>
        </w:tc>
      </w:tr>
      <w:tr w:rsidR="009153D4" w:rsidTr="00836B48">
        <w:trPr>
          <w:trHeight w:val="55"/>
        </w:trPr>
        <w:tc>
          <w:tcPr>
            <w:tcW w:w="2314" w:type="dxa"/>
          </w:tcPr>
          <w:p w:rsidR="009153D4" w:rsidRDefault="009153D4" w:rsidP="00836B48">
            <w:pPr>
              <w:ind w:left="252" w:hanging="252"/>
              <w:jc w:val="both"/>
              <w:rPr>
                <w:b/>
                <w:bCs/>
              </w:rPr>
            </w:pPr>
          </w:p>
        </w:tc>
        <w:tc>
          <w:tcPr>
            <w:tcW w:w="716" w:type="dxa"/>
          </w:tcPr>
          <w:p w:rsidR="009153D4" w:rsidRDefault="009153D4" w:rsidP="00836B48">
            <w:pPr>
              <w:pStyle w:val="Date"/>
              <w:jc w:val="both"/>
            </w:pPr>
          </w:p>
        </w:tc>
        <w:tc>
          <w:tcPr>
            <w:tcW w:w="6150" w:type="dxa"/>
          </w:tcPr>
          <w:p w:rsidR="009153D4" w:rsidRDefault="009153D4" w:rsidP="00836B48">
            <w:pPr>
              <w:jc w:val="both"/>
            </w:pPr>
          </w:p>
        </w:tc>
      </w:tr>
      <w:tr w:rsidR="009153D4" w:rsidTr="00836B48">
        <w:trPr>
          <w:trHeight w:val="55"/>
        </w:trPr>
        <w:tc>
          <w:tcPr>
            <w:tcW w:w="2314" w:type="dxa"/>
          </w:tcPr>
          <w:p w:rsidR="009153D4" w:rsidRDefault="009153D4" w:rsidP="00836B48">
            <w:pPr>
              <w:ind w:left="432" w:hanging="432"/>
              <w:jc w:val="both"/>
              <w:rPr>
                <w:b/>
                <w:bCs/>
              </w:rPr>
            </w:pPr>
            <w:r>
              <w:rPr>
                <w:b/>
                <w:bCs/>
              </w:rPr>
              <w:t>8.</w:t>
            </w:r>
            <w:r>
              <w:rPr>
                <w:b/>
                <w:bCs/>
              </w:rPr>
              <w:tab/>
              <w:t>Inspections and Tests</w:t>
            </w:r>
          </w:p>
          <w:p w:rsidR="009153D4" w:rsidRDefault="009153D4" w:rsidP="00836B48">
            <w:pPr>
              <w:ind w:left="432" w:hanging="432"/>
              <w:jc w:val="both"/>
              <w:rPr>
                <w:b/>
                <w:bCs/>
              </w:rPr>
            </w:pPr>
          </w:p>
        </w:tc>
        <w:tc>
          <w:tcPr>
            <w:tcW w:w="716" w:type="dxa"/>
          </w:tcPr>
          <w:p w:rsidR="009153D4" w:rsidRDefault="009153D4" w:rsidP="00836B48">
            <w:pPr>
              <w:pStyle w:val="Date"/>
              <w:jc w:val="both"/>
            </w:pPr>
            <w:r>
              <w:t>8.1</w:t>
            </w:r>
          </w:p>
        </w:tc>
        <w:tc>
          <w:tcPr>
            <w:tcW w:w="6150" w:type="dxa"/>
          </w:tcPr>
          <w:p w:rsidR="009153D4" w:rsidRDefault="009153D4" w:rsidP="00836B48">
            <w:pPr>
              <w:jc w:val="both"/>
              <w:rPr>
                <w:vanish/>
                <w:sz w:val="19"/>
                <w:szCs w:val="19"/>
              </w:rPr>
            </w:pPr>
            <w:r>
              <w:t xml:space="preserve">The Purchaser or its Representative shall, at no extra cost, have </w:t>
            </w:r>
          </w:p>
          <w:p w:rsidR="009153D4" w:rsidRDefault="009153D4" w:rsidP="00836B48">
            <w:pPr>
              <w:jc w:val="both"/>
              <w:rPr>
                <w:vanish/>
                <w:sz w:val="19"/>
                <w:szCs w:val="19"/>
              </w:rPr>
            </w:pPr>
            <w:r>
              <w:t xml:space="preserve">the right to inspect and/or to test the goods to confirm their </w:t>
            </w:r>
          </w:p>
          <w:p w:rsidR="009153D4" w:rsidRDefault="009153D4" w:rsidP="00836B48">
            <w:pPr>
              <w:jc w:val="both"/>
              <w:rPr>
                <w:vanish/>
                <w:sz w:val="19"/>
                <w:szCs w:val="19"/>
              </w:rPr>
            </w:pPr>
            <w:r>
              <w:t xml:space="preserve">conformity to the Contract. The Special Conditions of Contract </w:t>
            </w:r>
          </w:p>
          <w:p w:rsidR="009153D4" w:rsidRDefault="009153D4" w:rsidP="00836B48">
            <w:pPr>
              <w:jc w:val="both"/>
              <w:rPr>
                <w:vanish/>
                <w:sz w:val="19"/>
                <w:szCs w:val="19"/>
              </w:rPr>
            </w:pPr>
            <w:r>
              <w:t xml:space="preserve">and/or the Technical Specifications shall specify what inspections </w:t>
            </w:r>
          </w:p>
          <w:p w:rsidR="009153D4" w:rsidRDefault="009153D4" w:rsidP="00836B48">
            <w:pPr>
              <w:jc w:val="both"/>
              <w:rPr>
                <w:vanish/>
                <w:sz w:val="19"/>
                <w:szCs w:val="19"/>
              </w:rPr>
            </w:pPr>
            <w:r>
              <w:t xml:space="preserve">and tests the Purchaser requires and where they are to be </w:t>
            </w:r>
          </w:p>
          <w:p w:rsidR="009153D4" w:rsidRDefault="009153D4" w:rsidP="00836B48">
            <w:pPr>
              <w:jc w:val="both"/>
              <w:rPr>
                <w:vanish/>
                <w:sz w:val="19"/>
                <w:szCs w:val="19"/>
              </w:rPr>
            </w:pPr>
            <w:r>
              <w:t xml:space="preserve">conducted. The Purchaser shall notify the Supplier in writing of </w:t>
            </w:r>
          </w:p>
          <w:p w:rsidR="009153D4" w:rsidRDefault="009153D4" w:rsidP="00836B48">
            <w:pPr>
              <w:jc w:val="both"/>
              <w:rPr>
                <w:vanish/>
                <w:sz w:val="19"/>
                <w:szCs w:val="19"/>
              </w:rPr>
            </w:pPr>
            <w:r>
              <w:t xml:space="preserve">the identity of any representatives retained for these purposes </w:t>
            </w:r>
          </w:p>
          <w:p w:rsidR="009153D4" w:rsidRDefault="009153D4" w:rsidP="00836B48">
            <w:pPr>
              <w:jc w:val="both"/>
            </w:pPr>
            <w:r>
              <w:t>within 21 days after award of the Contract.</w:t>
            </w:r>
          </w:p>
          <w:p w:rsidR="009153D4" w:rsidRDefault="009153D4" w:rsidP="00836B48">
            <w:pPr>
              <w:jc w:val="both"/>
            </w:pPr>
          </w:p>
        </w:tc>
      </w:tr>
      <w:tr w:rsidR="009153D4" w:rsidTr="00836B48">
        <w:trPr>
          <w:trHeight w:val="55"/>
        </w:trPr>
        <w:tc>
          <w:tcPr>
            <w:tcW w:w="2314" w:type="dxa"/>
          </w:tcPr>
          <w:p w:rsidR="009153D4" w:rsidRDefault="009153D4" w:rsidP="00836B48">
            <w:pPr>
              <w:ind w:left="432" w:hanging="432"/>
              <w:jc w:val="both"/>
              <w:rPr>
                <w:b/>
                <w:bCs/>
              </w:rPr>
            </w:pPr>
          </w:p>
        </w:tc>
        <w:tc>
          <w:tcPr>
            <w:tcW w:w="716" w:type="dxa"/>
          </w:tcPr>
          <w:p w:rsidR="009153D4" w:rsidRDefault="009153D4" w:rsidP="00836B48">
            <w:pPr>
              <w:pStyle w:val="Date"/>
              <w:jc w:val="both"/>
            </w:pPr>
            <w:r>
              <w:t>8.2</w:t>
            </w:r>
          </w:p>
        </w:tc>
        <w:tc>
          <w:tcPr>
            <w:tcW w:w="6150" w:type="dxa"/>
          </w:tcPr>
          <w:p w:rsidR="009153D4" w:rsidRDefault="009153D4" w:rsidP="00836B48">
            <w:pPr>
              <w:jc w:val="both"/>
              <w:rPr>
                <w:vanish/>
                <w:sz w:val="19"/>
                <w:szCs w:val="19"/>
              </w:rPr>
            </w:pPr>
            <w:r>
              <w:t xml:space="preserve">The inspections and tests may be conducted on the premises of </w:t>
            </w:r>
          </w:p>
          <w:p w:rsidR="009153D4" w:rsidRDefault="009153D4" w:rsidP="00836B48">
            <w:pPr>
              <w:jc w:val="both"/>
              <w:rPr>
                <w:vanish/>
                <w:sz w:val="19"/>
                <w:szCs w:val="19"/>
              </w:rPr>
            </w:pPr>
            <w:r>
              <w:t xml:space="preserve">the Supplier or its sub-Supplier(s), at point of delivery, and/or at </w:t>
            </w:r>
          </w:p>
          <w:p w:rsidR="009153D4" w:rsidRDefault="009153D4" w:rsidP="00836B48">
            <w:pPr>
              <w:jc w:val="both"/>
              <w:rPr>
                <w:vanish/>
                <w:sz w:val="19"/>
                <w:szCs w:val="19"/>
              </w:rPr>
            </w:pPr>
            <w:r>
              <w:t xml:space="preserve">the Goods’ final destination. If conducted on the premises of the Supplier or its sub-Suppliers(s), all reasonable facilities and </w:t>
            </w:r>
          </w:p>
          <w:p w:rsidR="009153D4" w:rsidRDefault="009153D4" w:rsidP="00836B48">
            <w:pPr>
              <w:jc w:val="both"/>
              <w:rPr>
                <w:vanish/>
                <w:sz w:val="19"/>
                <w:szCs w:val="19"/>
              </w:rPr>
            </w:pPr>
            <w:r>
              <w:t xml:space="preserve">assistance, including access to drawings and production data, </w:t>
            </w:r>
          </w:p>
          <w:p w:rsidR="009153D4" w:rsidRDefault="009153D4" w:rsidP="00836B48">
            <w:pPr>
              <w:jc w:val="both"/>
            </w:pPr>
            <w:r>
              <w:t>shall be furnished to the inspectors at no charge to the Purchaser.</w:t>
            </w:r>
          </w:p>
          <w:p w:rsidR="009153D4" w:rsidRDefault="009153D4" w:rsidP="00836B48">
            <w:pPr>
              <w:jc w:val="both"/>
            </w:pPr>
          </w:p>
        </w:tc>
      </w:tr>
      <w:tr w:rsidR="009153D4" w:rsidTr="00836B48">
        <w:trPr>
          <w:trHeight w:val="55"/>
        </w:trPr>
        <w:tc>
          <w:tcPr>
            <w:tcW w:w="2314" w:type="dxa"/>
          </w:tcPr>
          <w:p w:rsidR="009153D4" w:rsidRDefault="009153D4" w:rsidP="00836B48">
            <w:pPr>
              <w:ind w:left="432" w:hanging="432"/>
              <w:jc w:val="both"/>
              <w:rPr>
                <w:b/>
                <w:bCs/>
              </w:rPr>
            </w:pPr>
          </w:p>
        </w:tc>
        <w:tc>
          <w:tcPr>
            <w:tcW w:w="716" w:type="dxa"/>
          </w:tcPr>
          <w:p w:rsidR="009153D4" w:rsidRDefault="009153D4" w:rsidP="00836B48">
            <w:pPr>
              <w:pStyle w:val="Date"/>
              <w:jc w:val="both"/>
            </w:pPr>
            <w:r>
              <w:t>8.3</w:t>
            </w:r>
          </w:p>
        </w:tc>
        <w:tc>
          <w:tcPr>
            <w:tcW w:w="6150" w:type="dxa"/>
          </w:tcPr>
          <w:p w:rsidR="009153D4" w:rsidRDefault="009153D4" w:rsidP="00836B48">
            <w:pPr>
              <w:jc w:val="both"/>
              <w:rPr>
                <w:vanish/>
                <w:sz w:val="19"/>
                <w:szCs w:val="19"/>
              </w:rPr>
            </w:pPr>
            <w:r>
              <w:t xml:space="preserve">Should any inspected or tested Goods fail to conform to the </w:t>
            </w:r>
          </w:p>
          <w:p w:rsidR="009153D4" w:rsidRDefault="009153D4" w:rsidP="00836B48">
            <w:pPr>
              <w:jc w:val="both"/>
              <w:rPr>
                <w:vanish/>
                <w:sz w:val="19"/>
                <w:szCs w:val="19"/>
              </w:rPr>
            </w:pPr>
            <w:r>
              <w:t xml:space="preserve">Specifications, the Purchaser may reject the Goods, and the </w:t>
            </w:r>
          </w:p>
          <w:p w:rsidR="009153D4" w:rsidRDefault="009153D4" w:rsidP="00836B48">
            <w:pPr>
              <w:jc w:val="both"/>
              <w:rPr>
                <w:vanish/>
                <w:sz w:val="19"/>
                <w:szCs w:val="19"/>
              </w:rPr>
            </w:pPr>
            <w:r>
              <w:t xml:space="preserve">Supplier shall either replace the rejected Goods or make alterations necessary to meet specification requirements free of </w:t>
            </w:r>
          </w:p>
          <w:p w:rsidR="009153D4" w:rsidRDefault="009153D4" w:rsidP="00836B48">
            <w:pPr>
              <w:jc w:val="both"/>
            </w:pPr>
            <w:proofErr w:type="gramStart"/>
            <w:r>
              <w:t>cost</w:t>
            </w:r>
            <w:proofErr w:type="gramEnd"/>
            <w:r>
              <w:t xml:space="preserve"> to the  Purchaser.</w:t>
            </w:r>
          </w:p>
          <w:p w:rsidR="009153D4" w:rsidRDefault="009153D4" w:rsidP="00836B48">
            <w:pPr>
              <w:jc w:val="both"/>
            </w:pPr>
          </w:p>
        </w:tc>
      </w:tr>
      <w:tr w:rsidR="009153D4" w:rsidTr="00836B48">
        <w:trPr>
          <w:trHeight w:val="55"/>
        </w:trPr>
        <w:tc>
          <w:tcPr>
            <w:tcW w:w="2314" w:type="dxa"/>
          </w:tcPr>
          <w:p w:rsidR="009153D4" w:rsidRDefault="009153D4" w:rsidP="00836B48">
            <w:pPr>
              <w:ind w:left="432" w:hanging="432"/>
              <w:jc w:val="both"/>
              <w:rPr>
                <w:b/>
                <w:bCs/>
              </w:rPr>
            </w:pPr>
          </w:p>
        </w:tc>
        <w:tc>
          <w:tcPr>
            <w:tcW w:w="716" w:type="dxa"/>
          </w:tcPr>
          <w:p w:rsidR="009153D4" w:rsidRDefault="009153D4" w:rsidP="00836B48">
            <w:pPr>
              <w:pStyle w:val="Date"/>
              <w:jc w:val="both"/>
            </w:pPr>
            <w:r>
              <w:t>8.4</w:t>
            </w:r>
          </w:p>
        </w:tc>
        <w:tc>
          <w:tcPr>
            <w:tcW w:w="6150" w:type="dxa"/>
          </w:tcPr>
          <w:p w:rsidR="009153D4" w:rsidRDefault="009153D4" w:rsidP="00836B48">
            <w:pPr>
              <w:jc w:val="both"/>
              <w:rPr>
                <w:vanish/>
                <w:sz w:val="19"/>
                <w:szCs w:val="19"/>
              </w:rPr>
            </w:pPr>
            <w:r>
              <w:t xml:space="preserve">The Purchaser’s right to inspect, test and, where necessary, </w:t>
            </w:r>
          </w:p>
          <w:p w:rsidR="009153D4" w:rsidRDefault="009153D4" w:rsidP="00836B48">
            <w:pPr>
              <w:jc w:val="both"/>
              <w:rPr>
                <w:vanish/>
                <w:sz w:val="19"/>
                <w:szCs w:val="19"/>
              </w:rPr>
            </w:pPr>
            <w:r>
              <w:t xml:space="preserve">reject the goods after the goods’ arrival in the Purchaser’s country </w:t>
            </w:r>
          </w:p>
          <w:p w:rsidR="009153D4" w:rsidRDefault="009153D4" w:rsidP="00836B48">
            <w:pPr>
              <w:jc w:val="both"/>
              <w:rPr>
                <w:vanish/>
                <w:sz w:val="19"/>
                <w:szCs w:val="19"/>
              </w:rPr>
            </w:pPr>
            <w:r>
              <w:t xml:space="preserve">shall in no way be limited or waived by reason of the goods </w:t>
            </w:r>
          </w:p>
          <w:p w:rsidR="009153D4" w:rsidRDefault="009153D4" w:rsidP="00836B48">
            <w:pPr>
              <w:jc w:val="both"/>
            </w:pPr>
            <w:r>
              <w:t xml:space="preserve">having previously been inspected, tested and passed by the Purchaser or its Representative prior to the goods’ </w:t>
            </w:r>
            <w:r>
              <w:lastRenderedPageBreak/>
              <w:t>shipment from the country of origin.</w:t>
            </w:r>
            <w:r>
              <w:rPr>
                <w:rStyle w:val="FootnoteReference"/>
              </w:rPr>
              <w:footnoteReference w:id="5"/>
            </w:r>
          </w:p>
          <w:p w:rsidR="009153D4" w:rsidRDefault="009153D4" w:rsidP="00836B48">
            <w:pPr>
              <w:jc w:val="both"/>
            </w:pPr>
          </w:p>
        </w:tc>
      </w:tr>
      <w:tr w:rsidR="009153D4" w:rsidTr="00836B48">
        <w:trPr>
          <w:trHeight w:val="55"/>
        </w:trPr>
        <w:tc>
          <w:tcPr>
            <w:tcW w:w="2314" w:type="dxa"/>
          </w:tcPr>
          <w:p w:rsidR="009153D4" w:rsidRDefault="009153D4" w:rsidP="00836B48">
            <w:pPr>
              <w:ind w:left="432" w:hanging="432"/>
              <w:jc w:val="both"/>
              <w:rPr>
                <w:b/>
                <w:bCs/>
              </w:rPr>
            </w:pPr>
          </w:p>
        </w:tc>
        <w:tc>
          <w:tcPr>
            <w:tcW w:w="716" w:type="dxa"/>
          </w:tcPr>
          <w:p w:rsidR="009153D4" w:rsidRDefault="009153D4" w:rsidP="00836B48">
            <w:pPr>
              <w:pStyle w:val="Date"/>
              <w:jc w:val="both"/>
            </w:pPr>
            <w:r>
              <w:t>8.5</w:t>
            </w:r>
          </w:p>
        </w:tc>
        <w:tc>
          <w:tcPr>
            <w:tcW w:w="6150" w:type="dxa"/>
          </w:tcPr>
          <w:p w:rsidR="009153D4" w:rsidRDefault="009153D4" w:rsidP="00836B48">
            <w:pPr>
              <w:jc w:val="both"/>
              <w:rPr>
                <w:vanish/>
                <w:sz w:val="19"/>
                <w:szCs w:val="19"/>
              </w:rPr>
            </w:pPr>
            <w:r>
              <w:t xml:space="preserve">Nothing in GCC Clause 8 shall in any way release the Supplier </w:t>
            </w:r>
          </w:p>
          <w:p w:rsidR="009153D4" w:rsidRDefault="009153D4" w:rsidP="00836B48">
            <w:pPr>
              <w:jc w:val="both"/>
            </w:pPr>
            <w:r>
              <w:t>from any warranty or other obligations under this Contract.</w:t>
            </w:r>
          </w:p>
          <w:p w:rsidR="009153D4" w:rsidRDefault="009153D4" w:rsidP="00836B48">
            <w:pPr>
              <w:jc w:val="both"/>
            </w:pPr>
          </w:p>
        </w:tc>
      </w:tr>
      <w:tr w:rsidR="009153D4" w:rsidTr="00836B48">
        <w:trPr>
          <w:trHeight w:val="55"/>
        </w:trPr>
        <w:tc>
          <w:tcPr>
            <w:tcW w:w="2314" w:type="dxa"/>
          </w:tcPr>
          <w:p w:rsidR="009153D4" w:rsidRDefault="009153D4" w:rsidP="00836B48">
            <w:pPr>
              <w:ind w:left="432" w:hanging="432"/>
              <w:jc w:val="both"/>
              <w:rPr>
                <w:b/>
                <w:bCs/>
              </w:rPr>
            </w:pPr>
          </w:p>
        </w:tc>
        <w:tc>
          <w:tcPr>
            <w:tcW w:w="716" w:type="dxa"/>
          </w:tcPr>
          <w:p w:rsidR="009153D4" w:rsidRDefault="009153D4" w:rsidP="00836B48">
            <w:pPr>
              <w:pStyle w:val="Date"/>
              <w:jc w:val="both"/>
            </w:pPr>
            <w:r>
              <w:t>8.6</w:t>
            </w:r>
          </w:p>
        </w:tc>
        <w:tc>
          <w:tcPr>
            <w:tcW w:w="6150" w:type="dxa"/>
          </w:tcPr>
          <w:p w:rsidR="009153D4" w:rsidRDefault="009153D4" w:rsidP="00836B48">
            <w:pPr>
              <w:jc w:val="both"/>
              <w:rPr>
                <w:vanish/>
                <w:sz w:val="19"/>
                <w:szCs w:val="19"/>
              </w:rPr>
            </w:pPr>
            <w:r>
              <w:t xml:space="preserve">A Certificate of Acceptance shall be issued by the Purchaser after </w:t>
            </w:r>
          </w:p>
          <w:p w:rsidR="009153D4" w:rsidRDefault="009153D4" w:rsidP="00836B48">
            <w:pPr>
              <w:jc w:val="both"/>
              <w:rPr>
                <w:vanish/>
                <w:sz w:val="19"/>
                <w:szCs w:val="19"/>
              </w:rPr>
            </w:pPr>
            <w:r>
              <w:t xml:space="preserve">necessary inspection and tests of the Goods supplied as </w:t>
            </w:r>
          </w:p>
          <w:p w:rsidR="009153D4" w:rsidRDefault="009153D4" w:rsidP="00836B48">
            <w:pPr>
              <w:jc w:val="both"/>
            </w:pPr>
            <w:r>
              <w:t>specified in SCC.</w:t>
            </w:r>
          </w:p>
        </w:tc>
      </w:tr>
      <w:tr w:rsidR="009153D4" w:rsidTr="00836B48">
        <w:trPr>
          <w:trHeight w:val="55"/>
        </w:trPr>
        <w:tc>
          <w:tcPr>
            <w:tcW w:w="2314" w:type="dxa"/>
          </w:tcPr>
          <w:p w:rsidR="009153D4" w:rsidRDefault="009153D4" w:rsidP="00836B48">
            <w:pPr>
              <w:ind w:left="432" w:hanging="432"/>
              <w:jc w:val="both"/>
              <w:rPr>
                <w:b/>
                <w:bCs/>
              </w:rPr>
            </w:pPr>
          </w:p>
        </w:tc>
        <w:tc>
          <w:tcPr>
            <w:tcW w:w="716" w:type="dxa"/>
          </w:tcPr>
          <w:p w:rsidR="009153D4" w:rsidRDefault="009153D4" w:rsidP="00836B48">
            <w:pPr>
              <w:pStyle w:val="Date"/>
              <w:jc w:val="both"/>
            </w:pPr>
          </w:p>
        </w:tc>
        <w:tc>
          <w:tcPr>
            <w:tcW w:w="6150" w:type="dxa"/>
          </w:tcPr>
          <w:p w:rsidR="009153D4" w:rsidRDefault="009153D4" w:rsidP="00836B48">
            <w:pPr>
              <w:jc w:val="both"/>
            </w:pPr>
          </w:p>
        </w:tc>
      </w:tr>
      <w:tr w:rsidR="009153D4" w:rsidTr="00836B48">
        <w:trPr>
          <w:trHeight w:val="55"/>
        </w:trPr>
        <w:tc>
          <w:tcPr>
            <w:tcW w:w="2314" w:type="dxa"/>
          </w:tcPr>
          <w:p w:rsidR="009153D4" w:rsidRDefault="009153D4" w:rsidP="00836B48">
            <w:pPr>
              <w:jc w:val="both"/>
              <w:rPr>
                <w:b/>
                <w:bCs/>
              </w:rPr>
            </w:pPr>
            <w:r>
              <w:rPr>
                <w:b/>
                <w:bCs/>
              </w:rPr>
              <w:t>9.</w:t>
            </w:r>
            <w:r>
              <w:rPr>
                <w:b/>
                <w:bCs/>
              </w:rPr>
              <w:tab/>
              <w:t xml:space="preserve">Packing </w:t>
            </w:r>
          </w:p>
          <w:p w:rsidR="009153D4" w:rsidRDefault="009153D4" w:rsidP="00836B48">
            <w:pPr>
              <w:ind w:left="432" w:hanging="432"/>
              <w:jc w:val="both"/>
              <w:rPr>
                <w:b/>
                <w:bCs/>
              </w:rPr>
            </w:pPr>
          </w:p>
        </w:tc>
        <w:tc>
          <w:tcPr>
            <w:tcW w:w="716" w:type="dxa"/>
          </w:tcPr>
          <w:p w:rsidR="009153D4" w:rsidRDefault="009153D4" w:rsidP="00836B48">
            <w:pPr>
              <w:pStyle w:val="Date"/>
              <w:jc w:val="both"/>
            </w:pPr>
            <w:r>
              <w:t>9.1</w:t>
            </w:r>
          </w:p>
        </w:tc>
        <w:tc>
          <w:tcPr>
            <w:tcW w:w="6150" w:type="dxa"/>
          </w:tcPr>
          <w:p w:rsidR="009153D4" w:rsidRDefault="009153D4" w:rsidP="00836B48">
            <w:pPr>
              <w:jc w:val="both"/>
              <w:rPr>
                <w:vanish/>
                <w:sz w:val="19"/>
                <w:szCs w:val="19"/>
              </w:rPr>
            </w:pPr>
            <w:r>
              <w:t xml:space="preserve">The Supplier shall provide such packing of the Goods as is </w:t>
            </w:r>
          </w:p>
          <w:p w:rsidR="009153D4" w:rsidRDefault="009153D4" w:rsidP="00836B48">
            <w:pPr>
              <w:jc w:val="both"/>
              <w:rPr>
                <w:vanish/>
                <w:sz w:val="19"/>
                <w:szCs w:val="19"/>
              </w:rPr>
            </w:pPr>
            <w:r>
              <w:t xml:space="preserve">required to prevent their damage or deterioration during transit to </w:t>
            </w:r>
          </w:p>
          <w:p w:rsidR="009153D4" w:rsidRDefault="009153D4" w:rsidP="00836B48">
            <w:pPr>
              <w:jc w:val="both"/>
              <w:rPr>
                <w:vanish/>
                <w:sz w:val="19"/>
                <w:szCs w:val="19"/>
              </w:rPr>
            </w:pPr>
            <w:r>
              <w:t xml:space="preserve">their final destination, as indicated in the Contract. The packing </w:t>
            </w:r>
          </w:p>
          <w:p w:rsidR="009153D4" w:rsidRDefault="009153D4" w:rsidP="00836B48">
            <w:pPr>
              <w:jc w:val="both"/>
              <w:rPr>
                <w:vanish/>
                <w:sz w:val="19"/>
                <w:szCs w:val="19"/>
              </w:rPr>
            </w:pPr>
            <w:r>
              <w:t xml:space="preserve">shall be sufficient to withstand, without limitation, rough handling </w:t>
            </w:r>
          </w:p>
          <w:p w:rsidR="009153D4" w:rsidRDefault="009153D4" w:rsidP="00836B48">
            <w:pPr>
              <w:jc w:val="both"/>
              <w:rPr>
                <w:vanish/>
                <w:sz w:val="19"/>
                <w:szCs w:val="19"/>
              </w:rPr>
            </w:pPr>
            <w:r>
              <w:t xml:space="preserve">during transit and exposure to extreme temperatures, salt and </w:t>
            </w:r>
          </w:p>
          <w:p w:rsidR="009153D4" w:rsidRDefault="009153D4" w:rsidP="00836B48">
            <w:pPr>
              <w:jc w:val="both"/>
              <w:rPr>
                <w:vanish/>
                <w:sz w:val="19"/>
                <w:szCs w:val="19"/>
              </w:rPr>
            </w:pPr>
            <w:r>
              <w:t xml:space="preserve">precipitation during transit, and open storage. Packing case size </w:t>
            </w:r>
          </w:p>
          <w:p w:rsidR="009153D4" w:rsidRDefault="009153D4" w:rsidP="00836B48">
            <w:pPr>
              <w:jc w:val="both"/>
              <w:rPr>
                <w:vanish/>
                <w:sz w:val="19"/>
                <w:szCs w:val="19"/>
              </w:rPr>
            </w:pPr>
            <w:r>
              <w:t xml:space="preserve">and weights shall take into consideration, where appropriate, the </w:t>
            </w:r>
          </w:p>
          <w:p w:rsidR="009153D4" w:rsidRDefault="009153D4" w:rsidP="00836B48">
            <w:pPr>
              <w:jc w:val="both"/>
              <w:rPr>
                <w:vanish/>
                <w:sz w:val="19"/>
                <w:szCs w:val="19"/>
              </w:rPr>
            </w:pPr>
            <w:r>
              <w:t xml:space="preserve">remoteness of the Goods’ final destination and the absence of </w:t>
            </w:r>
          </w:p>
          <w:p w:rsidR="009153D4" w:rsidRDefault="009153D4" w:rsidP="00836B48">
            <w:pPr>
              <w:jc w:val="both"/>
            </w:pPr>
            <w:r>
              <w:t>heavy handling facilities at all points in transit.</w:t>
            </w:r>
          </w:p>
          <w:p w:rsidR="009153D4" w:rsidRDefault="009153D4" w:rsidP="00836B48">
            <w:pPr>
              <w:jc w:val="both"/>
            </w:pPr>
          </w:p>
        </w:tc>
      </w:tr>
      <w:tr w:rsidR="009153D4" w:rsidTr="00836B48">
        <w:trPr>
          <w:trHeight w:val="55"/>
        </w:trPr>
        <w:tc>
          <w:tcPr>
            <w:tcW w:w="2314" w:type="dxa"/>
          </w:tcPr>
          <w:p w:rsidR="009153D4" w:rsidRDefault="009153D4" w:rsidP="00836B48">
            <w:pPr>
              <w:ind w:left="432" w:hanging="432"/>
              <w:jc w:val="both"/>
              <w:rPr>
                <w:b/>
                <w:bCs/>
              </w:rPr>
            </w:pPr>
          </w:p>
        </w:tc>
        <w:tc>
          <w:tcPr>
            <w:tcW w:w="716" w:type="dxa"/>
          </w:tcPr>
          <w:p w:rsidR="009153D4" w:rsidRDefault="009153D4" w:rsidP="00836B48">
            <w:pPr>
              <w:pStyle w:val="Date"/>
              <w:jc w:val="both"/>
            </w:pPr>
            <w:r>
              <w:t>9.2</w:t>
            </w:r>
          </w:p>
        </w:tc>
        <w:tc>
          <w:tcPr>
            <w:tcW w:w="6150" w:type="dxa"/>
          </w:tcPr>
          <w:p w:rsidR="009153D4" w:rsidRDefault="009153D4" w:rsidP="00836B48">
            <w:pPr>
              <w:jc w:val="both"/>
              <w:rPr>
                <w:vanish/>
                <w:sz w:val="19"/>
                <w:szCs w:val="19"/>
              </w:rPr>
            </w:pPr>
            <w:r>
              <w:t xml:space="preserve">The packing, marking and documentation within and outside the </w:t>
            </w:r>
          </w:p>
          <w:p w:rsidR="009153D4" w:rsidRDefault="009153D4" w:rsidP="00836B48">
            <w:pPr>
              <w:jc w:val="both"/>
              <w:rPr>
                <w:vanish/>
                <w:sz w:val="19"/>
                <w:szCs w:val="19"/>
              </w:rPr>
            </w:pPr>
            <w:r>
              <w:t xml:space="preserve">packages shall comply strictly with such special requirements as </w:t>
            </w:r>
          </w:p>
          <w:p w:rsidR="009153D4" w:rsidRDefault="009153D4" w:rsidP="00836B48">
            <w:pPr>
              <w:jc w:val="both"/>
              <w:rPr>
                <w:vanish/>
                <w:sz w:val="19"/>
                <w:szCs w:val="19"/>
              </w:rPr>
            </w:pPr>
            <w:r>
              <w:t xml:space="preserve">shall be expressly provided for in the Contract, including </w:t>
            </w:r>
          </w:p>
          <w:p w:rsidR="009153D4" w:rsidRDefault="009153D4" w:rsidP="00836B48">
            <w:pPr>
              <w:jc w:val="both"/>
              <w:rPr>
                <w:vanish/>
                <w:sz w:val="19"/>
                <w:szCs w:val="19"/>
              </w:rPr>
            </w:pPr>
            <w:r>
              <w:t xml:space="preserve">additional requirements, if any, as Specified in the Special Conditions of Contract (SCC), and in </w:t>
            </w:r>
          </w:p>
          <w:p w:rsidR="009153D4" w:rsidRDefault="009153D4" w:rsidP="00836B48">
            <w:pPr>
              <w:jc w:val="both"/>
            </w:pPr>
            <w:r>
              <w:t>any subsequent instructions issued by the Purchaser.</w:t>
            </w:r>
          </w:p>
        </w:tc>
      </w:tr>
      <w:tr w:rsidR="009153D4" w:rsidTr="00836B48">
        <w:trPr>
          <w:trHeight w:val="55"/>
        </w:trPr>
        <w:tc>
          <w:tcPr>
            <w:tcW w:w="2314" w:type="dxa"/>
          </w:tcPr>
          <w:p w:rsidR="009153D4" w:rsidRDefault="009153D4" w:rsidP="00836B48">
            <w:pPr>
              <w:ind w:left="432" w:hanging="432"/>
              <w:jc w:val="both"/>
              <w:rPr>
                <w:b/>
                <w:bCs/>
              </w:rPr>
            </w:pPr>
          </w:p>
        </w:tc>
        <w:tc>
          <w:tcPr>
            <w:tcW w:w="716" w:type="dxa"/>
          </w:tcPr>
          <w:p w:rsidR="009153D4" w:rsidRDefault="009153D4" w:rsidP="00836B48">
            <w:pPr>
              <w:pStyle w:val="Date"/>
              <w:jc w:val="both"/>
            </w:pPr>
          </w:p>
        </w:tc>
        <w:tc>
          <w:tcPr>
            <w:tcW w:w="6150" w:type="dxa"/>
          </w:tcPr>
          <w:p w:rsidR="009153D4" w:rsidRDefault="009153D4" w:rsidP="00836B48">
            <w:pPr>
              <w:jc w:val="both"/>
            </w:pPr>
          </w:p>
        </w:tc>
      </w:tr>
      <w:tr w:rsidR="009153D4" w:rsidTr="00836B48">
        <w:trPr>
          <w:trHeight w:val="55"/>
        </w:trPr>
        <w:tc>
          <w:tcPr>
            <w:tcW w:w="2314" w:type="dxa"/>
          </w:tcPr>
          <w:p w:rsidR="009153D4" w:rsidRDefault="009153D4" w:rsidP="00836B48">
            <w:pPr>
              <w:ind w:left="432" w:hanging="432"/>
              <w:rPr>
                <w:b/>
                <w:bCs/>
              </w:rPr>
            </w:pPr>
            <w:r>
              <w:rPr>
                <w:b/>
                <w:bCs/>
              </w:rPr>
              <w:t>10.</w:t>
            </w:r>
            <w:r>
              <w:rPr>
                <w:b/>
                <w:bCs/>
              </w:rPr>
              <w:tab/>
              <w:t>Delivery and Transfer of Risk</w:t>
            </w:r>
          </w:p>
          <w:p w:rsidR="009153D4" w:rsidRDefault="009153D4" w:rsidP="00836B48">
            <w:pPr>
              <w:ind w:left="432" w:hanging="432"/>
              <w:jc w:val="both"/>
              <w:rPr>
                <w:b/>
                <w:bCs/>
              </w:rPr>
            </w:pPr>
          </w:p>
        </w:tc>
        <w:tc>
          <w:tcPr>
            <w:tcW w:w="716" w:type="dxa"/>
          </w:tcPr>
          <w:p w:rsidR="009153D4" w:rsidRDefault="009153D4" w:rsidP="00836B48">
            <w:pPr>
              <w:pStyle w:val="Date"/>
              <w:jc w:val="both"/>
            </w:pPr>
            <w:r>
              <w:t>10.1</w:t>
            </w:r>
          </w:p>
        </w:tc>
        <w:tc>
          <w:tcPr>
            <w:tcW w:w="6150" w:type="dxa"/>
          </w:tcPr>
          <w:p w:rsidR="009153D4" w:rsidRDefault="009153D4" w:rsidP="00836B48">
            <w:pPr>
              <w:jc w:val="both"/>
              <w:rPr>
                <w:vanish/>
                <w:sz w:val="19"/>
                <w:szCs w:val="19"/>
              </w:rPr>
            </w:pPr>
            <w:r>
              <w:t xml:space="preserve">Delivery of the goods shall be made by the Supplier in accordance with the terms specified by the Purchaser in its </w:t>
            </w:r>
          </w:p>
          <w:p w:rsidR="009153D4" w:rsidRDefault="009153D4" w:rsidP="00836B48">
            <w:pPr>
              <w:jc w:val="both"/>
              <w:rPr>
                <w:vanish/>
                <w:sz w:val="19"/>
                <w:szCs w:val="19"/>
              </w:rPr>
            </w:pPr>
            <w:r>
              <w:t xml:space="preserve">Schedule of Requirements. The details of shipping and/or other </w:t>
            </w:r>
          </w:p>
          <w:p w:rsidR="009153D4" w:rsidRDefault="009153D4" w:rsidP="00836B48">
            <w:pPr>
              <w:jc w:val="both"/>
              <w:rPr>
                <w:vanish/>
                <w:sz w:val="19"/>
                <w:szCs w:val="19"/>
              </w:rPr>
            </w:pPr>
            <w:r>
              <w:t xml:space="preserve">documents to be furnished by the supplier are specified in the Special </w:t>
            </w:r>
          </w:p>
          <w:p w:rsidR="009153D4" w:rsidRDefault="009153D4" w:rsidP="00836B48">
            <w:pPr>
              <w:jc w:val="both"/>
            </w:pPr>
            <w:r>
              <w:t>Conditions of Contract.</w:t>
            </w:r>
          </w:p>
          <w:p w:rsidR="009153D4" w:rsidRDefault="009153D4" w:rsidP="00836B48">
            <w:pPr>
              <w:jc w:val="both"/>
            </w:pPr>
          </w:p>
        </w:tc>
      </w:tr>
      <w:tr w:rsidR="009153D4" w:rsidTr="00836B48">
        <w:trPr>
          <w:trHeight w:val="55"/>
        </w:trPr>
        <w:tc>
          <w:tcPr>
            <w:tcW w:w="2314" w:type="dxa"/>
          </w:tcPr>
          <w:p w:rsidR="009153D4" w:rsidRDefault="009153D4" w:rsidP="00836B48">
            <w:pPr>
              <w:ind w:left="432" w:hanging="432"/>
              <w:jc w:val="both"/>
              <w:rPr>
                <w:b/>
                <w:bCs/>
              </w:rPr>
            </w:pPr>
          </w:p>
        </w:tc>
        <w:tc>
          <w:tcPr>
            <w:tcW w:w="716" w:type="dxa"/>
          </w:tcPr>
          <w:p w:rsidR="009153D4" w:rsidRDefault="009153D4" w:rsidP="00836B48">
            <w:pPr>
              <w:pStyle w:val="Date"/>
              <w:jc w:val="both"/>
            </w:pPr>
            <w:r>
              <w:t>10.2</w:t>
            </w:r>
          </w:p>
        </w:tc>
        <w:tc>
          <w:tcPr>
            <w:tcW w:w="6150" w:type="dxa"/>
          </w:tcPr>
          <w:p w:rsidR="009153D4" w:rsidRDefault="009153D4" w:rsidP="00836B48">
            <w:pPr>
              <w:jc w:val="both"/>
              <w:rPr>
                <w:vanish/>
                <w:sz w:val="19"/>
                <w:szCs w:val="19"/>
              </w:rPr>
            </w:pPr>
            <w:r>
              <w:t xml:space="preserve">For purposes of the Contract, “FOB,” “C&amp;F,” “CIF”, “CIP”, “EXW” </w:t>
            </w:r>
          </w:p>
          <w:p w:rsidR="009153D4" w:rsidRDefault="009153D4" w:rsidP="00836B48">
            <w:pPr>
              <w:jc w:val="both"/>
              <w:rPr>
                <w:vanish/>
                <w:sz w:val="19"/>
                <w:szCs w:val="19"/>
              </w:rPr>
            </w:pPr>
            <w:r>
              <w:t xml:space="preserve">and other trade terms used to describe the obligations of the </w:t>
            </w:r>
          </w:p>
          <w:p w:rsidR="009153D4" w:rsidRDefault="009153D4" w:rsidP="00836B48">
            <w:pPr>
              <w:jc w:val="both"/>
              <w:rPr>
                <w:vanish/>
                <w:sz w:val="19"/>
                <w:szCs w:val="19"/>
              </w:rPr>
            </w:pPr>
            <w:r>
              <w:t xml:space="preserve">parties shall have the meanings assigned to them by the current </w:t>
            </w:r>
          </w:p>
          <w:p w:rsidR="009153D4" w:rsidRDefault="009153D4" w:rsidP="00836B48">
            <w:pPr>
              <w:jc w:val="both"/>
              <w:rPr>
                <w:vanish/>
                <w:sz w:val="19"/>
                <w:szCs w:val="19"/>
              </w:rPr>
            </w:pPr>
            <w:r>
              <w:t xml:space="preserve">edition of the International Rules for the </w:t>
            </w:r>
            <w:r>
              <w:lastRenderedPageBreak/>
              <w:t xml:space="preserve">Interpretation of the </w:t>
            </w:r>
          </w:p>
          <w:p w:rsidR="009153D4" w:rsidRDefault="009153D4" w:rsidP="00836B48">
            <w:pPr>
              <w:jc w:val="both"/>
              <w:rPr>
                <w:vanish/>
                <w:sz w:val="19"/>
                <w:szCs w:val="19"/>
              </w:rPr>
            </w:pPr>
            <w:r>
              <w:t>Trade Terms (INCOTERMS)</w:t>
            </w:r>
            <w:r>
              <w:rPr>
                <w:rStyle w:val="FootnoteReference"/>
              </w:rPr>
              <w:footnoteReference w:id="6"/>
            </w:r>
            <w:r>
              <w:t xml:space="preserve"> published by the International </w:t>
            </w:r>
          </w:p>
          <w:p w:rsidR="009153D4" w:rsidRDefault="009153D4" w:rsidP="00836B48">
            <w:pPr>
              <w:jc w:val="both"/>
            </w:pPr>
            <w:r>
              <w:t>Chamber of Commerce (ICC), Paris.</w:t>
            </w:r>
          </w:p>
          <w:p w:rsidR="009153D4" w:rsidRDefault="009153D4" w:rsidP="00836B48">
            <w:pPr>
              <w:jc w:val="both"/>
            </w:pPr>
          </w:p>
        </w:tc>
      </w:tr>
      <w:tr w:rsidR="009153D4" w:rsidTr="00836B48">
        <w:trPr>
          <w:trHeight w:val="55"/>
        </w:trPr>
        <w:tc>
          <w:tcPr>
            <w:tcW w:w="2314" w:type="dxa"/>
          </w:tcPr>
          <w:p w:rsidR="009153D4" w:rsidRDefault="009153D4" w:rsidP="00836B48">
            <w:pPr>
              <w:ind w:left="432" w:hanging="432"/>
              <w:jc w:val="both"/>
              <w:rPr>
                <w:b/>
                <w:bCs/>
              </w:rPr>
            </w:pPr>
          </w:p>
        </w:tc>
        <w:tc>
          <w:tcPr>
            <w:tcW w:w="716" w:type="dxa"/>
          </w:tcPr>
          <w:p w:rsidR="009153D4" w:rsidRDefault="009153D4" w:rsidP="00836B48">
            <w:pPr>
              <w:pStyle w:val="Date"/>
              <w:jc w:val="both"/>
            </w:pPr>
            <w:r>
              <w:t>10.3</w:t>
            </w:r>
          </w:p>
        </w:tc>
        <w:tc>
          <w:tcPr>
            <w:tcW w:w="6150" w:type="dxa"/>
          </w:tcPr>
          <w:p w:rsidR="009153D4" w:rsidRDefault="009153D4" w:rsidP="00836B48">
            <w:pPr>
              <w:jc w:val="both"/>
              <w:rPr>
                <w:vanish/>
                <w:sz w:val="19"/>
                <w:szCs w:val="19"/>
              </w:rPr>
            </w:pPr>
            <w:r>
              <w:t xml:space="preserve">Documents to be </w:t>
            </w:r>
            <w:proofErr w:type="spellStart"/>
            <w:r>
              <w:t>submITBed</w:t>
            </w:r>
            <w:proofErr w:type="spellEnd"/>
            <w:r>
              <w:t xml:space="preserve"> by the Supplier are specified in </w:t>
            </w:r>
          </w:p>
          <w:p w:rsidR="009153D4" w:rsidRDefault="009153D4" w:rsidP="00836B48">
            <w:pPr>
              <w:jc w:val="both"/>
            </w:pPr>
            <w:r>
              <w:t>Special Condition of Contract.</w:t>
            </w:r>
          </w:p>
        </w:tc>
      </w:tr>
      <w:tr w:rsidR="009153D4" w:rsidTr="00836B48">
        <w:trPr>
          <w:trHeight w:val="55"/>
        </w:trPr>
        <w:tc>
          <w:tcPr>
            <w:tcW w:w="2314" w:type="dxa"/>
          </w:tcPr>
          <w:p w:rsidR="009153D4" w:rsidRDefault="009153D4" w:rsidP="00836B48">
            <w:pPr>
              <w:ind w:left="432" w:hanging="432"/>
              <w:jc w:val="both"/>
              <w:rPr>
                <w:b/>
                <w:bCs/>
              </w:rPr>
            </w:pPr>
          </w:p>
        </w:tc>
        <w:tc>
          <w:tcPr>
            <w:tcW w:w="716" w:type="dxa"/>
          </w:tcPr>
          <w:p w:rsidR="009153D4" w:rsidRDefault="009153D4" w:rsidP="00836B48">
            <w:pPr>
              <w:pStyle w:val="Date"/>
              <w:jc w:val="both"/>
            </w:pPr>
          </w:p>
        </w:tc>
        <w:tc>
          <w:tcPr>
            <w:tcW w:w="6150" w:type="dxa"/>
          </w:tcPr>
          <w:p w:rsidR="009153D4" w:rsidRDefault="009153D4" w:rsidP="00836B48">
            <w:pPr>
              <w:jc w:val="both"/>
            </w:pPr>
          </w:p>
        </w:tc>
      </w:tr>
      <w:tr w:rsidR="009153D4" w:rsidTr="00836B48">
        <w:trPr>
          <w:trHeight w:val="55"/>
        </w:trPr>
        <w:tc>
          <w:tcPr>
            <w:tcW w:w="2314" w:type="dxa"/>
          </w:tcPr>
          <w:p w:rsidR="009153D4" w:rsidRDefault="009153D4" w:rsidP="00836B48">
            <w:pPr>
              <w:jc w:val="both"/>
              <w:rPr>
                <w:b/>
                <w:bCs/>
              </w:rPr>
            </w:pPr>
            <w:r>
              <w:rPr>
                <w:b/>
                <w:bCs/>
              </w:rPr>
              <w:t>11.</w:t>
            </w:r>
            <w:r>
              <w:rPr>
                <w:b/>
                <w:bCs/>
              </w:rPr>
              <w:tab/>
              <w:t xml:space="preserve">Insurance </w:t>
            </w:r>
          </w:p>
          <w:p w:rsidR="009153D4" w:rsidRDefault="009153D4" w:rsidP="00836B48">
            <w:pPr>
              <w:ind w:left="432" w:hanging="432"/>
              <w:jc w:val="both"/>
              <w:rPr>
                <w:b/>
                <w:bCs/>
              </w:rPr>
            </w:pPr>
          </w:p>
        </w:tc>
        <w:tc>
          <w:tcPr>
            <w:tcW w:w="716" w:type="dxa"/>
          </w:tcPr>
          <w:p w:rsidR="009153D4" w:rsidRDefault="009153D4" w:rsidP="00836B48">
            <w:pPr>
              <w:pStyle w:val="Date"/>
              <w:jc w:val="both"/>
            </w:pPr>
            <w:r>
              <w:t>11.1</w:t>
            </w:r>
          </w:p>
        </w:tc>
        <w:tc>
          <w:tcPr>
            <w:tcW w:w="6150" w:type="dxa"/>
          </w:tcPr>
          <w:p w:rsidR="009153D4" w:rsidRDefault="009153D4" w:rsidP="00836B48">
            <w:pPr>
              <w:jc w:val="both"/>
              <w:rPr>
                <w:vanish/>
                <w:sz w:val="19"/>
                <w:szCs w:val="19"/>
              </w:rPr>
            </w:pPr>
            <w:r>
              <w:t xml:space="preserve">The goods supplied under the Contract shall be fully insured in a </w:t>
            </w:r>
          </w:p>
          <w:p w:rsidR="009153D4" w:rsidRDefault="009153D4" w:rsidP="00836B48">
            <w:pPr>
              <w:jc w:val="both"/>
              <w:rPr>
                <w:vanish/>
                <w:sz w:val="19"/>
                <w:szCs w:val="19"/>
              </w:rPr>
            </w:pPr>
            <w:r>
              <w:t xml:space="preserve">freely convertible currency against loss or damage incidental to </w:t>
            </w:r>
          </w:p>
          <w:p w:rsidR="009153D4" w:rsidRDefault="009153D4" w:rsidP="00836B48">
            <w:pPr>
              <w:jc w:val="both"/>
              <w:rPr>
                <w:vanish/>
                <w:sz w:val="19"/>
                <w:szCs w:val="19"/>
              </w:rPr>
            </w:pPr>
            <w:r>
              <w:t xml:space="preserve">manufacture or acquisition, transportation, storage and delivery in </w:t>
            </w:r>
          </w:p>
          <w:p w:rsidR="009153D4" w:rsidRDefault="009153D4" w:rsidP="00836B48">
            <w:pPr>
              <w:jc w:val="both"/>
              <w:rPr>
                <w:vanish/>
                <w:sz w:val="19"/>
                <w:szCs w:val="19"/>
              </w:rPr>
            </w:pPr>
            <w:r>
              <w:t xml:space="preserve">the manner specified in the Special Conditions of Contract. Such </w:t>
            </w:r>
          </w:p>
          <w:p w:rsidR="009153D4" w:rsidRDefault="009153D4" w:rsidP="00836B48">
            <w:pPr>
              <w:jc w:val="both"/>
            </w:pPr>
            <w:r>
              <w:t>insurance shall be arranged and paid for by the supplier.</w:t>
            </w:r>
          </w:p>
          <w:p w:rsidR="009153D4" w:rsidRDefault="009153D4" w:rsidP="00836B48">
            <w:pPr>
              <w:jc w:val="both"/>
            </w:pPr>
          </w:p>
        </w:tc>
      </w:tr>
      <w:tr w:rsidR="009153D4" w:rsidTr="00836B48">
        <w:trPr>
          <w:trHeight w:val="55"/>
        </w:trPr>
        <w:tc>
          <w:tcPr>
            <w:tcW w:w="2314" w:type="dxa"/>
          </w:tcPr>
          <w:p w:rsidR="009153D4" w:rsidRDefault="009153D4" w:rsidP="00836B48">
            <w:pPr>
              <w:ind w:left="432" w:hanging="432"/>
              <w:jc w:val="both"/>
              <w:rPr>
                <w:b/>
                <w:bCs/>
              </w:rPr>
            </w:pPr>
          </w:p>
        </w:tc>
        <w:tc>
          <w:tcPr>
            <w:tcW w:w="716" w:type="dxa"/>
          </w:tcPr>
          <w:p w:rsidR="009153D4" w:rsidRDefault="009153D4" w:rsidP="00836B48">
            <w:pPr>
              <w:pStyle w:val="Date"/>
              <w:jc w:val="both"/>
            </w:pPr>
            <w:r>
              <w:t>11.2</w:t>
            </w:r>
          </w:p>
        </w:tc>
        <w:tc>
          <w:tcPr>
            <w:tcW w:w="6150" w:type="dxa"/>
          </w:tcPr>
          <w:p w:rsidR="009153D4" w:rsidRDefault="009153D4" w:rsidP="00836B48">
            <w:pPr>
              <w:jc w:val="both"/>
              <w:rPr>
                <w:vanish/>
                <w:sz w:val="19"/>
                <w:szCs w:val="19"/>
              </w:rPr>
            </w:pPr>
            <w:r>
              <w:t xml:space="preserve">Where delivery of the goods is required by the Purchaser on a </w:t>
            </w:r>
          </w:p>
          <w:p w:rsidR="009153D4" w:rsidRDefault="009153D4" w:rsidP="00836B48">
            <w:pPr>
              <w:jc w:val="both"/>
              <w:rPr>
                <w:vanish/>
                <w:sz w:val="19"/>
                <w:szCs w:val="19"/>
              </w:rPr>
            </w:pPr>
            <w:r>
              <w:t xml:space="preserve">CIF, CIP basis, the Supplier shall arrange and pay for marine </w:t>
            </w:r>
          </w:p>
          <w:p w:rsidR="009153D4" w:rsidRDefault="009153D4" w:rsidP="00836B48">
            <w:pPr>
              <w:jc w:val="both"/>
              <w:rPr>
                <w:vanish/>
                <w:sz w:val="19"/>
                <w:szCs w:val="19"/>
              </w:rPr>
            </w:pPr>
            <w:r>
              <w:t xml:space="preserve">insurance, naming the Purchaser as the beneficiary. Where delivery is on an FOB or C&amp;F basis, marine insurance shall be </w:t>
            </w:r>
          </w:p>
          <w:p w:rsidR="009153D4" w:rsidRDefault="009153D4" w:rsidP="00836B48">
            <w:pPr>
              <w:jc w:val="both"/>
            </w:pPr>
            <w:r>
              <w:t>the responsibility of the Purchaser.</w:t>
            </w:r>
          </w:p>
        </w:tc>
      </w:tr>
      <w:tr w:rsidR="009153D4" w:rsidTr="00836B48">
        <w:trPr>
          <w:trHeight w:val="55"/>
        </w:trPr>
        <w:tc>
          <w:tcPr>
            <w:tcW w:w="2314" w:type="dxa"/>
          </w:tcPr>
          <w:p w:rsidR="009153D4" w:rsidRDefault="009153D4" w:rsidP="00836B48">
            <w:pPr>
              <w:ind w:left="432" w:hanging="432"/>
              <w:jc w:val="both"/>
              <w:rPr>
                <w:b/>
                <w:bCs/>
              </w:rPr>
            </w:pPr>
          </w:p>
        </w:tc>
        <w:tc>
          <w:tcPr>
            <w:tcW w:w="716" w:type="dxa"/>
          </w:tcPr>
          <w:p w:rsidR="009153D4" w:rsidRDefault="009153D4" w:rsidP="00836B48">
            <w:pPr>
              <w:pStyle w:val="Date"/>
              <w:jc w:val="both"/>
            </w:pPr>
          </w:p>
        </w:tc>
        <w:tc>
          <w:tcPr>
            <w:tcW w:w="6150" w:type="dxa"/>
          </w:tcPr>
          <w:p w:rsidR="009153D4" w:rsidRDefault="009153D4" w:rsidP="00836B48">
            <w:pPr>
              <w:jc w:val="both"/>
            </w:pPr>
          </w:p>
        </w:tc>
      </w:tr>
      <w:tr w:rsidR="009153D4" w:rsidTr="00836B48">
        <w:trPr>
          <w:trHeight w:val="55"/>
        </w:trPr>
        <w:tc>
          <w:tcPr>
            <w:tcW w:w="2314" w:type="dxa"/>
          </w:tcPr>
          <w:p w:rsidR="009153D4" w:rsidRDefault="009153D4" w:rsidP="00836B48">
            <w:pPr>
              <w:ind w:left="432" w:hanging="432"/>
              <w:jc w:val="both"/>
              <w:rPr>
                <w:b/>
                <w:bCs/>
              </w:rPr>
            </w:pPr>
            <w:r>
              <w:rPr>
                <w:b/>
                <w:bCs/>
              </w:rPr>
              <w:t>12.</w:t>
            </w:r>
            <w:r>
              <w:rPr>
                <w:b/>
                <w:bCs/>
              </w:rPr>
              <w:tab/>
              <w:t>Transportation</w:t>
            </w:r>
          </w:p>
        </w:tc>
        <w:tc>
          <w:tcPr>
            <w:tcW w:w="716" w:type="dxa"/>
          </w:tcPr>
          <w:p w:rsidR="009153D4" w:rsidRDefault="009153D4" w:rsidP="00836B48">
            <w:pPr>
              <w:pStyle w:val="Date"/>
              <w:jc w:val="both"/>
            </w:pPr>
            <w:r>
              <w:t>12.1</w:t>
            </w:r>
          </w:p>
        </w:tc>
        <w:tc>
          <w:tcPr>
            <w:tcW w:w="6150" w:type="dxa"/>
          </w:tcPr>
          <w:p w:rsidR="009153D4" w:rsidRDefault="009153D4" w:rsidP="00836B48">
            <w:pPr>
              <w:jc w:val="both"/>
              <w:rPr>
                <w:vanish/>
                <w:sz w:val="19"/>
                <w:szCs w:val="19"/>
              </w:rPr>
            </w:pPr>
            <w:r>
              <w:t xml:space="preserve">Where the Supplier is required under the Contract to deliver the </w:t>
            </w:r>
          </w:p>
          <w:p w:rsidR="009153D4" w:rsidRDefault="009153D4" w:rsidP="00836B48">
            <w:pPr>
              <w:jc w:val="both"/>
              <w:rPr>
                <w:vanish/>
                <w:sz w:val="19"/>
                <w:szCs w:val="19"/>
              </w:rPr>
            </w:pPr>
            <w:r>
              <w:t xml:space="preserve">goods FOB, transport of the goods, up to and including the point </w:t>
            </w:r>
          </w:p>
          <w:p w:rsidR="009153D4" w:rsidRDefault="009153D4" w:rsidP="00836B48">
            <w:pPr>
              <w:jc w:val="both"/>
              <w:rPr>
                <w:vanish/>
                <w:sz w:val="19"/>
                <w:szCs w:val="19"/>
              </w:rPr>
            </w:pPr>
            <w:r>
              <w:t xml:space="preserve">of putting the goods on board the vessel at the specified port of </w:t>
            </w:r>
          </w:p>
          <w:p w:rsidR="009153D4" w:rsidRDefault="009153D4" w:rsidP="00836B48">
            <w:pPr>
              <w:jc w:val="both"/>
              <w:rPr>
                <w:vanish/>
                <w:sz w:val="19"/>
                <w:szCs w:val="19"/>
              </w:rPr>
            </w:pPr>
            <w:r>
              <w:t xml:space="preserve">loading, shall be arranged and paid for by the Supplier, and the </w:t>
            </w:r>
          </w:p>
          <w:p w:rsidR="009153D4" w:rsidRDefault="009153D4" w:rsidP="00836B48">
            <w:pPr>
              <w:jc w:val="both"/>
            </w:pPr>
            <w:r>
              <w:t>cost thereof shall be included in the Contract Price.</w:t>
            </w:r>
          </w:p>
          <w:p w:rsidR="009153D4" w:rsidRDefault="009153D4" w:rsidP="00836B48">
            <w:pPr>
              <w:jc w:val="both"/>
            </w:pPr>
          </w:p>
        </w:tc>
      </w:tr>
      <w:tr w:rsidR="009153D4" w:rsidTr="00836B48">
        <w:trPr>
          <w:trHeight w:val="55"/>
        </w:trPr>
        <w:tc>
          <w:tcPr>
            <w:tcW w:w="2314" w:type="dxa"/>
          </w:tcPr>
          <w:p w:rsidR="009153D4" w:rsidRDefault="009153D4" w:rsidP="00836B48">
            <w:pPr>
              <w:ind w:left="432" w:hanging="432"/>
              <w:jc w:val="both"/>
              <w:rPr>
                <w:b/>
                <w:bCs/>
              </w:rPr>
            </w:pPr>
          </w:p>
        </w:tc>
        <w:tc>
          <w:tcPr>
            <w:tcW w:w="716" w:type="dxa"/>
          </w:tcPr>
          <w:p w:rsidR="009153D4" w:rsidRDefault="009153D4" w:rsidP="00836B48">
            <w:pPr>
              <w:pStyle w:val="Date"/>
              <w:jc w:val="both"/>
            </w:pPr>
            <w:r>
              <w:t>12.2</w:t>
            </w:r>
          </w:p>
        </w:tc>
        <w:tc>
          <w:tcPr>
            <w:tcW w:w="6150" w:type="dxa"/>
          </w:tcPr>
          <w:p w:rsidR="009153D4" w:rsidRDefault="009153D4" w:rsidP="00836B48">
            <w:pPr>
              <w:jc w:val="both"/>
              <w:rPr>
                <w:vanish/>
                <w:sz w:val="19"/>
                <w:szCs w:val="19"/>
              </w:rPr>
            </w:pPr>
            <w:r>
              <w:t xml:space="preserve">Where the Supplier is required under the Contract to deliver the </w:t>
            </w:r>
          </w:p>
          <w:p w:rsidR="009153D4" w:rsidRDefault="009153D4" w:rsidP="00836B48">
            <w:pPr>
              <w:jc w:val="both"/>
              <w:rPr>
                <w:vanish/>
                <w:sz w:val="19"/>
                <w:szCs w:val="19"/>
              </w:rPr>
            </w:pPr>
            <w:r>
              <w:t xml:space="preserve">goods C&amp;F, CIP or CIF or to a specified destination within the </w:t>
            </w:r>
          </w:p>
          <w:p w:rsidR="009153D4" w:rsidRDefault="009153D4" w:rsidP="00836B48">
            <w:pPr>
              <w:jc w:val="both"/>
              <w:rPr>
                <w:vanish/>
                <w:sz w:val="19"/>
                <w:szCs w:val="19"/>
              </w:rPr>
            </w:pPr>
            <w:r>
              <w:t xml:space="preserve">Kingdom of Nepal, transport of the goods to the port of discharge </w:t>
            </w:r>
          </w:p>
          <w:p w:rsidR="009153D4" w:rsidRDefault="009153D4" w:rsidP="00836B48">
            <w:pPr>
              <w:jc w:val="both"/>
              <w:rPr>
                <w:vanish/>
                <w:sz w:val="19"/>
                <w:szCs w:val="19"/>
              </w:rPr>
            </w:pPr>
            <w:r>
              <w:t xml:space="preserve">or such other point in the country of destination including </w:t>
            </w:r>
          </w:p>
          <w:p w:rsidR="009153D4" w:rsidRDefault="009153D4" w:rsidP="00836B48">
            <w:pPr>
              <w:jc w:val="both"/>
              <w:rPr>
                <w:vanish/>
                <w:sz w:val="19"/>
                <w:szCs w:val="19"/>
              </w:rPr>
            </w:pPr>
            <w:r>
              <w:t xml:space="preserve">insurance and storage, as shall be specified in the Contract shall </w:t>
            </w:r>
          </w:p>
          <w:p w:rsidR="009153D4" w:rsidRDefault="009153D4" w:rsidP="00836B48">
            <w:pPr>
              <w:jc w:val="both"/>
              <w:rPr>
                <w:vanish/>
                <w:sz w:val="19"/>
                <w:szCs w:val="19"/>
              </w:rPr>
            </w:pPr>
            <w:r>
              <w:t xml:space="preserve">be arranged and paid for by the Supplier, and the related cost </w:t>
            </w:r>
          </w:p>
          <w:p w:rsidR="009153D4" w:rsidRDefault="009153D4" w:rsidP="00836B48">
            <w:pPr>
              <w:jc w:val="both"/>
            </w:pPr>
            <w:r>
              <w:t>thereof shall be included in the Contract Price.</w:t>
            </w:r>
          </w:p>
          <w:p w:rsidR="009153D4" w:rsidRDefault="009153D4" w:rsidP="00836B48">
            <w:pPr>
              <w:jc w:val="both"/>
            </w:pPr>
          </w:p>
        </w:tc>
      </w:tr>
      <w:tr w:rsidR="009153D4" w:rsidTr="00836B48">
        <w:trPr>
          <w:trHeight w:val="55"/>
        </w:trPr>
        <w:tc>
          <w:tcPr>
            <w:tcW w:w="2314" w:type="dxa"/>
          </w:tcPr>
          <w:p w:rsidR="009153D4" w:rsidRDefault="009153D4" w:rsidP="00836B48">
            <w:pPr>
              <w:ind w:left="432" w:hanging="432"/>
              <w:jc w:val="both"/>
              <w:rPr>
                <w:b/>
                <w:bCs/>
              </w:rPr>
            </w:pPr>
          </w:p>
        </w:tc>
        <w:tc>
          <w:tcPr>
            <w:tcW w:w="716" w:type="dxa"/>
          </w:tcPr>
          <w:p w:rsidR="009153D4" w:rsidRDefault="009153D4" w:rsidP="00836B48">
            <w:pPr>
              <w:pStyle w:val="Date"/>
              <w:jc w:val="both"/>
            </w:pPr>
            <w:r>
              <w:t>12.3</w:t>
            </w:r>
          </w:p>
        </w:tc>
        <w:tc>
          <w:tcPr>
            <w:tcW w:w="6150" w:type="dxa"/>
          </w:tcPr>
          <w:p w:rsidR="009153D4" w:rsidRDefault="009153D4" w:rsidP="00836B48">
            <w:pPr>
              <w:jc w:val="both"/>
              <w:rPr>
                <w:vanish/>
                <w:sz w:val="19"/>
                <w:szCs w:val="19"/>
              </w:rPr>
            </w:pPr>
            <w:r>
              <w:t xml:space="preserve">Where the Supplier is required to effect delivery under any other </w:t>
            </w:r>
          </w:p>
          <w:p w:rsidR="009153D4" w:rsidRDefault="009153D4" w:rsidP="00836B48">
            <w:pPr>
              <w:jc w:val="both"/>
              <w:rPr>
                <w:vanish/>
                <w:sz w:val="19"/>
                <w:szCs w:val="19"/>
              </w:rPr>
            </w:pPr>
            <w:r>
              <w:t xml:space="preserve">terms, the Supplier shall be required to meet all transport and </w:t>
            </w:r>
          </w:p>
          <w:p w:rsidR="009153D4" w:rsidRDefault="009153D4" w:rsidP="00836B48">
            <w:pPr>
              <w:jc w:val="both"/>
            </w:pPr>
            <w:r>
              <w:t>storage expenses until delivery.</w:t>
            </w:r>
          </w:p>
          <w:p w:rsidR="009153D4" w:rsidRDefault="009153D4" w:rsidP="00836B48">
            <w:pPr>
              <w:jc w:val="both"/>
            </w:pPr>
          </w:p>
        </w:tc>
      </w:tr>
      <w:tr w:rsidR="009153D4" w:rsidTr="00836B48">
        <w:trPr>
          <w:trHeight w:val="55"/>
        </w:trPr>
        <w:tc>
          <w:tcPr>
            <w:tcW w:w="2314" w:type="dxa"/>
          </w:tcPr>
          <w:p w:rsidR="009153D4" w:rsidRDefault="009153D4" w:rsidP="00836B48">
            <w:pPr>
              <w:ind w:left="432" w:hanging="432"/>
              <w:jc w:val="both"/>
              <w:rPr>
                <w:b/>
                <w:bCs/>
              </w:rPr>
            </w:pPr>
          </w:p>
        </w:tc>
        <w:tc>
          <w:tcPr>
            <w:tcW w:w="716" w:type="dxa"/>
          </w:tcPr>
          <w:p w:rsidR="009153D4" w:rsidRDefault="009153D4" w:rsidP="00836B48">
            <w:pPr>
              <w:pStyle w:val="Date"/>
              <w:jc w:val="both"/>
            </w:pPr>
            <w:r>
              <w:t>12.4</w:t>
            </w:r>
          </w:p>
        </w:tc>
        <w:tc>
          <w:tcPr>
            <w:tcW w:w="6150" w:type="dxa"/>
          </w:tcPr>
          <w:p w:rsidR="009153D4" w:rsidRDefault="009153D4" w:rsidP="00836B48">
            <w:pPr>
              <w:jc w:val="both"/>
              <w:rPr>
                <w:vanish/>
                <w:sz w:val="19"/>
                <w:szCs w:val="19"/>
              </w:rPr>
            </w:pPr>
            <w:r>
              <w:t xml:space="preserve">In all of the above cases, transportation of the goods after </w:t>
            </w:r>
          </w:p>
          <w:p w:rsidR="009153D4" w:rsidRDefault="009153D4" w:rsidP="00836B48">
            <w:pPr>
              <w:jc w:val="both"/>
            </w:pPr>
            <w:r>
              <w:t>delivery shall be the responsibility of the Purchaser.</w:t>
            </w:r>
          </w:p>
          <w:p w:rsidR="009153D4" w:rsidRDefault="009153D4" w:rsidP="00836B48">
            <w:pPr>
              <w:jc w:val="both"/>
            </w:pPr>
          </w:p>
        </w:tc>
      </w:tr>
      <w:tr w:rsidR="009153D4" w:rsidTr="00836B48">
        <w:trPr>
          <w:trHeight w:val="55"/>
        </w:trPr>
        <w:tc>
          <w:tcPr>
            <w:tcW w:w="2314" w:type="dxa"/>
          </w:tcPr>
          <w:p w:rsidR="009153D4" w:rsidRDefault="009153D4" w:rsidP="00836B48">
            <w:pPr>
              <w:ind w:left="432" w:hanging="432"/>
              <w:jc w:val="both"/>
              <w:rPr>
                <w:b/>
                <w:bCs/>
              </w:rPr>
            </w:pPr>
          </w:p>
        </w:tc>
        <w:tc>
          <w:tcPr>
            <w:tcW w:w="716" w:type="dxa"/>
          </w:tcPr>
          <w:p w:rsidR="009153D4" w:rsidRDefault="009153D4" w:rsidP="00836B48">
            <w:pPr>
              <w:pStyle w:val="Date"/>
              <w:jc w:val="both"/>
            </w:pPr>
            <w:r>
              <w:t>12.5</w:t>
            </w:r>
          </w:p>
        </w:tc>
        <w:tc>
          <w:tcPr>
            <w:tcW w:w="6150" w:type="dxa"/>
          </w:tcPr>
          <w:p w:rsidR="009153D4" w:rsidRDefault="009153D4" w:rsidP="00836B48">
            <w:pPr>
              <w:jc w:val="both"/>
              <w:rPr>
                <w:vanish/>
                <w:sz w:val="19"/>
                <w:szCs w:val="19"/>
              </w:rPr>
            </w:pPr>
            <w:r>
              <w:t xml:space="preserve">Where the Supplier is required under the Contract to deliver the </w:t>
            </w:r>
          </w:p>
          <w:p w:rsidR="009153D4" w:rsidRDefault="009153D4" w:rsidP="00836B48">
            <w:pPr>
              <w:jc w:val="both"/>
              <w:rPr>
                <w:vanish/>
                <w:sz w:val="19"/>
                <w:szCs w:val="19"/>
              </w:rPr>
            </w:pPr>
            <w:r>
              <w:t xml:space="preserve">goods CIF or CIP or C&amp;F, no further restriction shall be placed on </w:t>
            </w:r>
          </w:p>
          <w:p w:rsidR="009153D4" w:rsidRDefault="009153D4" w:rsidP="00836B48">
            <w:pPr>
              <w:jc w:val="both"/>
              <w:rPr>
                <w:vanish/>
                <w:sz w:val="19"/>
                <w:szCs w:val="19"/>
              </w:rPr>
            </w:pPr>
            <w:r>
              <w:t xml:space="preserve">the choice of the ocean carrier. Where the Supplier is required </w:t>
            </w:r>
          </w:p>
          <w:p w:rsidR="009153D4" w:rsidRDefault="009153D4" w:rsidP="00836B48">
            <w:pPr>
              <w:jc w:val="both"/>
              <w:rPr>
                <w:vanish/>
                <w:sz w:val="19"/>
                <w:szCs w:val="19"/>
              </w:rPr>
            </w:pPr>
            <w:r>
              <w:t xml:space="preserve">under the Contract (i) to deliver the goods FOB, and (ii) to </w:t>
            </w:r>
          </w:p>
          <w:p w:rsidR="009153D4" w:rsidRDefault="009153D4" w:rsidP="00836B48">
            <w:pPr>
              <w:jc w:val="both"/>
              <w:rPr>
                <w:vanish/>
                <w:sz w:val="19"/>
                <w:szCs w:val="19"/>
              </w:rPr>
            </w:pPr>
            <w:r>
              <w:t xml:space="preserve">arrange on behalf and at the expense of the Purchaser for ocean </w:t>
            </w:r>
          </w:p>
          <w:p w:rsidR="009153D4" w:rsidRDefault="009153D4" w:rsidP="00836B48">
            <w:pPr>
              <w:jc w:val="both"/>
              <w:rPr>
                <w:vanish/>
                <w:sz w:val="19"/>
                <w:szCs w:val="19"/>
              </w:rPr>
            </w:pPr>
            <w:r>
              <w:t xml:space="preserve">transportation on specified conference vessels or on national flag </w:t>
            </w:r>
          </w:p>
          <w:p w:rsidR="009153D4" w:rsidRDefault="009153D4" w:rsidP="00836B48">
            <w:pPr>
              <w:jc w:val="both"/>
              <w:rPr>
                <w:vanish/>
                <w:sz w:val="19"/>
                <w:szCs w:val="19"/>
              </w:rPr>
            </w:pPr>
            <w:r>
              <w:t xml:space="preserve">carriers of the Purchaser’s country, the Supplier may arrange for </w:t>
            </w:r>
          </w:p>
          <w:p w:rsidR="009153D4" w:rsidRDefault="009153D4" w:rsidP="00836B48">
            <w:pPr>
              <w:pStyle w:val="BodyText3"/>
              <w:rPr>
                <w:vanish/>
                <w:sz w:val="19"/>
                <w:szCs w:val="19"/>
              </w:rPr>
            </w:pPr>
            <w:r>
              <w:t xml:space="preserve">such transportation on alternative carriers if the specified conference vessels or national flag carriers are not available to </w:t>
            </w:r>
          </w:p>
          <w:p w:rsidR="009153D4" w:rsidRDefault="009153D4" w:rsidP="00836B48">
            <w:pPr>
              <w:jc w:val="both"/>
              <w:rPr>
                <w:vanish/>
                <w:sz w:val="19"/>
                <w:szCs w:val="19"/>
              </w:rPr>
            </w:pPr>
            <w:r>
              <w:t xml:space="preserve">transport the goods within the time period(s) specified in the </w:t>
            </w:r>
          </w:p>
          <w:p w:rsidR="009153D4" w:rsidRDefault="009153D4" w:rsidP="00836B48">
            <w:pPr>
              <w:jc w:val="both"/>
            </w:pPr>
            <w:r>
              <w:t>Contract.</w:t>
            </w:r>
          </w:p>
        </w:tc>
      </w:tr>
      <w:tr w:rsidR="009153D4" w:rsidTr="00836B48">
        <w:trPr>
          <w:trHeight w:val="55"/>
        </w:trPr>
        <w:tc>
          <w:tcPr>
            <w:tcW w:w="2314" w:type="dxa"/>
          </w:tcPr>
          <w:p w:rsidR="009153D4" w:rsidRDefault="009153D4" w:rsidP="00836B48">
            <w:pPr>
              <w:ind w:left="432" w:hanging="432"/>
              <w:jc w:val="both"/>
              <w:rPr>
                <w:b/>
                <w:bCs/>
              </w:rPr>
            </w:pPr>
          </w:p>
        </w:tc>
        <w:tc>
          <w:tcPr>
            <w:tcW w:w="716" w:type="dxa"/>
          </w:tcPr>
          <w:p w:rsidR="009153D4" w:rsidRDefault="009153D4" w:rsidP="00836B48">
            <w:pPr>
              <w:pStyle w:val="Date"/>
              <w:jc w:val="both"/>
            </w:pPr>
          </w:p>
        </w:tc>
        <w:tc>
          <w:tcPr>
            <w:tcW w:w="6150" w:type="dxa"/>
          </w:tcPr>
          <w:p w:rsidR="009153D4" w:rsidRDefault="009153D4" w:rsidP="00836B48">
            <w:pPr>
              <w:jc w:val="both"/>
            </w:pPr>
          </w:p>
        </w:tc>
      </w:tr>
      <w:tr w:rsidR="009153D4" w:rsidTr="00836B48">
        <w:trPr>
          <w:trHeight w:val="55"/>
        </w:trPr>
        <w:tc>
          <w:tcPr>
            <w:tcW w:w="2314" w:type="dxa"/>
          </w:tcPr>
          <w:p w:rsidR="009153D4" w:rsidRDefault="009153D4" w:rsidP="00836B48">
            <w:pPr>
              <w:ind w:left="432" w:hanging="432"/>
              <w:rPr>
                <w:b/>
                <w:bCs/>
              </w:rPr>
            </w:pPr>
            <w:r>
              <w:rPr>
                <w:b/>
                <w:bCs/>
              </w:rPr>
              <w:t>13.</w:t>
            </w:r>
            <w:r>
              <w:rPr>
                <w:b/>
                <w:bCs/>
              </w:rPr>
              <w:tab/>
              <w:t>Incidental Services</w:t>
            </w:r>
          </w:p>
          <w:p w:rsidR="009153D4" w:rsidRDefault="009153D4" w:rsidP="00836B48">
            <w:pPr>
              <w:ind w:left="432" w:hanging="432"/>
              <w:jc w:val="both"/>
              <w:rPr>
                <w:b/>
                <w:bCs/>
              </w:rPr>
            </w:pPr>
          </w:p>
        </w:tc>
        <w:tc>
          <w:tcPr>
            <w:tcW w:w="716" w:type="dxa"/>
          </w:tcPr>
          <w:p w:rsidR="009153D4" w:rsidRDefault="009153D4" w:rsidP="00836B48">
            <w:pPr>
              <w:pStyle w:val="Date"/>
              <w:jc w:val="both"/>
            </w:pPr>
            <w:r>
              <w:t>13.1</w:t>
            </w:r>
          </w:p>
        </w:tc>
        <w:tc>
          <w:tcPr>
            <w:tcW w:w="6150" w:type="dxa"/>
          </w:tcPr>
          <w:p w:rsidR="009153D4" w:rsidRDefault="009153D4" w:rsidP="00836B48">
            <w:pPr>
              <w:jc w:val="both"/>
              <w:rPr>
                <w:vanish/>
                <w:sz w:val="19"/>
                <w:szCs w:val="19"/>
              </w:rPr>
            </w:pPr>
            <w:r>
              <w:t xml:space="preserve">The Supplier may be required to provide any or all of the following </w:t>
            </w:r>
          </w:p>
          <w:p w:rsidR="009153D4" w:rsidRDefault="009153D4" w:rsidP="00836B48">
            <w:pPr>
              <w:jc w:val="both"/>
            </w:pPr>
            <w:r>
              <w:t>services, including additional services, if any, specified in SCC:</w:t>
            </w:r>
          </w:p>
          <w:p w:rsidR="009153D4" w:rsidRDefault="009153D4" w:rsidP="00836B48">
            <w:pPr>
              <w:jc w:val="both"/>
            </w:pPr>
          </w:p>
          <w:p w:rsidR="009153D4" w:rsidRDefault="009153D4" w:rsidP="00836B48">
            <w:pPr>
              <w:pStyle w:val="BodyText3"/>
              <w:ind w:left="462" w:hanging="462"/>
              <w:rPr>
                <w:vanish/>
                <w:sz w:val="19"/>
                <w:szCs w:val="19"/>
              </w:rPr>
            </w:pPr>
            <w:r>
              <w:t>a.</w:t>
            </w:r>
            <w:r>
              <w:tab/>
              <w:t xml:space="preserve">performance or supervision of on-site assembly and/or startup </w:t>
            </w:r>
          </w:p>
          <w:p w:rsidR="009153D4" w:rsidRDefault="009153D4" w:rsidP="00836B48">
            <w:pPr>
              <w:ind w:left="462" w:hanging="462"/>
              <w:jc w:val="both"/>
            </w:pPr>
            <w:r>
              <w:t>of the supplied Goods;</w:t>
            </w:r>
          </w:p>
          <w:p w:rsidR="009153D4" w:rsidRDefault="009153D4" w:rsidP="00836B48">
            <w:pPr>
              <w:ind w:left="462" w:hanging="462"/>
              <w:jc w:val="both"/>
            </w:pPr>
          </w:p>
          <w:p w:rsidR="009153D4" w:rsidRDefault="009153D4" w:rsidP="00836B48">
            <w:pPr>
              <w:ind w:left="462" w:hanging="462"/>
              <w:jc w:val="both"/>
              <w:rPr>
                <w:vanish/>
                <w:sz w:val="19"/>
                <w:szCs w:val="19"/>
              </w:rPr>
            </w:pPr>
            <w:r>
              <w:t>b.</w:t>
            </w:r>
            <w:r>
              <w:tab/>
              <w:t xml:space="preserve">furnishing of tools required for assembly and/or maintenance </w:t>
            </w:r>
          </w:p>
          <w:p w:rsidR="009153D4" w:rsidRDefault="009153D4" w:rsidP="00836B48">
            <w:pPr>
              <w:ind w:left="462" w:hanging="462"/>
              <w:jc w:val="both"/>
            </w:pPr>
            <w:r>
              <w:t>of the supplied Goods;</w:t>
            </w:r>
          </w:p>
          <w:p w:rsidR="009153D4" w:rsidRDefault="009153D4" w:rsidP="00836B48">
            <w:pPr>
              <w:ind w:left="462" w:hanging="462"/>
              <w:jc w:val="both"/>
            </w:pPr>
          </w:p>
          <w:p w:rsidR="009153D4" w:rsidRDefault="009153D4" w:rsidP="00836B48">
            <w:pPr>
              <w:ind w:left="462" w:hanging="462"/>
              <w:jc w:val="both"/>
              <w:rPr>
                <w:vanish/>
                <w:sz w:val="19"/>
                <w:szCs w:val="19"/>
              </w:rPr>
            </w:pPr>
            <w:r>
              <w:t>c.</w:t>
            </w:r>
            <w:r>
              <w:tab/>
              <w:t xml:space="preserve">furnishing of a detailed operations and maintenance manual </w:t>
            </w:r>
          </w:p>
          <w:p w:rsidR="009153D4" w:rsidRDefault="009153D4" w:rsidP="00836B48">
            <w:pPr>
              <w:ind w:left="462" w:hanging="462"/>
              <w:jc w:val="both"/>
            </w:pPr>
            <w:r>
              <w:t>for each, appropriate unit of the supplied Goods;</w:t>
            </w:r>
          </w:p>
          <w:p w:rsidR="009153D4" w:rsidRDefault="009153D4" w:rsidP="00836B48">
            <w:pPr>
              <w:ind w:left="462" w:hanging="462"/>
              <w:jc w:val="both"/>
            </w:pPr>
          </w:p>
          <w:p w:rsidR="009153D4" w:rsidRDefault="009153D4" w:rsidP="00836B48">
            <w:pPr>
              <w:ind w:left="462" w:hanging="462"/>
              <w:jc w:val="both"/>
            </w:pPr>
            <w:r>
              <w:t>d.</w:t>
            </w:r>
            <w:r>
              <w:tab/>
              <w:t>performance or supervision or maintenance and/or repair of the supplied Goods, for a period of time agreed by the parties, provided that this service shall not relieve the Supplier of any warranty obligations under this Contract; and</w:t>
            </w:r>
          </w:p>
          <w:p w:rsidR="009153D4" w:rsidRDefault="009153D4" w:rsidP="00836B48">
            <w:pPr>
              <w:ind w:left="462" w:hanging="462"/>
              <w:jc w:val="both"/>
            </w:pPr>
          </w:p>
          <w:p w:rsidR="009153D4" w:rsidRDefault="009153D4" w:rsidP="00836B48">
            <w:pPr>
              <w:ind w:left="462" w:hanging="462"/>
              <w:jc w:val="both"/>
              <w:rPr>
                <w:vanish/>
                <w:sz w:val="19"/>
                <w:szCs w:val="19"/>
              </w:rPr>
            </w:pPr>
            <w:r>
              <w:t>e.</w:t>
            </w:r>
            <w:r>
              <w:tab/>
              <w:t xml:space="preserve">training of the Purchaser’s personnel, at the Supplier’s plant </w:t>
            </w:r>
          </w:p>
          <w:p w:rsidR="009153D4" w:rsidRDefault="009153D4" w:rsidP="00836B48">
            <w:pPr>
              <w:ind w:left="462" w:hanging="462"/>
              <w:jc w:val="both"/>
            </w:pPr>
            <w:r>
              <w:t xml:space="preserve">and/or on-site, in assembly, start-up, operation,   </w:t>
            </w:r>
          </w:p>
          <w:p w:rsidR="009153D4" w:rsidRDefault="009153D4" w:rsidP="00836B48">
            <w:pPr>
              <w:ind w:left="462" w:hanging="462"/>
              <w:jc w:val="both"/>
              <w:rPr>
                <w:vanish/>
                <w:sz w:val="19"/>
                <w:szCs w:val="19"/>
              </w:rPr>
            </w:pPr>
            <w:r>
              <w:t xml:space="preserve">        </w:t>
            </w:r>
          </w:p>
          <w:p w:rsidR="009153D4" w:rsidRDefault="009153D4" w:rsidP="00836B48">
            <w:pPr>
              <w:ind w:left="462" w:hanging="462"/>
              <w:jc w:val="both"/>
            </w:pPr>
            <w:r>
              <w:t>maintenance, and/or repair of the supplied Goods.</w:t>
            </w:r>
          </w:p>
        </w:tc>
      </w:tr>
      <w:tr w:rsidR="009153D4" w:rsidTr="00836B48">
        <w:trPr>
          <w:trHeight w:val="55"/>
        </w:trPr>
        <w:tc>
          <w:tcPr>
            <w:tcW w:w="2314" w:type="dxa"/>
          </w:tcPr>
          <w:p w:rsidR="009153D4" w:rsidRDefault="009153D4" w:rsidP="00836B48">
            <w:pPr>
              <w:ind w:left="432" w:hanging="432"/>
              <w:rPr>
                <w:b/>
                <w:bCs/>
              </w:rPr>
            </w:pPr>
          </w:p>
        </w:tc>
        <w:tc>
          <w:tcPr>
            <w:tcW w:w="716" w:type="dxa"/>
          </w:tcPr>
          <w:p w:rsidR="009153D4" w:rsidRDefault="009153D4" w:rsidP="00836B48">
            <w:pPr>
              <w:pStyle w:val="Date"/>
              <w:jc w:val="both"/>
            </w:pPr>
          </w:p>
        </w:tc>
        <w:tc>
          <w:tcPr>
            <w:tcW w:w="6150" w:type="dxa"/>
          </w:tcPr>
          <w:p w:rsidR="009153D4" w:rsidRDefault="009153D4" w:rsidP="00836B48">
            <w:pPr>
              <w:jc w:val="both"/>
            </w:pPr>
          </w:p>
        </w:tc>
      </w:tr>
      <w:tr w:rsidR="009153D4" w:rsidTr="00836B48">
        <w:trPr>
          <w:trHeight w:val="55"/>
        </w:trPr>
        <w:tc>
          <w:tcPr>
            <w:tcW w:w="2314" w:type="dxa"/>
          </w:tcPr>
          <w:p w:rsidR="009153D4" w:rsidRDefault="009153D4" w:rsidP="00836B48">
            <w:pPr>
              <w:jc w:val="both"/>
              <w:rPr>
                <w:b/>
                <w:bCs/>
              </w:rPr>
            </w:pPr>
            <w:r>
              <w:rPr>
                <w:b/>
                <w:bCs/>
              </w:rPr>
              <w:t>14.</w:t>
            </w:r>
            <w:r>
              <w:rPr>
                <w:b/>
                <w:bCs/>
              </w:rPr>
              <w:tab/>
              <w:t xml:space="preserve">Spare Parts </w:t>
            </w:r>
          </w:p>
          <w:p w:rsidR="009153D4" w:rsidRDefault="009153D4" w:rsidP="00836B48">
            <w:pPr>
              <w:ind w:left="432" w:hanging="432"/>
              <w:jc w:val="both"/>
              <w:rPr>
                <w:b/>
                <w:bCs/>
              </w:rPr>
            </w:pPr>
          </w:p>
        </w:tc>
        <w:tc>
          <w:tcPr>
            <w:tcW w:w="716" w:type="dxa"/>
          </w:tcPr>
          <w:p w:rsidR="009153D4" w:rsidRDefault="009153D4" w:rsidP="00836B48">
            <w:pPr>
              <w:pStyle w:val="Date"/>
              <w:jc w:val="both"/>
            </w:pPr>
            <w:r>
              <w:t>14.1</w:t>
            </w:r>
          </w:p>
        </w:tc>
        <w:tc>
          <w:tcPr>
            <w:tcW w:w="6150" w:type="dxa"/>
          </w:tcPr>
          <w:p w:rsidR="009153D4" w:rsidRDefault="009153D4" w:rsidP="00836B48">
            <w:pPr>
              <w:jc w:val="both"/>
              <w:rPr>
                <w:vanish/>
                <w:sz w:val="19"/>
                <w:szCs w:val="19"/>
              </w:rPr>
            </w:pPr>
            <w:r>
              <w:t xml:space="preserve">As specified in SCC, the Supplier may be required to provide any </w:t>
            </w:r>
          </w:p>
          <w:p w:rsidR="009153D4" w:rsidRDefault="009153D4" w:rsidP="00836B48">
            <w:pPr>
              <w:jc w:val="both"/>
              <w:rPr>
                <w:vanish/>
                <w:sz w:val="19"/>
                <w:szCs w:val="19"/>
              </w:rPr>
            </w:pPr>
            <w:r>
              <w:t xml:space="preserve">or all of the following materials, notifications, and information </w:t>
            </w:r>
          </w:p>
          <w:p w:rsidR="009153D4" w:rsidRDefault="009153D4" w:rsidP="00836B48">
            <w:pPr>
              <w:jc w:val="both"/>
              <w:rPr>
                <w:vanish/>
                <w:sz w:val="19"/>
                <w:szCs w:val="19"/>
              </w:rPr>
            </w:pPr>
            <w:r>
              <w:t xml:space="preserve">pertaining to spare parts manufactured or distributed by the </w:t>
            </w:r>
          </w:p>
          <w:p w:rsidR="009153D4" w:rsidRDefault="009153D4" w:rsidP="00836B48">
            <w:pPr>
              <w:jc w:val="both"/>
            </w:pPr>
            <w:r>
              <w:t>Supplier:</w:t>
            </w:r>
          </w:p>
          <w:p w:rsidR="009153D4" w:rsidRDefault="009153D4" w:rsidP="00836B48">
            <w:pPr>
              <w:jc w:val="both"/>
            </w:pPr>
          </w:p>
          <w:p w:rsidR="009153D4" w:rsidRDefault="009153D4" w:rsidP="00836B48">
            <w:pPr>
              <w:ind w:left="462" w:hanging="462"/>
              <w:jc w:val="both"/>
            </w:pPr>
            <w:r>
              <w:t>a.</w:t>
            </w:r>
            <w:r>
              <w:tab/>
              <w:t>such spare parts as the Purchaser may elect to purchase</w:t>
            </w:r>
          </w:p>
          <w:p w:rsidR="009153D4" w:rsidRDefault="009153D4" w:rsidP="00836B48">
            <w:pPr>
              <w:ind w:left="462" w:hanging="462"/>
              <w:jc w:val="both"/>
            </w:pPr>
            <w:r>
              <w:t xml:space="preserve">        from the Supplier, provided that this election shall not relieve the Supplier of any warranty obligations under the Contract;</w:t>
            </w:r>
          </w:p>
          <w:p w:rsidR="009153D4" w:rsidRDefault="009153D4" w:rsidP="00836B48">
            <w:pPr>
              <w:ind w:left="462" w:hanging="462"/>
              <w:jc w:val="both"/>
            </w:pPr>
            <w:r>
              <w:t xml:space="preserve">       and</w:t>
            </w:r>
          </w:p>
          <w:p w:rsidR="009153D4" w:rsidRDefault="009153D4" w:rsidP="00836B48">
            <w:pPr>
              <w:ind w:left="462" w:hanging="462"/>
              <w:jc w:val="both"/>
            </w:pPr>
          </w:p>
          <w:p w:rsidR="009153D4" w:rsidRDefault="009153D4" w:rsidP="00836B48">
            <w:pPr>
              <w:ind w:left="462" w:hanging="462"/>
              <w:jc w:val="both"/>
            </w:pPr>
            <w:r>
              <w:lastRenderedPageBreak/>
              <w:t>b.</w:t>
            </w:r>
            <w:r>
              <w:tab/>
              <w:t>in the event of termination of production of the spare parts:</w:t>
            </w:r>
          </w:p>
          <w:p w:rsidR="009153D4" w:rsidRDefault="009153D4" w:rsidP="00836B48">
            <w:pPr>
              <w:ind w:left="462" w:hanging="462"/>
              <w:jc w:val="both"/>
            </w:pPr>
          </w:p>
          <w:p w:rsidR="009153D4" w:rsidRDefault="009153D4" w:rsidP="00836B48">
            <w:pPr>
              <w:numPr>
                <w:ilvl w:val="0"/>
                <w:numId w:val="5"/>
              </w:numPr>
              <w:jc w:val="both"/>
              <w:rPr>
                <w:vanish/>
                <w:sz w:val="19"/>
                <w:szCs w:val="19"/>
              </w:rPr>
            </w:pPr>
            <w:r>
              <w:t xml:space="preserve">advance notification to the Purchaser of the pending </w:t>
            </w:r>
          </w:p>
          <w:p w:rsidR="009153D4" w:rsidRDefault="009153D4" w:rsidP="00836B48">
            <w:pPr>
              <w:ind w:left="462" w:hanging="462"/>
              <w:jc w:val="both"/>
            </w:pPr>
            <w:r>
              <w:t xml:space="preserve">termination, in sufficient time to permit     </w:t>
            </w:r>
          </w:p>
          <w:p w:rsidR="009153D4" w:rsidRDefault="009153D4" w:rsidP="00836B48">
            <w:pPr>
              <w:ind w:left="462" w:hanging="462"/>
              <w:jc w:val="both"/>
              <w:rPr>
                <w:vanish/>
                <w:sz w:val="19"/>
                <w:szCs w:val="19"/>
              </w:rPr>
            </w:pPr>
            <w:r>
              <w:t xml:space="preserve">                    the Purchaser to </w:t>
            </w:r>
          </w:p>
          <w:p w:rsidR="009153D4" w:rsidRDefault="009153D4" w:rsidP="00836B48">
            <w:pPr>
              <w:ind w:left="462" w:hanging="462"/>
              <w:jc w:val="both"/>
            </w:pPr>
            <w:r>
              <w:t xml:space="preserve">procure needed requirements; </w:t>
            </w:r>
          </w:p>
          <w:p w:rsidR="009153D4" w:rsidRDefault="009153D4" w:rsidP="00836B48">
            <w:pPr>
              <w:ind w:left="462" w:hanging="462"/>
              <w:jc w:val="both"/>
            </w:pPr>
            <w:r>
              <w:t xml:space="preserve">                    and</w:t>
            </w:r>
          </w:p>
          <w:p w:rsidR="009153D4" w:rsidRDefault="009153D4" w:rsidP="00836B48">
            <w:pPr>
              <w:ind w:left="462" w:hanging="462"/>
              <w:jc w:val="both"/>
            </w:pPr>
          </w:p>
          <w:p w:rsidR="009153D4" w:rsidRDefault="009153D4" w:rsidP="00836B48">
            <w:pPr>
              <w:ind w:left="462" w:hanging="462"/>
              <w:jc w:val="both"/>
            </w:pPr>
            <w:r>
              <w:t xml:space="preserve">        ii.</w:t>
            </w:r>
            <w:r>
              <w:tab/>
              <w:t xml:space="preserve">        following such termination, furnishing at no cost      </w:t>
            </w:r>
          </w:p>
          <w:p w:rsidR="009153D4" w:rsidRDefault="009153D4" w:rsidP="00836B48">
            <w:pPr>
              <w:ind w:left="462" w:hanging="462"/>
              <w:jc w:val="both"/>
              <w:rPr>
                <w:vanish/>
                <w:sz w:val="19"/>
                <w:szCs w:val="19"/>
              </w:rPr>
            </w:pPr>
            <w:r>
              <w:t xml:space="preserve">                    to the </w:t>
            </w:r>
          </w:p>
          <w:p w:rsidR="009153D4" w:rsidRDefault="009153D4" w:rsidP="00836B48">
            <w:pPr>
              <w:ind w:left="462" w:hanging="462"/>
              <w:jc w:val="both"/>
            </w:pPr>
            <w:r>
              <w:t xml:space="preserve">Purchaser, the blueprints, drawings, and     </w:t>
            </w:r>
          </w:p>
          <w:p w:rsidR="009153D4" w:rsidRDefault="009153D4" w:rsidP="00836B48">
            <w:pPr>
              <w:ind w:left="462" w:hanging="462"/>
              <w:jc w:val="both"/>
              <w:rPr>
                <w:vanish/>
                <w:sz w:val="19"/>
                <w:szCs w:val="19"/>
              </w:rPr>
            </w:pPr>
            <w:r>
              <w:t xml:space="preserve">                    specifications </w:t>
            </w:r>
          </w:p>
          <w:p w:rsidR="009153D4" w:rsidRDefault="009153D4" w:rsidP="00836B48">
            <w:pPr>
              <w:ind w:left="462" w:hanging="462"/>
              <w:jc w:val="both"/>
            </w:pPr>
            <w:r>
              <w:t>of the spare parts, if requested.</w:t>
            </w:r>
          </w:p>
        </w:tc>
      </w:tr>
      <w:tr w:rsidR="009153D4" w:rsidTr="00836B48">
        <w:trPr>
          <w:trHeight w:val="55"/>
        </w:trPr>
        <w:tc>
          <w:tcPr>
            <w:tcW w:w="2314" w:type="dxa"/>
          </w:tcPr>
          <w:p w:rsidR="009153D4" w:rsidRDefault="009153D4" w:rsidP="00836B48">
            <w:pPr>
              <w:ind w:left="432" w:hanging="432"/>
              <w:rPr>
                <w:b/>
                <w:bCs/>
              </w:rPr>
            </w:pPr>
          </w:p>
        </w:tc>
        <w:tc>
          <w:tcPr>
            <w:tcW w:w="716" w:type="dxa"/>
          </w:tcPr>
          <w:p w:rsidR="009153D4" w:rsidRDefault="009153D4" w:rsidP="00836B48">
            <w:pPr>
              <w:pStyle w:val="Date"/>
              <w:jc w:val="both"/>
            </w:pPr>
          </w:p>
        </w:tc>
        <w:tc>
          <w:tcPr>
            <w:tcW w:w="6150" w:type="dxa"/>
          </w:tcPr>
          <w:p w:rsidR="009153D4" w:rsidRDefault="009153D4" w:rsidP="00836B48"/>
        </w:tc>
      </w:tr>
      <w:tr w:rsidR="009153D4" w:rsidTr="00836B48">
        <w:trPr>
          <w:trHeight w:val="55"/>
        </w:trPr>
        <w:tc>
          <w:tcPr>
            <w:tcW w:w="2314" w:type="dxa"/>
          </w:tcPr>
          <w:p w:rsidR="009153D4" w:rsidRDefault="009153D4" w:rsidP="00836B48">
            <w:pPr>
              <w:jc w:val="both"/>
              <w:rPr>
                <w:b/>
                <w:bCs/>
              </w:rPr>
            </w:pPr>
            <w:r>
              <w:rPr>
                <w:b/>
                <w:bCs/>
              </w:rPr>
              <w:t>15.</w:t>
            </w:r>
            <w:r>
              <w:rPr>
                <w:b/>
                <w:bCs/>
              </w:rPr>
              <w:tab/>
              <w:t xml:space="preserve">Warranty </w:t>
            </w:r>
          </w:p>
          <w:p w:rsidR="009153D4" w:rsidRDefault="009153D4" w:rsidP="00836B48">
            <w:pPr>
              <w:ind w:left="432" w:hanging="432"/>
              <w:jc w:val="both"/>
              <w:rPr>
                <w:b/>
                <w:bCs/>
              </w:rPr>
            </w:pPr>
          </w:p>
        </w:tc>
        <w:tc>
          <w:tcPr>
            <w:tcW w:w="716" w:type="dxa"/>
          </w:tcPr>
          <w:p w:rsidR="009153D4" w:rsidRDefault="009153D4" w:rsidP="00836B48">
            <w:pPr>
              <w:pStyle w:val="Date"/>
              <w:jc w:val="both"/>
            </w:pPr>
            <w:r>
              <w:t>15.1</w:t>
            </w:r>
          </w:p>
        </w:tc>
        <w:tc>
          <w:tcPr>
            <w:tcW w:w="6150" w:type="dxa"/>
          </w:tcPr>
          <w:p w:rsidR="009153D4" w:rsidRDefault="009153D4" w:rsidP="00836B48">
            <w:pPr>
              <w:jc w:val="both"/>
              <w:rPr>
                <w:vanish/>
                <w:sz w:val="19"/>
                <w:szCs w:val="19"/>
              </w:rPr>
            </w:pPr>
            <w:r>
              <w:t xml:space="preserve">The Supplier warrants that the Goods supplied under the Contract are new, unused, of the most recent or current models, and that they incorporate all recent improvements in design and materials unless provided otherwise in the Contract. The Supplier further warrants that all Goods supplied under this Contract shall have no defect, arising from design, materials, or workmanship (except when the design and/or materials is required by the Purchaser’s specifications) or from any act or omission of the Supplier, that may develop under normal use of </w:t>
            </w:r>
          </w:p>
          <w:p w:rsidR="009153D4" w:rsidRDefault="009153D4" w:rsidP="00836B48">
            <w:pPr>
              <w:jc w:val="both"/>
              <w:rPr>
                <w:vanish/>
                <w:sz w:val="19"/>
                <w:szCs w:val="19"/>
              </w:rPr>
            </w:pPr>
            <w:r>
              <w:t xml:space="preserve">the supplied Goods in the conditions prevailing in the country of </w:t>
            </w:r>
          </w:p>
          <w:p w:rsidR="009153D4" w:rsidRDefault="009153D4" w:rsidP="00836B48">
            <w:pPr>
              <w:jc w:val="both"/>
            </w:pPr>
            <w:r>
              <w:t>final destination.</w:t>
            </w:r>
          </w:p>
          <w:p w:rsidR="009153D4" w:rsidRDefault="009153D4" w:rsidP="00836B48">
            <w:pPr>
              <w:jc w:val="both"/>
            </w:pPr>
          </w:p>
        </w:tc>
      </w:tr>
      <w:tr w:rsidR="009153D4" w:rsidTr="00836B48">
        <w:trPr>
          <w:trHeight w:val="55"/>
        </w:trPr>
        <w:tc>
          <w:tcPr>
            <w:tcW w:w="2314" w:type="dxa"/>
          </w:tcPr>
          <w:p w:rsidR="009153D4" w:rsidRDefault="009153D4" w:rsidP="00836B48">
            <w:pPr>
              <w:ind w:left="432" w:hanging="432"/>
              <w:jc w:val="both"/>
              <w:rPr>
                <w:b/>
                <w:bCs/>
              </w:rPr>
            </w:pPr>
          </w:p>
        </w:tc>
        <w:tc>
          <w:tcPr>
            <w:tcW w:w="716" w:type="dxa"/>
          </w:tcPr>
          <w:p w:rsidR="009153D4" w:rsidRDefault="009153D4" w:rsidP="00836B48">
            <w:pPr>
              <w:pStyle w:val="Date"/>
              <w:jc w:val="both"/>
            </w:pPr>
            <w:r>
              <w:t>15.2</w:t>
            </w:r>
          </w:p>
        </w:tc>
        <w:tc>
          <w:tcPr>
            <w:tcW w:w="6150" w:type="dxa"/>
          </w:tcPr>
          <w:p w:rsidR="009153D4" w:rsidRDefault="009153D4" w:rsidP="00836B48">
            <w:pPr>
              <w:jc w:val="both"/>
              <w:rPr>
                <w:vanish/>
                <w:sz w:val="19"/>
                <w:szCs w:val="19"/>
              </w:rPr>
            </w:pPr>
            <w:r>
              <w:t xml:space="preserve">The warranty shall remain valid for (12) months after the goods, </w:t>
            </w:r>
          </w:p>
          <w:p w:rsidR="009153D4" w:rsidRDefault="009153D4" w:rsidP="00836B48">
            <w:pPr>
              <w:jc w:val="both"/>
              <w:rPr>
                <w:vanish/>
                <w:sz w:val="19"/>
                <w:szCs w:val="19"/>
              </w:rPr>
            </w:pPr>
            <w:r>
              <w:t xml:space="preserve">or any portion thereof as the case may be, have been delivered to </w:t>
            </w:r>
          </w:p>
          <w:p w:rsidR="009153D4" w:rsidRDefault="009153D4" w:rsidP="00836B48">
            <w:pPr>
              <w:jc w:val="both"/>
              <w:rPr>
                <w:vanish/>
                <w:sz w:val="19"/>
                <w:szCs w:val="19"/>
              </w:rPr>
            </w:pPr>
            <w:r>
              <w:t xml:space="preserve">the final destination indicated in the Contract and installed and </w:t>
            </w:r>
          </w:p>
          <w:p w:rsidR="009153D4" w:rsidRDefault="009153D4" w:rsidP="00836B48">
            <w:pPr>
              <w:jc w:val="both"/>
            </w:pPr>
            <w:r>
              <w:t>commissioned to the satisfaction of the Purchaser.</w:t>
            </w:r>
          </w:p>
          <w:p w:rsidR="009153D4" w:rsidRDefault="009153D4" w:rsidP="00836B48">
            <w:pPr>
              <w:jc w:val="both"/>
            </w:pPr>
          </w:p>
        </w:tc>
      </w:tr>
      <w:tr w:rsidR="009153D4" w:rsidTr="00836B48">
        <w:trPr>
          <w:trHeight w:val="55"/>
        </w:trPr>
        <w:tc>
          <w:tcPr>
            <w:tcW w:w="2314" w:type="dxa"/>
          </w:tcPr>
          <w:p w:rsidR="009153D4" w:rsidRDefault="009153D4" w:rsidP="00836B48">
            <w:pPr>
              <w:ind w:left="432" w:hanging="432"/>
              <w:jc w:val="both"/>
              <w:rPr>
                <w:b/>
                <w:bCs/>
              </w:rPr>
            </w:pPr>
          </w:p>
        </w:tc>
        <w:tc>
          <w:tcPr>
            <w:tcW w:w="716" w:type="dxa"/>
          </w:tcPr>
          <w:p w:rsidR="009153D4" w:rsidRDefault="009153D4" w:rsidP="00836B48">
            <w:pPr>
              <w:pStyle w:val="Date"/>
              <w:jc w:val="both"/>
            </w:pPr>
            <w:r>
              <w:t>15.3</w:t>
            </w:r>
          </w:p>
        </w:tc>
        <w:tc>
          <w:tcPr>
            <w:tcW w:w="6150" w:type="dxa"/>
          </w:tcPr>
          <w:p w:rsidR="009153D4" w:rsidRDefault="009153D4" w:rsidP="00836B48">
            <w:pPr>
              <w:jc w:val="both"/>
              <w:rPr>
                <w:vanish/>
                <w:sz w:val="19"/>
                <w:szCs w:val="19"/>
              </w:rPr>
            </w:pPr>
            <w:r>
              <w:t xml:space="preserve">The Purchaser shall promptly notify the Supplier in writing of any </w:t>
            </w:r>
          </w:p>
          <w:p w:rsidR="009153D4" w:rsidRDefault="009153D4" w:rsidP="00836B48">
            <w:pPr>
              <w:jc w:val="both"/>
            </w:pPr>
            <w:r>
              <w:t>claims arising under this warranty.</w:t>
            </w:r>
          </w:p>
          <w:p w:rsidR="009153D4" w:rsidRDefault="009153D4" w:rsidP="00836B48">
            <w:pPr>
              <w:jc w:val="both"/>
            </w:pPr>
          </w:p>
        </w:tc>
      </w:tr>
      <w:tr w:rsidR="009153D4" w:rsidTr="00836B48">
        <w:trPr>
          <w:trHeight w:val="55"/>
        </w:trPr>
        <w:tc>
          <w:tcPr>
            <w:tcW w:w="2314" w:type="dxa"/>
          </w:tcPr>
          <w:p w:rsidR="009153D4" w:rsidRDefault="009153D4" w:rsidP="00836B48">
            <w:pPr>
              <w:ind w:left="432" w:hanging="432"/>
              <w:jc w:val="both"/>
              <w:rPr>
                <w:b/>
                <w:bCs/>
              </w:rPr>
            </w:pPr>
          </w:p>
        </w:tc>
        <w:tc>
          <w:tcPr>
            <w:tcW w:w="716" w:type="dxa"/>
          </w:tcPr>
          <w:p w:rsidR="009153D4" w:rsidRDefault="009153D4" w:rsidP="00836B48">
            <w:pPr>
              <w:pStyle w:val="Date"/>
              <w:jc w:val="both"/>
            </w:pPr>
            <w:r>
              <w:t>15.4</w:t>
            </w:r>
          </w:p>
        </w:tc>
        <w:tc>
          <w:tcPr>
            <w:tcW w:w="6150" w:type="dxa"/>
          </w:tcPr>
          <w:p w:rsidR="009153D4" w:rsidRDefault="009153D4" w:rsidP="00836B48">
            <w:pPr>
              <w:jc w:val="both"/>
              <w:rPr>
                <w:vanish/>
                <w:sz w:val="19"/>
                <w:szCs w:val="19"/>
              </w:rPr>
            </w:pPr>
            <w:r>
              <w:t xml:space="preserve">Upon receipt of such notice, the Supplier shall, within the period </w:t>
            </w:r>
          </w:p>
          <w:p w:rsidR="009153D4" w:rsidRDefault="009153D4" w:rsidP="00836B48">
            <w:pPr>
              <w:jc w:val="both"/>
              <w:rPr>
                <w:vanish/>
                <w:sz w:val="19"/>
                <w:szCs w:val="19"/>
              </w:rPr>
            </w:pPr>
            <w:r>
              <w:t xml:space="preserve">as specified in SCC and with all reasonable speed, repair or </w:t>
            </w:r>
          </w:p>
          <w:p w:rsidR="009153D4" w:rsidRDefault="009153D4" w:rsidP="00836B48">
            <w:pPr>
              <w:jc w:val="both"/>
              <w:rPr>
                <w:vanish/>
                <w:sz w:val="19"/>
                <w:szCs w:val="19"/>
              </w:rPr>
            </w:pPr>
            <w:r>
              <w:t xml:space="preserve">replace the defective Goods or parts thereof, without costs to the Purchaser other than, where applicable, the cost of inland </w:t>
            </w:r>
          </w:p>
          <w:p w:rsidR="009153D4" w:rsidRDefault="009153D4" w:rsidP="00836B48">
            <w:pPr>
              <w:jc w:val="both"/>
              <w:rPr>
                <w:vanish/>
                <w:sz w:val="19"/>
                <w:szCs w:val="19"/>
              </w:rPr>
            </w:pPr>
            <w:r>
              <w:t xml:space="preserve">delivery of the repaired or replaced Goods or parts from EXW or </w:t>
            </w:r>
          </w:p>
          <w:p w:rsidR="009153D4" w:rsidRDefault="009153D4" w:rsidP="00836B48">
            <w:pPr>
              <w:jc w:val="both"/>
            </w:pPr>
            <w:r>
              <w:t>to the final destination.</w:t>
            </w:r>
          </w:p>
          <w:p w:rsidR="009153D4" w:rsidRDefault="009153D4" w:rsidP="00836B48">
            <w:pPr>
              <w:jc w:val="both"/>
            </w:pPr>
          </w:p>
        </w:tc>
      </w:tr>
      <w:tr w:rsidR="009153D4" w:rsidTr="00836B48">
        <w:trPr>
          <w:trHeight w:val="55"/>
        </w:trPr>
        <w:tc>
          <w:tcPr>
            <w:tcW w:w="2314" w:type="dxa"/>
          </w:tcPr>
          <w:p w:rsidR="009153D4" w:rsidRDefault="009153D4" w:rsidP="00836B48">
            <w:pPr>
              <w:ind w:left="432" w:hanging="432"/>
              <w:jc w:val="both"/>
              <w:rPr>
                <w:b/>
                <w:bCs/>
              </w:rPr>
            </w:pPr>
          </w:p>
        </w:tc>
        <w:tc>
          <w:tcPr>
            <w:tcW w:w="716" w:type="dxa"/>
          </w:tcPr>
          <w:p w:rsidR="009153D4" w:rsidRDefault="009153D4" w:rsidP="00836B48">
            <w:pPr>
              <w:pStyle w:val="Date"/>
              <w:jc w:val="both"/>
            </w:pPr>
            <w:r>
              <w:t>15.5</w:t>
            </w:r>
          </w:p>
        </w:tc>
        <w:tc>
          <w:tcPr>
            <w:tcW w:w="6150" w:type="dxa"/>
          </w:tcPr>
          <w:p w:rsidR="009153D4" w:rsidRDefault="009153D4" w:rsidP="00836B48">
            <w:pPr>
              <w:pStyle w:val="BodyText3"/>
            </w:pPr>
            <w:r>
              <w:t>If the Supplier, having been notified, fails to take remedial action within forty-two (42) days from date of receipt of notice, the Purchaser may proceed to take such action as may be necessary, at the Supplier’s risk and expense and without</w:t>
            </w:r>
          </w:p>
          <w:p w:rsidR="009153D4" w:rsidRDefault="009153D4" w:rsidP="00836B48">
            <w:pPr>
              <w:jc w:val="both"/>
            </w:pPr>
            <w:r>
              <w:t xml:space="preserve">prejudice to any other rights which the Purchaser may have </w:t>
            </w:r>
            <w:r>
              <w:lastRenderedPageBreak/>
              <w:t>against the Supplier under the Contract.</w:t>
            </w:r>
          </w:p>
        </w:tc>
      </w:tr>
      <w:tr w:rsidR="009153D4" w:rsidTr="00836B48">
        <w:trPr>
          <w:trHeight w:val="55"/>
        </w:trPr>
        <w:tc>
          <w:tcPr>
            <w:tcW w:w="2314" w:type="dxa"/>
          </w:tcPr>
          <w:p w:rsidR="009153D4" w:rsidRDefault="009153D4" w:rsidP="00836B48">
            <w:pPr>
              <w:ind w:left="432" w:hanging="432"/>
              <w:rPr>
                <w:b/>
                <w:bCs/>
              </w:rPr>
            </w:pPr>
          </w:p>
        </w:tc>
        <w:tc>
          <w:tcPr>
            <w:tcW w:w="716" w:type="dxa"/>
          </w:tcPr>
          <w:p w:rsidR="009153D4" w:rsidRDefault="009153D4" w:rsidP="00836B48">
            <w:pPr>
              <w:pStyle w:val="Date"/>
              <w:jc w:val="both"/>
            </w:pPr>
          </w:p>
        </w:tc>
        <w:tc>
          <w:tcPr>
            <w:tcW w:w="6150" w:type="dxa"/>
          </w:tcPr>
          <w:p w:rsidR="009153D4" w:rsidRDefault="009153D4" w:rsidP="00836B48"/>
        </w:tc>
      </w:tr>
      <w:tr w:rsidR="009153D4" w:rsidTr="00836B48">
        <w:trPr>
          <w:trHeight w:val="55"/>
        </w:trPr>
        <w:tc>
          <w:tcPr>
            <w:tcW w:w="2314" w:type="dxa"/>
          </w:tcPr>
          <w:p w:rsidR="009153D4" w:rsidRDefault="009153D4" w:rsidP="00836B48">
            <w:pPr>
              <w:jc w:val="both"/>
              <w:rPr>
                <w:b/>
                <w:bCs/>
              </w:rPr>
            </w:pPr>
            <w:r>
              <w:rPr>
                <w:b/>
                <w:bCs/>
              </w:rPr>
              <w:t>16.</w:t>
            </w:r>
            <w:r>
              <w:rPr>
                <w:b/>
                <w:bCs/>
              </w:rPr>
              <w:tab/>
              <w:t xml:space="preserve">Payment </w:t>
            </w:r>
          </w:p>
          <w:p w:rsidR="009153D4" w:rsidRDefault="009153D4" w:rsidP="00836B48">
            <w:pPr>
              <w:jc w:val="both"/>
              <w:rPr>
                <w:b/>
                <w:bCs/>
              </w:rPr>
            </w:pPr>
          </w:p>
        </w:tc>
        <w:tc>
          <w:tcPr>
            <w:tcW w:w="716" w:type="dxa"/>
          </w:tcPr>
          <w:p w:rsidR="009153D4" w:rsidRDefault="009153D4" w:rsidP="00836B48">
            <w:pPr>
              <w:pStyle w:val="Date"/>
              <w:jc w:val="both"/>
            </w:pPr>
            <w:r>
              <w:t>16.1</w:t>
            </w:r>
          </w:p>
        </w:tc>
        <w:tc>
          <w:tcPr>
            <w:tcW w:w="6150" w:type="dxa"/>
          </w:tcPr>
          <w:p w:rsidR="009153D4" w:rsidRDefault="009153D4" w:rsidP="00836B48">
            <w:pPr>
              <w:jc w:val="both"/>
            </w:pPr>
            <w:r>
              <w:t>The method and conditions of payment to be made to the Supplier under the Contract shall be specified in the Special Conditions of Contract.</w:t>
            </w:r>
          </w:p>
          <w:p w:rsidR="009153D4" w:rsidRDefault="009153D4" w:rsidP="00836B48">
            <w:pPr>
              <w:jc w:val="both"/>
            </w:pPr>
          </w:p>
        </w:tc>
      </w:tr>
      <w:tr w:rsidR="009153D4" w:rsidTr="00836B48">
        <w:trPr>
          <w:trHeight w:val="55"/>
        </w:trPr>
        <w:tc>
          <w:tcPr>
            <w:tcW w:w="2314" w:type="dxa"/>
          </w:tcPr>
          <w:p w:rsidR="009153D4" w:rsidRDefault="009153D4" w:rsidP="00836B48">
            <w:pPr>
              <w:jc w:val="both"/>
              <w:rPr>
                <w:b/>
                <w:bCs/>
              </w:rPr>
            </w:pPr>
          </w:p>
        </w:tc>
        <w:tc>
          <w:tcPr>
            <w:tcW w:w="716" w:type="dxa"/>
          </w:tcPr>
          <w:p w:rsidR="009153D4" w:rsidRDefault="009153D4" w:rsidP="00836B48">
            <w:pPr>
              <w:pStyle w:val="Date"/>
              <w:jc w:val="both"/>
            </w:pPr>
            <w:r>
              <w:t>16.2</w:t>
            </w:r>
          </w:p>
        </w:tc>
        <w:tc>
          <w:tcPr>
            <w:tcW w:w="6150" w:type="dxa"/>
          </w:tcPr>
          <w:p w:rsidR="009153D4" w:rsidRDefault="009153D4" w:rsidP="00836B48">
            <w:pPr>
              <w:jc w:val="both"/>
              <w:rPr>
                <w:vanish/>
                <w:sz w:val="19"/>
                <w:szCs w:val="19"/>
              </w:rPr>
            </w:pPr>
            <w:r>
              <w:t xml:space="preserve">The Supplier’s request(s) for payment shall be made to the </w:t>
            </w:r>
          </w:p>
          <w:p w:rsidR="009153D4" w:rsidRDefault="009153D4" w:rsidP="00836B48">
            <w:pPr>
              <w:jc w:val="both"/>
              <w:rPr>
                <w:vanish/>
                <w:sz w:val="19"/>
                <w:szCs w:val="19"/>
              </w:rPr>
            </w:pPr>
            <w:r>
              <w:t xml:space="preserve">Purchaser in writing, accompanied by an invoice describing, as </w:t>
            </w:r>
          </w:p>
          <w:p w:rsidR="009153D4" w:rsidRDefault="009153D4" w:rsidP="00836B48">
            <w:pPr>
              <w:jc w:val="both"/>
              <w:rPr>
                <w:vanish/>
                <w:sz w:val="19"/>
                <w:szCs w:val="19"/>
              </w:rPr>
            </w:pPr>
            <w:r>
              <w:t xml:space="preserve">appropriate, the Goods delivered and Services performed, and by </w:t>
            </w:r>
          </w:p>
          <w:p w:rsidR="009153D4" w:rsidRDefault="009153D4" w:rsidP="00836B48">
            <w:pPr>
              <w:jc w:val="both"/>
              <w:rPr>
                <w:vanish/>
                <w:sz w:val="19"/>
                <w:szCs w:val="19"/>
              </w:rPr>
            </w:pPr>
            <w:r>
              <w:t xml:space="preserve">documents </w:t>
            </w:r>
            <w:proofErr w:type="spellStart"/>
            <w:r>
              <w:t>submITBed</w:t>
            </w:r>
            <w:proofErr w:type="spellEnd"/>
            <w:r>
              <w:t xml:space="preserve"> pursuant to GCC Clause 10, and upon </w:t>
            </w:r>
          </w:p>
          <w:p w:rsidR="009153D4" w:rsidRDefault="009153D4" w:rsidP="00836B48">
            <w:pPr>
              <w:jc w:val="both"/>
            </w:pPr>
            <w:r>
              <w:t>fulfilment of other obligations stipulated in the Contract.</w:t>
            </w:r>
          </w:p>
          <w:p w:rsidR="009153D4" w:rsidRDefault="009153D4" w:rsidP="00836B48">
            <w:pPr>
              <w:jc w:val="both"/>
            </w:pPr>
          </w:p>
        </w:tc>
      </w:tr>
      <w:tr w:rsidR="009153D4" w:rsidTr="00836B48">
        <w:trPr>
          <w:trHeight w:val="55"/>
        </w:trPr>
        <w:tc>
          <w:tcPr>
            <w:tcW w:w="2314" w:type="dxa"/>
          </w:tcPr>
          <w:p w:rsidR="009153D4" w:rsidRDefault="009153D4" w:rsidP="00836B48">
            <w:pPr>
              <w:jc w:val="both"/>
              <w:rPr>
                <w:b/>
                <w:bCs/>
              </w:rPr>
            </w:pPr>
          </w:p>
        </w:tc>
        <w:tc>
          <w:tcPr>
            <w:tcW w:w="716" w:type="dxa"/>
          </w:tcPr>
          <w:p w:rsidR="009153D4" w:rsidRDefault="009153D4" w:rsidP="00836B48">
            <w:pPr>
              <w:pStyle w:val="Date"/>
              <w:jc w:val="both"/>
            </w:pPr>
            <w:r>
              <w:t>16.3</w:t>
            </w:r>
          </w:p>
        </w:tc>
        <w:tc>
          <w:tcPr>
            <w:tcW w:w="6150" w:type="dxa"/>
          </w:tcPr>
          <w:p w:rsidR="009153D4" w:rsidRDefault="009153D4" w:rsidP="00836B48">
            <w:pPr>
              <w:jc w:val="both"/>
              <w:rPr>
                <w:vanish/>
                <w:sz w:val="19"/>
                <w:szCs w:val="19"/>
              </w:rPr>
            </w:pPr>
            <w:r>
              <w:t xml:space="preserve">Payments shall be made promptly by the Purchaser, but in no </w:t>
            </w:r>
          </w:p>
          <w:p w:rsidR="009153D4" w:rsidRDefault="009153D4" w:rsidP="00836B48">
            <w:pPr>
              <w:jc w:val="both"/>
              <w:rPr>
                <w:vanish/>
                <w:sz w:val="19"/>
                <w:szCs w:val="19"/>
              </w:rPr>
            </w:pPr>
            <w:r>
              <w:t>case later than twenty</w:t>
            </w:r>
            <w:r w:rsidR="002061BE">
              <w:t>-</w:t>
            </w:r>
            <w:r>
              <w:t xml:space="preserve">eight (28) days after submission of an </w:t>
            </w:r>
          </w:p>
          <w:p w:rsidR="009153D4" w:rsidRDefault="009153D4" w:rsidP="00836B48">
            <w:pPr>
              <w:jc w:val="both"/>
            </w:pPr>
            <w:r>
              <w:t>invoice or claim by the Suppler.</w:t>
            </w:r>
          </w:p>
        </w:tc>
      </w:tr>
      <w:tr w:rsidR="009153D4" w:rsidTr="00836B48">
        <w:trPr>
          <w:trHeight w:val="55"/>
        </w:trPr>
        <w:tc>
          <w:tcPr>
            <w:tcW w:w="2314" w:type="dxa"/>
          </w:tcPr>
          <w:p w:rsidR="009153D4" w:rsidRDefault="009153D4" w:rsidP="00836B48">
            <w:pPr>
              <w:jc w:val="both"/>
              <w:rPr>
                <w:b/>
                <w:bCs/>
              </w:rPr>
            </w:pPr>
          </w:p>
        </w:tc>
        <w:tc>
          <w:tcPr>
            <w:tcW w:w="716" w:type="dxa"/>
          </w:tcPr>
          <w:p w:rsidR="009153D4" w:rsidRDefault="009153D4" w:rsidP="00836B48">
            <w:pPr>
              <w:pStyle w:val="Date"/>
              <w:jc w:val="both"/>
            </w:pPr>
          </w:p>
        </w:tc>
        <w:tc>
          <w:tcPr>
            <w:tcW w:w="6150" w:type="dxa"/>
          </w:tcPr>
          <w:p w:rsidR="009153D4" w:rsidRDefault="009153D4" w:rsidP="00836B48">
            <w:pPr>
              <w:jc w:val="both"/>
            </w:pPr>
          </w:p>
        </w:tc>
      </w:tr>
      <w:tr w:rsidR="009153D4" w:rsidTr="00836B48">
        <w:trPr>
          <w:trHeight w:val="55"/>
        </w:trPr>
        <w:tc>
          <w:tcPr>
            <w:tcW w:w="2314" w:type="dxa"/>
          </w:tcPr>
          <w:p w:rsidR="009153D4" w:rsidRDefault="009153D4" w:rsidP="00836B48">
            <w:pPr>
              <w:jc w:val="both"/>
              <w:rPr>
                <w:b/>
                <w:bCs/>
              </w:rPr>
            </w:pPr>
            <w:r>
              <w:rPr>
                <w:b/>
                <w:bCs/>
              </w:rPr>
              <w:t>17.</w:t>
            </w:r>
            <w:r>
              <w:rPr>
                <w:b/>
                <w:bCs/>
              </w:rPr>
              <w:tab/>
              <w:t>Prices</w:t>
            </w:r>
          </w:p>
        </w:tc>
        <w:tc>
          <w:tcPr>
            <w:tcW w:w="716" w:type="dxa"/>
          </w:tcPr>
          <w:p w:rsidR="009153D4" w:rsidRDefault="009153D4" w:rsidP="00836B48">
            <w:pPr>
              <w:pStyle w:val="Date"/>
              <w:jc w:val="both"/>
            </w:pPr>
            <w:r>
              <w:t>17.1</w:t>
            </w:r>
          </w:p>
        </w:tc>
        <w:tc>
          <w:tcPr>
            <w:tcW w:w="6150" w:type="dxa"/>
          </w:tcPr>
          <w:p w:rsidR="009153D4" w:rsidRDefault="009153D4" w:rsidP="00836B48">
            <w:pPr>
              <w:jc w:val="both"/>
              <w:rPr>
                <w:vanish/>
                <w:sz w:val="19"/>
                <w:szCs w:val="19"/>
              </w:rPr>
            </w:pPr>
            <w:r>
              <w:t xml:space="preserve">Prices charged by the Supplier for goods and services delivered </w:t>
            </w:r>
          </w:p>
          <w:p w:rsidR="009153D4" w:rsidRDefault="009153D4" w:rsidP="00836B48">
            <w:pPr>
              <w:jc w:val="both"/>
              <w:rPr>
                <w:vanish/>
                <w:sz w:val="19"/>
                <w:szCs w:val="19"/>
              </w:rPr>
            </w:pPr>
            <w:r>
              <w:t xml:space="preserve">and services performed under the Contract shall not vary from the </w:t>
            </w:r>
          </w:p>
          <w:p w:rsidR="009153D4" w:rsidRDefault="009153D4" w:rsidP="00836B48">
            <w:pPr>
              <w:jc w:val="both"/>
              <w:rPr>
                <w:vanish/>
                <w:sz w:val="19"/>
                <w:szCs w:val="19"/>
              </w:rPr>
            </w:pPr>
            <w:r>
              <w:t xml:space="preserve">prices quoted by the Supplier in its Tender, with the exception of any </w:t>
            </w:r>
          </w:p>
          <w:p w:rsidR="009153D4" w:rsidRDefault="009153D4" w:rsidP="00836B48">
            <w:pPr>
              <w:jc w:val="both"/>
              <w:rPr>
                <w:vanish/>
                <w:sz w:val="19"/>
                <w:szCs w:val="19"/>
              </w:rPr>
            </w:pPr>
            <w:r>
              <w:t xml:space="preserve">price adjustments </w:t>
            </w:r>
            <w:proofErr w:type="spellStart"/>
            <w:r>
              <w:t>authorised</w:t>
            </w:r>
            <w:proofErr w:type="spellEnd"/>
            <w:r>
              <w:t xml:space="preserve"> in Special Conditions of Contract or </w:t>
            </w:r>
          </w:p>
          <w:p w:rsidR="009153D4" w:rsidRDefault="009153D4" w:rsidP="00836B48">
            <w:pPr>
              <w:jc w:val="both"/>
              <w:rPr>
                <w:vanish/>
                <w:sz w:val="19"/>
                <w:szCs w:val="19"/>
              </w:rPr>
            </w:pPr>
            <w:r>
              <w:t xml:space="preserve">in the Purchaser’s request for Tender validity extension, as the case </w:t>
            </w:r>
          </w:p>
          <w:p w:rsidR="009153D4" w:rsidRDefault="009153D4" w:rsidP="00836B48">
            <w:pPr>
              <w:jc w:val="both"/>
            </w:pPr>
            <w:r>
              <w:t>may be.</w:t>
            </w:r>
          </w:p>
        </w:tc>
      </w:tr>
      <w:tr w:rsidR="009153D4" w:rsidTr="00836B48">
        <w:trPr>
          <w:trHeight w:val="55"/>
        </w:trPr>
        <w:tc>
          <w:tcPr>
            <w:tcW w:w="2314" w:type="dxa"/>
          </w:tcPr>
          <w:p w:rsidR="009153D4" w:rsidRDefault="009153D4" w:rsidP="00836B48">
            <w:pPr>
              <w:jc w:val="both"/>
              <w:rPr>
                <w:b/>
                <w:bCs/>
              </w:rPr>
            </w:pPr>
          </w:p>
        </w:tc>
        <w:tc>
          <w:tcPr>
            <w:tcW w:w="716" w:type="dxa"/>
          </w:tcPr>
          <w:p w:rsidR="009153D4" w:rsidRDefault="009153D4" w:rsidP="00836B48">
            <w:pPr>
              <w:pStyle w:val="Date"/>
              <w:jc w:val="both"/>
            </w:pPr>
          </w:p>
        </w:tc>
        <w:tc>
          <w:tcPr>
            <w:tcW w:w="6150" w:type="dxa"/>
          </w:tcPr>
          <w:p w:rsidR="009153D4" w:rsidRDefault="009153D4" w:rsidP="00836B48">
            <w:pPr>
              <w:jc w:val="both"/>
            </w:pPr>
          </w:p>
        </w:tc>
      </w:tr>
      <w:tr w:rsidR="009153D4" w:rsidTr="00836B48">
        <w:trPr>
          <w:trHeight w:val="55"/>
        </w:trPr>
        <w:tc>
          <w:tcPr>
            <w:tcW w:w="2314" w:type="dxa"/>
          </w:tcPr>
          <w:p w:rsidR="009153D4" w:rsidRDefault="009153D4" w:rsidP="00836B48">
            <w:pPr>
              <w:ind w:left="432" w:hanging="432"/>
              <w:jc w:val="both"/>
              <w:rPr>
                <w:b/>
                <w:bCs/>
              </w:rPr>
            </w:pPr>
            <w:r>
              <w:rPr>
                <w:b/>
                <w:bCs/>
              </w:rPr>
              <w:t>18.</w:t>
            </w:r>
            <w:r>
              <w:rPr>
                <w:b/>
                <w:bCs/>
              </w:rPr>
              <w:tab/>
              <w:t xml:space="preserve">Change Orders </w:t>
            </w:r>
          </w:p>
          <w:p w:rsidR="009153D4" w:rsidRDefault="009153D4" w:rsidP="00836B48">
            <w:pPr>
              <w:jc w:val="both"/>
              <w:rPr>
                <w:b/>
                <w:bCs/>
              </w:rPr>
            </w:pPr>
          </w:p>
        </w:tc>
        <w:tc>
          <w:tcPr>
            <w:tcW w:w="716" w:type="dxa"/>
          </w:tcPr>
          <w:p w:rsidR="009153D4" w:rsidRDefault="009153D4" w:rsidP="00836B48">
            <w:pPr>
              <w:pStyle w:val="Date"/>
              <w:jc w:val="both"/>
            </w:pPr>
            <w:r>
              <w:t>18.1</w:t>
            </w:r>
          </w:p>
        </w:tc>
        <w:tc>
          <w:tcPr>
            <w:tcW w:w="6150" w:type="dxa"/>
          </w:tcPr>
          <w:p w:rsidR="009153D4" w:rsidRDefault="009153D4" w:rsidP="00836B48">
            <w:pPr>
              <w:jc w:val="both"/>
              <w:rPr>
                <w:vanish/>
                <w:sz w:val="19"/>
                <w:szCs w:val="19"/>
              </w:rPr>
            </w:pPr>
            <w:r>
              <w:t xml:space="preserve">The Purchaser may at any time, by a </w:t>
            </w:r>
            <w:proofErr w:type="spellStart"/>
            <w:r>
              <w:t>wrITBen</w:t>
            </w:r>
            <w:proofErr w:type="spellEnd"/>
            <w:r>
              <w:t xml:space="preserve"> order given to the Supplier pursuant to GCC Clause 31, make changes within the </w:t>
            </w:r>
          </w:p>
          <w:p w:rsidR="009153D4" w:rsidRDefault="009153D4" w:rsidP="00836B48">
            <w:pPr>
              <w:jc w:val="both"/>
            </w:pPr>
            <w:r>
              <w:t>general scope of the Contract in any one or more of the following:</w:t>
            </w:r>
          </w:p>
          <w:p w:rsidR="009153D4" w:rsidRDefault="009153D4" w:rsidP="00836B48">
            <w:pPr>
              <w:jc w:val="both"/>
            </w:pPr>
          </w:p>
          <w:p w:rsidR="009153D4" w:rsidRDefault="009153D4" w:rsidP="00836B48">
            <w:pPr>
              <w:ind w:left="642" w:hanging="642"/>
              <w:jc w:val="both"/>
              <w:rPr>
                <w:vanish/>
                <w:sz w:val="19"/>
                <w:szCs w:val="19"/>
              </w:rPr>
            </w:pPr>
            <w:r>
              <w:t>a.</w:t>
            </w:r>
            <w:r>
              <w:tab/>
              <w:t xml:space="preserve">drawings, designs, or specifications, where Goods to be </w:t>
            </w:r>
          </w:p>
          <w:p w:rsidR="009153D4" w:rsidRDefault="009153D4" w:rsidP="00836B48">
            <w:pPr>
              <w:jc w:val="both"/>
            </w:pPr>
            <w:r>
              <w:t xml:space="preserve">furnished under the Contract are to be specifically    </w:t>
            </w:r>
          </w:p>
          <w:p w:rsidR="009153D4" w:rsidRDefault="009153D4" w:rsidP="00836B48">
            <w:pPr>
              <w:jc w:val="both"/>
              <w:rPr>
                <w:vanish/>
                <w:sz w:val="19"/>
                <w:szCs w:val="19"/>
              </w:rPr>
            </w:pPr>
            <w:r>
              <w:t xml:space="preserve">           </w:t>
            </w:r>
          </w:p>
          <w:p w:rsidR="009153D4" w:rsidRDefault="009153D4" w:rsidP="00836B48">
            <w:pPr>
              <w:jc w:val="both"/>
            </w:pPr>
            <w:r>
              <w:t>manufactured for the Purchaser;</w:t>
            </w:r>
          </w:p>
          <w:p w:rsidR="009153D4" w:rsidRDefault="009153D4" w:rsidP="00836B48">
            <w:pPr>
              <w:jc w:val="both"/>
            </w:pPr>
          </w:p>
          <w:p w:rsidR="009153D4" w:rsidRDefault="009153D4" w:rsidP="00836B48">
            <w:pPr>
              <w:jc w:val="both"/>
            </w:pPr>
            <w:r>
              <w:t>b.</w:t>
            </w:r>
            <w:r>
              <w:tab/>
              <w:t>the method of shipment or packing;</w:t>
            </w:r>
          </w:p>
          <w:p w:rsidR="009153D4" w:rsidRDefault="009153D4" w:rsidP="00836B48">
            <w:pPr>
              <w:jc w:val="both"/>
            </w:pPr>
          </w:p>
          <w:p w:rsidR="009153D4" w:rsidRDefault="009153D4" w:rsidP="00836B48">
            <w:pPr>
              <w:jc w:val="both"/>
            </w:pPr>
            <w:r>
              <w:t>c.</w:t>
            </w:r>
            <w:r>
              <w:tab/>
              <w:t>the place of delivery; and/or</w:t>
            </w:r>
          </w:p>
          <w:p w:rsidR="009153D4" w:rsidRDefault="009153D4" w:rsidP="00836B48">
            <w:pPr>
              <w:jc w:val="both"/>
            </w:pPr>
          </w:p>
          <w:p w:rsidR="009153D4" w:rsidRDefault="009153D4" w:rsidP="00836B48">
            <w:pPr>
              <w:jc w:val="both"/>
            </w:pPr>
            <w:r>
              <w:t>d.</w:t>
            </w:r>
            <w:r>
              <w:tab/>
              <w:t>the Services to be provided by the Supplier.</w:t>
            </w:r>
          </w:p>
          <w:p w:rsidR="009153D4" w:rsidRDefault="009153D4" w:rsidP="00836B48">
            <w:pPr>
              <w:jc w:val="both"/>
            </w:pPr>
          </w:p>
        </w:tc>
      </w:tr>
      <w:tr w:rsidR="009153D4" w:rsidTr="00836B48">
        <w:trPr>
          <w:trHeight w:val="55"/>
        </w:trPr>
        <w:tc>
          <w:tcPr>
            <w:tcW w:w="2314" w:type="dxa"/>
          </w:tcPr>
          <w:p w:rsidR="009153D4" w:rsidRDefault="009153D4" w:rsidP="00836B48">
            <w:pPr>
              <w:jc w:val="both"/>
              <w:rPr>
                <w:b/>
                <w:bCs/>
              </w:rPr>
            </w:pPr>
          </w:p>
        </w:tc>
        <w:tc>
          <w:tcPr>
            <w:tcW w:w="716" w:type="dxa"/>
          </w:tcPr>
          <w:p w:rsidR="009153D4" w:rsidRDefault="009153D4" w:rsidP="00836B48">
            <w:pPr>
              <w:pStyle w:val="Date"/>
              <w:jc w:val="both"/>
            </w:pPr>
            <w:r>
              <w:t>18.2</w:t>
            </w:r>
          </w:p>
        </w:tc>
        <w:tc>
          <w:tcPr>
            <w:tcW w:w="6150" w:type="dxa"/>
          </w:tcPr>
          <w:p w:rsidR="009153D4" w:rsidRDefault="009153D4" w:rsidP="00836B48">
            <w:pPr>
              <w:jc w:val="both"/>
              <w:rPr>
                <w:vanish/>
                <w:sz w:val="19"/>
                <w:szCs w:val="19"/>
              </w:rPr>
            </w:pPr>
            <w:r>
              <w:t xml:space="preserve">If any such change causes an increase or decrease in the cost of, </w:t>
            </w:r>
          </w:p>
          <w:p w:rsidR="009153D4" w:rsidRDefault="009153D4" w:rsidP="00836B48">
            <w:pPr>
              <w:jc w:val="both"/>
              <w:rPr>
                <w:vanish/>
                <w:sz w:val="19"/>
                <w:szCs w:val="19"/>
              </w:rPr>
            </w:pPr>
            <w:r>
              <w:t xml:space="preserve">or the time required for, the Supplier’s performance of any </w:t>
            </w:r>
          </w:p>
          <w:p w:rsidR="009153D4" w:rsidRDefault="009153D4" w:rsidP="00836B48">
            <w:pPr>
              <w:jc w:val="both"/>
              <w:rPr>
                <w:vanish/>
                <w:sz w:val="19"/>
                <w:szCs w:val="19"/>
              </w:rPr>
            </w:pPr>
            <w:r>
              <w:t xml:space="preserve">provisions under the Contract, an equitable adjustment may be </w:t>
            </w:r>
          </w:p>
          <w:p w:rsidR="009153D4" w:rsidRDefault="009153D4" w:rsidP="00836B48">
            <w:pPr>
              <w:jc w:val="both"/>
              <w:rPr>
                <w:vanish/>
                <w:sz w:val="19"/>
                <w:szCs w:val="19"/>
              </w:rPr>
            </w:pPr>
            <w:r>
              <w:t xml:space="preserve">made in the Contract Price or delivery schedule, or both, and the Contract may accordingly be amended. Any claims by the </w:t>
            </w:r>
          </w:p>
          <w:p w:rsidR="009153D4" w:rsidRDefault="009153D4" w:rsidP="00836B48">
            <w:pPr>
              <w:jc w:val="both"/>
              <w:rPr>
                <w:vanish/>
                <w:sz w:val="19"/>
                <w:szCs w:val="19"/>
              </w:rPr>
            </w:pPr>
            <w:r>
              <w:t xml:space="preserve">Supplier for adjustment under this clause must </w:t>
            </w:r>
            <w:r>
              <w:lastRenderedPageBreak/>
              <w:t xml:space="preserve">be asserted within </w:t>
            </w:r>
          </w:p>
          <w:p w:rsidR="009153D4" w:rsidRDefault="009153D4" w:rsidP="00836B48">
            <w:pPr>
              <w:jc w:val="both"/>
              <w:rPr>
                <w:vanish/>
                <w:sz w:val="19"/>
                <w:szCs w:val="19"/>
              </w:rPr>
            </w:pPr>
            <w:r>
              <w:t xml:space="preserve">twenty eight (28) days from the date of the Supplier’s receipt of </w:t>
            </w:r>
          </w:p>
          <w:p w:rsidR="009153D4" w:rsidRDefault="009153D4" w:rsidP="00836B48">
            <w:pPr>
              <w:jc w:val="both"/>
            </w:pPr>
            <w:r>
              <w:t>the Purchaser’s change order.</w:t>
            </w:r>
          </w:p>
        </w:tc>
      </w:tr>
      <w:tr w:rsidR="009153D4" w:rsidTr="00836B48">
        <w:trPr>
          <w:trHeight w:val="55"/>
        </w:trPr>
        <w:tc>
          <w:tcPr>
            <w:tcW w:w="2314" w:type="dxa"/>
          </w:tcPr>
          <w:p w:rsidR="009153D4" w:rsidRDefault="009153D4" w:rsidP="00836B48">
            <w:pPr>
              <w:jc w:val="both"/>
              <w:rPr>
                <w:b/>
                <w:bCs/>
              </w:rPr>
            </w:pPr>
          </w:p>
        </w:tc>
        <w:tc>
          <w:tcPr>
            <w:tcW w:w="716" w:type="dxa"/>
          </w:tcPr>
          <w:p w:rsidR="009153D4" w:rsidRDefault="009153D4" w:rsidP="00836B48">
            <w:pPr>
              <w:pStyle w:val="Date"/>
              <w:jc w:val="both"/>
            </w:pPr>
          </w:p>
        </w:tc>
        <w:tc>
          <w:tcPr>
            <w:tcW w:w="6150" w:type="dxa"/>
          </w:tcPr>
          <w:p w:rsidR="009153D4" w:rsidRDefault="009153D4" w:rsidP="00836B48">
            <w:pPr>
              <w:jc w:val="both"/>
            </w:pPr>
          </w:p>
        </w:tc>
      </w:tr>
      <w:tr w:rsidR="009153D4" w:rsidTr="00836B48">
        <w:trPr>
          <w:trHeight w:val="55"/>
        </w:trPr>
        <w:tc>
          <w:tcPr>
            <w:tcW w:w="2314" w:type="dxa"/>
          </w:tcPr>
          <w:p w:rsidR="009153D4" w:rsidRDefault="009153D4" w:rsidP="00836B48">
            <w:pPr>
              <w:ind w:left="432" w:hanging="432"/>
              <w:jc w:val="both"/>
              <w:rPr>
                <w:b/>
                <w:bCs/>
              </w:rPr>
            </w:pPr>
            <w:r>
              <w:rPr>
                <w:b/>
                <w:bCs/>
              </w:rPr>
              <w:t>19.</w:t>
            </w:r>
            <w:r>
              <w:rPr>
                <w:b/>
                <w:bCs/>
              </w:rPr>
              <w:tab/>
              <w:t>Contract Amendments</w:t>
            </w:r>
          </w:p>
          <w:p w:rsidR="009153D4" w:rsidRDefault="009153D4" w:rsidP="00836B48">
            <w:pPr>
              <w:jc w:val="both"/>
              <w:rPr>
                <w:b/>
                <w:bCs/>
              </w:rPr>
            </w:pPr>
          </w:p>
        </w:tc>
        <w:tc>
          <w:tcPr>
            <w:tcW w:w="716" w:type="dxa"/>
          </w:tcPr>
          <w:p w:rsidR="009153D4" w:rsidRDefault="009153D4" w:rsidP="00836B48">
            <w:pPr>
              <w:pStyle w:val="Date"/>
              <w:jc w:val="both"/>
            </w:pPr>
            <w:r>
              <w:t>19.1</w:t>
            </w:r>
          </w:p>
        </w:tc>
        <w:tc>
          <w:tcPr>
            <w:tcW w:w="6150" w:type="dxa"/>
          </w:tcPr>
          <w:p w:rsidR="009153D4" w:rsidRDefault="009153D4" w:rsidP="00836B48">
            <w:pPr>
              <w:jc w:val="both"/>
              <w:rPr>
                <w:vanish/>
                <w:sz w:val="19"/>
                <w:szCs w:val="19"/>
              </w:rPr>
            </w:pPr>
            <w:r>
              <w:t xml:space="preserve">Subject to GCC Clause 18, no variation in or modification of the terms </w:t>
            </w:r>
          </w:p>
          <w:p w:rsidR="009153D4" w:rsidRDefault="009153D4" w:rsidP="00836B48">
            <w:pPr>
              <w:jc w:val="both"/>
              <w:rPr>
                <w:vanish/>
                <w:sz w:val="19"/>
                <w:szCs w:val="19"/>
              </w:rPr>
            </w:pPr>
            <w:r>
              <w:t xml:space="preserve">of the Contract shall be made, except by </w:t>
            </w:r>
            <w:proofErr w:type="spellStart"/>
            <w:r>
              <w:t>wrITBen</w:t>
            </w:r>
            <w:proofErr w:type="spellEnd"/>
            <w:r>
              <w:t xml:space="preserve"> amendment </w:t>
            </w:r>
          </w:p>
          <w:p w:rsidR="009153D4" w:rsidRDefault="009153D4" w:rsidP="00836B48">
            <w:pPr>
              <w:jc w:val="both"/>
            </w:pPr>
            <w:r>
              <w:t>signed by the parties.</w:t>
            </w:r>
          </w:p>
        </w:tc>
      </w:tr>
      <w:tr w:rsidR="009153D4" w:rsidTr="00836B48">
        <w:trPr>
          <w:trHeight w:val="55"/>
        </w:trPr>
        <w:tc>
          <w:tcPr>
            <w:tcW w:w="2314" w:type="dxa"/>
          </w:tcPr>
          <w:p w:rsidR="009153D4" w:rsidRDefault="009153D4" w:rsidP="00836B48">
            <w:pPr>
              <w:jc w:val="both"/>
              <w:rPr>
                <w:b/>
                <w:bCs/>
              </w:rPr>
            </w:pPr>
          </w:p>
        </w:tc>
        <w:tc>
          <w:tcPr>
            <w:tcW w:w="716" w:type="dxa"/>
          </w:tcPr>
          <w:p w:rsidR="009153D4" w:rsidRDefault="009153D4" w:rsidP="00836B48">
            <w:pPr>
              <w:pStyle w:val="Date"/>
              <w:jc w:val="both"/>
            </w:pPr>
          </w:p>
        </w:tc>
        <w:tc>
          <w:tcPr>
            <w:tcW w:w="6150" w:type="dxa"/>
          </w:tcPr>
          <w:p w:rsidR="009153D4" w:rsidRDefault="009153D4" w:rsidP="00836B48">
            <w:pPr>
              <w:jc w:val="both"/>
            </w:pPr>
          </w:p>
        </w:tc>
      </w:tr>
      <w:tr w:rsidR="009153D4" w:rsidTr="00836B48">
        <w:trPr>
          <w:trHeight w:val="55"/>
        </w:trPr>
        <w:tc>
          <w:tcPr>
            <w:tcW w:w="2314" w:type="dxa"/>
          </w:tcPr>
          <w:p w:rsidR="009153D4" w:rsidRDefault="009153D4" w:rsidP="00836B48">
            <w:pPr>
              <w:jc w:val="both"/>
              <w:rPr>
                <w:b/>
                <w:bCs/>
              </w:rPr>
            </w:pPr>
            <w:r>
              <w:rPr>
                <w:b/>
                <w:bCs/>
              </w:rPr>
              <w:t>20.</w:t>
            </w:r>
            <w:r>
              <w:rPr>
                <w:b/>
                <w:bCs/>
              </w:rPr>
              <w:tab/>
              <w:t>Assignment</w:t>
            </w:r>
          </w:p>
        </w:tc>
        <w:tc>
          <w:tcPr>
            <w:tcW w:w="716" w:type="dxa"/>
          </w:tcPr>
          <w:p w:rsidR="009153D4" w:rsidRDefault="009153D4" w:rsidP="00836B48">
            <w:pPr>
              <w:pStyle w:val="Date"/>
              <w:jc w:val="both"/>
            </w:pPr>
            <w:r>
              <w:t>20.1</w:t>
            </w:r>
          </w:p>
        </w:tc>
        <w:tc>
          <w:tcPr>
            <w:tcW w:w="6150" w:type="dxa"/>
          </w:tcPr>
          <w:p w:rsidR="009153D4" w:rsidRDefault="009153D4" w:rsidP="00836B48">
            <w:pPr>
              <w:jc w:val="both"/>
              <w:rPr>
                <w:vanish/>
                <w:sz w:val="19"/>
                <w:szCs w:val="19"/>
              </w:rPr>
            </w:pPr>
            <w:r>
              <w:t xml:space="preserve">The Supplier shall not assign, in whole or in part, its obligations to </w:t>
            </w:r>
          </w:p>
          <w:p w:rsidR="009153D4" w:rsidRDefault="009153D4" w:rsidP="00836B48">
            <w:pPr>
              <w:jc w:val="both"/>
              <w:rPr>
                <w:vanish/>
                <w:sz w:val="19"/>
                <w:szCs w:val="19"/>
              </w:rPr>
            </w:pPr>
            <w:r>
              <w:t xml:space="preserve">perform under the Contract, except with the Purchaser’s prior </w:t>
            </w:r>
          </w:p>
          <w:p w:rsidR="009153D4" w:rsidRDefault="009153D4" w:rsidP="00836B48">
            <w:pPr>
              <w:jc w:val="both"/>
            </w:pPr>
            <w:proofErr w:type="spellStart"/>
            <w:r>
              <w:t>wrITBen</w:t>
            </w:r>
            <w:proofErr w:type="spellEnd"/>
            <w:r>
              <w:t xml:space="preserve"> consent.</w:t>
            </w:r>
          </w:p>
        </w:tc>
      </w:tr>
      <w:tr w:rsidR="009153D4" w:rsidTr="00836B48">
        <w:trPr>
          <w:trHeight w:val="55"/>
        </w:trPr>
        <w:tc>
          <w:tcPr>
            <w:tcW w:w="2314" w:type="dxa"/>
          </w:tcPr>
          <w:p w:rsidR="009153D4" w:rsidRDefault="009153D4" w:rsidP="00836B48">
            <w:pPr>
              <w:jc w:val="both"/>
              <w:rPr>
                <w:b/>
                <w:bCs/>
              </w:rPr>
            </w:pPr>
          </w:p>
        </w:tc>
        <w:tc>
          <w:tcPr>
            <w:tcW w:w="716" w:type="dxa"/>
          </w:tcPr>
          <w:p w:rsidR="009153D4" w:rsidRDefault="009153D4" w:rsidP="00836B48">
            <w:pPr>
              <w:pStyle w:val="Date"/>
              <w:jc w:val="both"/>
            </w:pPr>
          </w:p>
        </w:tc>
        <w:tc>
          <w:tcPr>
            <w:tcW w:w="6150" w:type="dxa"/>
          </w:tcPr>
          <w:p w:rsidR="009153D4" w:rsidRDefault="009153D4" w:rsidP="00836B48">
            <w:pPr>
              <w:jc w:val="both"/>
            </w:pPr>
          </w:p>
        </w:tc>
      </w:tr>
      <w:tr w:rsidR="009153D4" w:rsidTr="00836B48">
        <w:trPr>
          <w:trHeight w:val="55"/>
        </w:trPr>
        <w:tc>
          <w:tcPr>
            <w:tcW w:w="2314" w:type="dxa"/>
          </w:tcPr>
          <w:p w:rsidR="009153D4" w:rsidRDefault="009153D4" w:rsidP="00836B48">
            <w:pPr>
              <w:jc w:val="both"/>
              <w:rPr>
                <w:b/>
                <w:bCs/>
              </w:rPr>
            </w:pPr>
            <w:r>
              <w:rPr>
                <w:b/>
                <w:bCs/>
              </w:rPr>
              <w:t>21.</w:t>
            </w:r>
            <w:r>
              <w:rPr>
                <w:b/>
                <w:bCs/>
              </w:rPr>
              <w:tab/>
              <w:t>Subcontracts</w:t>
            </w:r>
          </w:p>
        </w:tc>
        <w:tc>
          <w:tcPr>
            <w:tcW w:w="716" w:type="dxa"/>
          </w:tcPr>
          <w:p w:rsidR="009153D4" w:rsidRDefault="009153D4" w:rsidP="00836B48">
            <w:pPr>
              <w:pStyle w:val="Date"/>
              <w:jc w:val="both"/>
            </w:pPr>
            <w:r>
              <w:t>21.1</w:t>
            </w:r>
          </w:p>
        </w:tc>
        <w:tc>
          <w:tcPr>
            <w:tcW w:w="6150" w:type="dxa"/>
          </w:tcPr>
          <w:p w:rsidR="009153D4" w:rsidRDefault="009153D4" w:rsidP="00836B48">
            <w:pPr>
              <w:rPr>
                <w:vanish/>
                <w:sz w:val="19"/>
                <w:szCs w:val="19"/>
              </w:rPr>
            </w:pPr>
            <w:r>
              <w:t xml:space="preserve">The Supplier shall notify the Purchaser in writing of all </w:t>
            </w:r>
          </w:p>
          <w:p w:rsidR="009153D4" w:rsidRDefault="009153D4" w:rsidP="00836B48">
            <w:pPr>
              <w:rPr>
                <w:vanish/>
                <w:sz w:val="19"/>
                <w:szCs w:val="19"/>
              </w:rPr>
            </w:pPr>
            <w:r>
              <w:t xml:space="preserve">subcontracts awarded under this Contract if not already specified </w:t>
            </w:r>
          </w:p>
          <w:p w:rsidR="009153D4" w:rsidRDefault="009153D4" w:rsidP="00836B48">
            <w:pPr>
              <w:rPr>
                <w:vanish/>
                <w:sz w:val="19"/>
                <w:szCs w:val="19"/>
              </w:rPr>
            </w:pPr>
            <w:r>
              <w:t xml:space="preserve">in the Tender. Such notification, in the original Tender or later, shall not </w:t>
            </w:r>
          </w:p>
          <w:p w:rsidR="009153D4" w:rsidRDefault="009153D4" w:rsidP="00836B48">
            <w:pPr>
              <w:rPr>
                <w:vanish/>
                <w:sz w:val="19"/>
                <w:szCs w:val="19"/>
              </w:rPr>
            </w:pPr>
            <w:r>
              <w:t xml:space="preserve">relieve the Supplier from any liability or obligation under the </w:t>
            </w:r>
          </w:p>
          <w:p w:rsidR="009153D4" w:rsidRDefault="009153D4" w:rsidP="00836B48">
            <w:pPr>
              <w:jc w:val="both"/>
            </w:pPr>
            <w:r>
              <w:t>Contract.</w:t>
            </w:r>
          </w:p>
          <w:p w:rsidR="009153D4" w:rsidRDefault="009153D4" w:rsidP="00836B48">
            <w:pPr>
              <w:jc w:val="both"/>
            </w:pPr>
          </w:p>
        </w:tc>
      </w:tr>
      <w:tr w:rsidR="009153D4" w:rsidTr="00836B48">
        <w:trPr>
          <w:trHeight w:val="495"/>
        </w:trPr>
        <w:tc>
          <w:tcPr>
            <w:tcW w:w="2314" w:type="dxa"/>
          </w:tcPr>
          <w:p w:rsidR="009153D4" w:rsidRDefault="009153D4" w:rsidP="00836B48">
            <w:pPr>
              <w:jc w:val="both"/>
              <w:rPr>
                <w:b/>
                <w:bCs/>
              </w:rPr>
            </w:pPr>
          </w:p>
        </w:tc>
        <w:tc>
          <w:tcPr>
            <w:tcW w:w="716" w:type="dxa"/>
          </w:tcPr>
          <w:p w:rsidR="009153D4" w:rsidRDefault="009153D4" w:rsidP="00836B48">
            <w:pPr>
              <w:pStyle w:val="Date"/>
              <w:jc w:val="both"/>
            </w:pPr>
            <w:r>
              <w:t>21.2</w:t>
            </w:r>
          </w:p>
        </w:tc>
        <w:tc>
          <w:tcPr>
            <w:tcW w:w="6150" w:type="dxa"/>
          </w:tcPr>
          <w:p w:rsidR="009153D4" w:rsidRDefault="009153D4" w:rsidP="00836B48">
            <w:pPr>
              <w:jc w:val="both"/>
            </w:pPr>
            <w:r>
              <w:t>Subcontracts must comply with the provisions of GCC Clause 3.</w:t>
            </w:r>
          </w:p>
        </w:tc>
      </w:tr>
      <w:tr w:rsidR="009153D4" w:rsidTr="00836B48">
        <w:trPr>
          <w:trHeight w:val="55"/>
        </w:trPr>
        <w:tc>
          <w:tcPr>
            <w:tcW w:w="2314" w:type="dxa"/>
          </w:tcPr>
          <w:p w:rsidR="009153D4" w:rsidRDefault="009153D4" w:rsidP="00836B48">
            <w:pPr>
              <w:jc w:val="both"/>
              <w:rPr>
                <w:b/>
                <w:bCs/>
              </w:rPr>
            </w:pPr>
          </w:p>
        </w:tc>
        <w:tc>
          <w:tcPr>
            <w:tcW w:w="716" w:type="dxa"/>
          </w:tcPr>
          <w:p w:rsidR="009153D4" w:rsidRDefault="009153D4" w:rsidP="00836B48">
            <w:pPr>
              <w:pStyle w:val="Date"/>
              <w:jc w:val="both"/>
            </w:pPr>
          </w:p>
        </w:tc>
        <w:tc>
          <w:tcPr>
            <w:tcW w:w="6150" w:type="dxa"/>
          </w:tcPr>
          <w:p w:rsidR="009153D4" w:rsidRDefault="009153D4" w:rsidP="00836B48">
            <w:pPr>
              <w:jc w:val="both"/>
            </w:pPr>
          </w:p>
        </w:tc>
      </w:tr>
      <w:tr w:rsidR="009153D4" w:rsidTr="00836B48">
        <w:trPr>
          <w:trHeight w:val="55"/>
        </w:trPr>
        <w:tc>
          <w:tcPr>
            <w:tcW w:w="2314" w:type="dxa"/>
          </w:tcPr>
          <w:p w:rsidR="009153D4" w:rsidRDefault="009153D4" w:rsidP="00836B48">
            <w:pPr>
              <w:ind w:left="432" w:hanging="432"/>
              <w:jc w:val="both"/>
              <w:rPr>
                <w:b/>
                <w:bCs/>
              </w:rPr>
            </w:pPr>
            <w:r>
              <w:rPr>
                <w:b/>
                <w:bCs/>
              </w:rPr>
              <w:t>22.</w:t>
            </w:r>
            <w:r>
              <w:rPr>
                <w:b/>
                <w:bCs/>
              </w:rPr>
              <w:tab/>
              <w:t>Delays in the Supplier’s Performance</w:t>
            </w:r>
          </w:p>
          <w:p w:rsidR="009153D4" w:rsidRDefault="009153D4" w:rsidP="00836B48">
            <w:pPr>
              <w:jc w:val="both"/>
              <w:rPr>
                <w:b/>
                <w:bCs/>
              </w:rPr>
            </w:pPr>
          </w:p>
        </w:tc>
        <w:tc>
          <w:tcPr>
            <w:tcW w:w="716" w:type="dxa"/>
          </w:tcPr>
          <w:p w:rsidR="009153D4" w:rsidRDefault="009153D4" w:rsidP="00836B48">
            <w:pPr>
              <w:pStyle w:val="Date"/>
              <w:jc w:val="both"/>
            </w:pPr>
            <w:r>
              <w:t>22.1</w:t>
            </w:r>
          </w:p>
        </w:tc>
        <w:tc>
          <w:tcPr>
            <w:tcW w:w="6150" w:type="dxa"/>
          </w:tcPr>
          <w:p w:rsidR="009153D4" w:rsidRDefault="009153D4" w:rsidP="00836B48">
            <w:pPr>
              <w:jc w:val="both"/>
              <w:rPr>
                <w:vanish/>
                <w:sz w:val="19"/>
                <w:szCs w:val="19"/>
              </w:rPr>
            </w:pPr>
            <w:r>
              <w:t xml:space="preserve">Delivery of the goods and performance of services shall be made </w:t>
            </w:r>
          </w:p>
          <w:p w:rsidR="009153D4" w:rsidRDefault="009153D4" w:rsidP="00836B48">
            <w:pPr>
              <w:jc w:val="both"/>
              <w:rPr>
                <w:vanish/>
                <w:sz w:val="19"/>
                <w:szCs w:val="19"/>
              </w:rPr>
            </w:pPr>
            <w:r>
              <w:t xml:space="preserve">by the Supplier in accordance with the time schedule specified by </w:t>
            </w:r>
          </w:p>
          <w:p w:rsidR="009153D4" w:rsidRDefault="009153D4" w:rsidP="00836B48">
            <w:pPr>
              <w:jc w:val="both"/>
            </w:pPr>
            <w:r>
              <w:t>the Purchaser in the Schedule of Requirements.</w:t>
            </w:r>
          </w:p>
        </w:tc>
      </w:tr>
      <w:tr w:rsidR="009153D4" w:rsidTr="00836B48">
        <w:trPr>
          <w:trHeight w:val="55"/>
        </w:trPr>
        <w:tc>
          <w:tcPr>
            <w:tcW w:w="2314" w:type="dxa"/>
          </w:tcPr>
          <w:p w:rsidR="009153D4" w:rsidRDefault="009153D4" w:rsidP="00836B48">
            <w:pPr>
              <w:jc w:val="both"/>
              <w:rPr>
                <w:b/>
                <w:bCs/>
              </w:rPr>
            </w:pPr>
          </w:p>
        </w:tc>
        <w:tc>
          <w:tcPr>
            <w:tcW w:w="716" w:type="dxa"/>
          </w:tcPr>
          <w:p w:rsidR="009153D4" w:rsidRDefault="009153D4" w:rsidP="00836B48">
            <w:pPr>
              <w:pStyle w:val="Date"/>
              <w:jc w:val="both"/>
            </w:pPr>
            <w:r>
              <w:t>22.2</w:t>
            </w:r>
          </w:p>
        </w:tc>
        <w:tc>
          <w:tcPr>
            <w:tcW w:w="6150" w:type="dxa"/>
          </w:tcPr>
          <w:p w:rsidR="009153D4" w:rsidRDefault="009153D4" w:rsidP="00836B48">
            <w:pPr>
              <w:jc w:val="both"/>
              <w:rPr>
                <w:vanish/>
                <w:sz w:val="19"/>
                <w:szCs w:val="19"/>
              </w:rPr>
            </w:pPr>
            <w:r>
              <w:t xml:space="preserve">Except as provided under GCC clause 25, an unexcused delay by the </w:t>
            </w:r>
          </w:p>
          <w:p w:rsidR="009153D4" w:rsidRDefault="009153D4" w:rsidP="00836B48">
            <w:pPr>
              <w:jc w:val="both"/>
              <w:rPr>
                <w:vanish/>
                <w:sz w:val="19"/>
                <w:szCs w:val="19"/>
              </w:rPr>
            </w:pPr>
            <w:r>
              <w:t xml:space="preserve">Supplier in the performance of its delivery obligations shall render </w:t>
            </w:r>
          </w:p>
          <w:p w:rsidR="009153D4" w:rsidRDefault="009153D4" w:rsidP="00836B48">
            <w:pPr>
              <w:jc w:val="both"/>
              <w:rPr>
                <w:vanish/>
                <w:sz w:val="19"/>
                <w:szCs w:val="19"/>
              </w:rPr>
            </w:pPr>
            <w:r>
              <w:t xml:space="preserve">the Supplier liable to any or all of the following sanctions: </w:t>
            </w:r>
          </w:p>
          <w:p w:rsidR="009153D4" w:rsidRDefault="009153D4" w:rsidP="00836B48">
            <w:pPr>
              <w:jc w:val="both"/>
              <w:rPr>
                <w:vanish/>
                <w:sz w:val="19"/>
                <w:szCs w:val="19"/>
              </w:rPr>
            </w:pPr>
            <w:r>
              <w:t xml:space="preserve">forfeiture of its performance security, imposition of liquidated </w:t>
            </w:r>
          </w:p>
          <w:p w:rsidR="009153D4" w:rsidRDefault="009153D4" w:rsidP="00836B48">
            <w:pPr>
              <w:jc w:val="both"/>
            </w:pPr>
            <w:r>
              <w:t>damages, and/or termination of the Contract for default.</w:t>
            </w:r>
          </w:p>
          <w:p w:rsidR="009153D4" w:rsidRDefault="009153D4" w:rsidP="00836B48">
            <w:pPr>
              <w:jc w:val="both"/>
            </w:pPr>
          </w:p>
        </w:tc>
      </w:tr>
      <w:tr w:rsidR="009153D4" w:rsidTr="00836B48">
        <w:trPr>
          <w:trHeight w:val="55"/>
        </w:trPr>
        <w:tc>
          <w:tcPr>
            <w:tcW w:w="2314" w:type="dxa"/>
          </w:tcPr>
          <w:p w:rsidR="009153D4" w:rsidRDefault="009153D4" w:rsidP="00836B48">
            <w:pPr>
              <w:jc w:val="both"/>
              <w:rPr>
                <w:b/>
                <w:bCs/>
              </w:rPr>
            </w:pPr>
          </w:p>
        </w:tc>
        <w:tc>
          <w:tcPr>
            <w:tcW w:w="716" w:type="dxa"/>
          </w:tcPr>
          <w:p w:rsidR="009153D4" w:rsidRDefault="009153D4" w:rsidP="00836B48">
            <w:pPr>
              <w:pStyle w:val="Date"/>
              <w:jc w:val="both"/>
            </w:pPr>
            <w:r>
              <w:t>22.3</w:t>
            </w:r>
          </w:p>
        </w:tc>
        <w:tc>
          <w:tcPr>
            <w:tcW w:w="6150" w:type="dxa"/>
          </w:tcPr>
          <w:p w:rsidR="009153D4" w:rsidRDefault="009153D4" w:rsidP="00836B48">
            <w:pPr>
              <w:jc w:val="both"/>
              <w:rPr>
                <w:vanish/>
                <w:sz w:val="19"/>
                <w:szCs w:val="19"/>
              </w:rPr>
            </w:pPr>
            <w:r>
              <w:t xml:space="preserve">If at any time during performance of the Contract, the Supplier or </w:t>
            </w:r>
          </w:p>
          <w:p w:rsidR="009153D4" w:rsidRDefault="009153D4" w:rsidP="00836B48">
            <w:pPr>
              <w:jc w:val="both"/>
              <w:rPr>
                <w:vanish/>
                <w:sz w:val="19"/>
                <w:szCs w:val="19"/>
              </w:rPr>
            </w:pPr>
            <w:r>
              <w:t xml:space="preserve">its sub-supplier(s) should encounter conditions impeding timely </w:t>
            </w:r>
          </w:p>
          <w:p w:rsidR="009153D4" w:rsidRDefault="009153D4" w:rsidP="00836B48">
            <w:pPr>
              <w:jc w:val="both"/>
              <w:rPr>
                <w:vanish/>
                <w:sz w:val="19"/>
                <w:szCs w:val="19"/>
              </w:rPr>
            </w:pPr>
            <w:r>
              <w:t xml:space="preserve">delivery of the goods and performance of Services, the Supplier </w:t>
            </w:r>
          </w:p>
          <w:p w:rsidR="009153D4" w:rsidRDefault="009153D4" w:rsidP="00836B48">
            <w:pPr>
              <w:jc w:val="both"/>
              <w:rPr>
                <w:vanish/>
                <w:sz w:val="19"/>
                <w:szCs w:val="19"/>
              </w:rPr>
            </w:pPr>
            <w:r>
              <w:t xml:space="preserve">shall promptly notify the Purchaser in writing of the fact of the </w:t>
            </w:r>
          </w:p>
          <w:p w:rsidR="009153D4" w:rsidRDefault="009153D4" w:rsidP="00836B48">
            <w:pPr>
              <w:jc w:val="both"/>
              <w:rPr>
                <w:vanish/>
                <w:sz w:val="19"/>
                <w:szCs w:val="19"/>
              </w:rPr>
            </w:pPr>
            <w:r>
              <w:t xml:space="preserve">delay, its likely duration and its cause(s). As soon as practicable </w:t>
            </w:r>
          </w:p>
          <w:p w:rsidR="009153D4" w:rsidRDefault="009153D4" w:rsidP="00836B48">
            <w:pPr>
              <w:jc w:val="both"/>
              <w:rPr>
                <w:vanish/>
                <w:sz w:val="19"/>
                <w:szCs w:val="19"/>
              </w:rPr>
            </w:pPr>
            <w:r>
              <w:t xml:space="preserve">after receipt of the Supplier’s notice, the Purchaser shall evaluate </w:t>
            </w:r>
          </w:p>
          <w:p w:rsidR="009153D4" w:rsidRDefault="009153D4" w:rsidP="00836B48">
            <w:pPr>
              <w:jc w:val="both"/>
              <w:rPr>
                <w:vanish/>
                <w:sz w:val="19"/>
                <w:szCs w:val="19"/>
              </w:rPr>
            </w:pPr>
            <w:r>
              <w:t xml:space="preserve">the situation and may, at its discretion, extend the Supplier’s time </w:t>
            </w:r>
          </w:p>
          <w:p w:rsidR="009153D4" w:rsidRDefault="009153D4" w:rsidP="00836B48">
            <w:pPr>
              <w:jc w:val="both"/>
              <w:rPr>
                <w:vanish/>
                <w:sz w:val="19"/>
                <w:szCs w:val="19"/>
              </w:rPr>
            </w:pPr>
            <w:r>
              <w:t xml:space="preserve">for performance, with or without liquidated damages, in which </w:t>
            </w:r>
          </w:p>
          <w:p w:rsidR="009153D4" w:rsidRDefault="009153D4" w:rsidP="00836B48">
            <w:pPr>
              <w:jc w:val="both"/>
              <w:rPr>
                <w:vanish/>
                <w:sz w:val="19"/>
                <w:szCs w:val="19"/>
              </w:rPr>
            </w:pPr>
            <w:r>
              <w:t xml:space="preserve">case, the extension shall be ratified by the parties by amendment </w:t>
            </w:r>
          </w:p>
          <w:p w:rsidR="009153D4" w:rsidRDefault="009153D4" w:rsidP="00836B48">
            <w:pPr>
              <w:jc w:val="both"/>
            </w:pPr>
            <w:r>
              <w:t>of the Contract.</w:t>
            </w:r>
          </w:p>
        </w:tc>
      </w:tr>
    </w:tbl>
    <w:p w:rsidR="009153D4" w:rsidRDefault="009153D4" w:rsidP="009153D4"/>
    <w:p w:rsidR="009153D4" w:rsidRDefault="009153D4" w:rsidP="009153D4"/>
    <w:p w:rsidR="009153D4" w:rsidRDefault="009153D4" w:rsidP="009153D4"/>
    <w:p w:rsidR="009153D4" w:rsidRDefault="009153D4" w:rsidP="009153D4"/>
    <w:tbl>
      <w:tblPr>
        <w:tblW w:w="9180"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314"/>
        <w:gridCol w:w="716"/>
        <w:gridCol w:w="6150"/>
      </w:tblGrid>
      <w:tr w:rsidR="009153D4" w:rsidTr="00836B48">
        <w:trPr>
          <w:trHeight w:val="55"/>
        </w:trPr>
        <w:tc>
          <w:tcPr>
            <w:tcW w:w="2314" w:type="dxa"/>
          </w:tcPr>
          <w:p w:rsidR="009153D4" w:rsidRDefault="009153D4" w:rsidP="00836B48">
            <w:pPr>
              <w:ind w:left="432" w:hanging="432"/>
              <w:jc w:val="both"/>
              <w:rPr>
                <w:b/>
                <w:bCs/>
              </w:rPr>
            </w:pPr>
            <w:r>
              <w:rPr>
                <w:b/>
                <w:bCs/>
              </w:rPr>
              <w:t>23.</w:t>
            </w:r>
            <w:r>
              <w:rPr>
                <w:b/>
                <w:bCs/>
              </w:rPr>
              <w:tab/>
              <w:t>Liquidated Damages</w:t>
            </w:r>
          </w:p>
        </w:tc>
        <w:tc>
          <w:tcPr>
            <w:tcW w:w="716" w:type="dxa"/>
          </w:tcPr>
          <w:p w:rsidR="009153D4" w:rsidRDefault="009153D4" w:rsidP="00836B48">
            <w:pPr>
              <w:pStyle w:val="Date"/>
              <w:jc w:val="both"/>
            </w:pPr>
            <w:r>
              <w:t>23.1</w:t>
            </w:r>
          </w:p>
        </w:tc>
        <w:tc>
          <w:tcPr>
            <w:tcW w:w="6150" w:type="dxa"/>
          </w:tcPr>
          <w:p w:rsidR="009153D4" w:rsidRDefault="009153D4" w:rsidP="00836B48">
            <w:pPr>
              <w:jc w:val="both"/>
              <w:rPr>
                <w:vanish/>
                <w:sz w:val="19"/>
                <w:szCs w:val="19"/>
              </w:rPr>
            </w:pPr>
            <w:r>
              <w:t xml:space="preserve">Subject to GCC Clause 25, if the Supplier fails to deliver any or all of </w:t>
            </w:r>
          </w:p>
          <w:p w:rsidR="009153D4" w:rsidRDefault="009153D4" w:rsidP="00836B48">
            <w:pPr>
              <w:jc w:val="both"/>
              <w:rPr>
                <w:vanish/>
                <w:sz w:val="19"/>
                <w:szCs w:val="19"/>
              </w:rPr>
            </w:pPr>
            <w:r>
              <w:t xml:space="preserve">the goods or to perform within the time period(s) specified in the Contract, the Purchaser shall, without prejudice to its other </w:t>
            </w:r>
          </w:p>
          <w:p w:rsidR="009153D4" w:rsidRDefault="009153D4" w:rsidP="00836B48">
            <w:pPr>
              <w:jc w:val="both"/>
              <w:rPr>
                <w:vanish/>
                <w:sz w:val="19"/>
                <w:szCs w:val="19"/>
              </w:rPr>
            </w:pPr>
            <w:r>
              <w:t xml:space="preserve">remedies under the Contract, deduct from the Contract Price, as </w:t>
            </w:r>
          </w:p>
          <w:p w:rsidR="009153D4" w:rsidRDefault="009153D4" w:rsidP="00836B48">
            <w:pPr>
              <w:jc w:val="both"/>
              <w:rPr>
                <w:vanish/>
                <w:sz w:val="19"/>
                <w:szCs w:val="19"/>
              </w:rPr>
            </w:pPr>
            <w:r>
              <w:t xml:space="preserve">liquidated damages, a sum equivalent to (0.5%) of the contract </w:t>
            </w:r>
          </w:p>
          <w:p w:rsidR="009153D4" w:rsidRDefault="009153D4" w:rsidP="00836B48">
            <w:pPr>
              <w:jc w:val="both"/>
              <w:rPr>
                <w:vanish/>
                <w:sz w:val="19"/>
                <w:szCs w:val="19"/>
              </w:rPr>
            </w:pPr>
            <w:r>
              <w:t xml:space="preserve">price of the delayed goods for each week of delay until actual </w:t>
            </w:r>
          </w:p>
          <w:p w:rsidR="009153D4" w:rsidRDefault="009153D4" w:rsidP="00836B48">
            <w:pPr>
              <w:jc w:val="both"/>
              <w:rPr>
                <w:vanish/>
                <w:sz w:val="19"/>
                <w:szCs w:val="19"/>
              </w:rPr>
            </w:pPr>
            <w:r>
              <w:t xml:space="preserve">delivery, up to a maximum deduction of (10%) percent of the </w:t>
            </w:r>
          </w:p>
          <w:p w:rsidR="009153D4" w:rsidRDefault="009153D4" w:rsidP="00836B48">
            <w:pPr>
              <w:jc w:val="both"/>
              <w:rPr>
                <w:vanish/>
                <w:sz w:val="19"/>
                <w:szCs w:val="19"/>
              </w:rPr>
            </w:pPr>
            <w:r>
              <w:t xml:space="preserve">delayed goods Contract Price. Once the maximum is reached, </w:t>
            </w:r>
          </w:p>
          <w:p w:rsidR="009153D4" w:rsidRDefault="009153D4" w:rsidP="00836B48">
            <w:pPr>
              <w:jc w:val="both"/>
              <w:rPr>
                <w:vanish/>
                <w:sz w:val="19"/>
                <w:szCs w:val="19"/>
              </w:rPr>
            </w:pPr>
            <w:r>
              <w:t xml:space="preserve">the Purchaser may consider termination of the Contract pursuant </w:t>
            </w:r>
          </w:p>
          <w:p w:rsidR="009153D4" w:rsidRDefault="009153D4" w:rsidP="00836B48">
            <w:pPr>
              <w:jc w:val="both"/>
            </w:pPr>
            <w:r>
              <w:t>to GCC Clause 24.</w:t>
            </w:r>
          </w:p>
        </w:tc>
      </w:tr>
      <w:tr w:rsidR="009153D4" w:rsidTr="00836B48">
        <w:trPr>
          <w:trHeight w:val="55"/>
        </w:trPr>
        <w:tc>
          <w:tcPr>
            <w:tcW w:w="2314" w:type="dxa"/>
          </w:tcPr>
          <w:p w:rsidR="009153D4" w:rsidRDefault="009153D4" w:rsidP="00836B48">
            <w:pPr>
              <w:jc w:val="both"/>
              <w:rPr>
                <w:b/>
                <w:bCs/>
              </w:rPr>
            </w:pPr>
          </w:p>
        </w:tc>
        <w:tc>
          <w:tcPr>
            <w:tcW w:w="716" w:type="dxa"/>
          </w:tcPr>
          <w:p w:rsidR="009153D4" w:rsidRDefault="009153D4" w:rsidP="00836B48">
            <w:pPr>
              <w:pStyle w:val="Date"/>
              <w:jc w:val="both"/>
            </w:pPr>
          </w:p>
        </w:tc>
        <w:tc>
          <w:tcPr>
            <w:tcW w:w="6150" w:type="dxa"/>
          </w:tcPr>
          <w:p w:rsidR="009153D4" w:rsidRDefault="009153D4" w:rsidP="00836B48">
            <w:pPr>
              <w:jc w:val="both"/>
            </w:pPr>
          </w:p>
        </w:tc>
      </w:tr>
      <w:tr w:rsidR="009153D4" w:rsidTr="00836B48">
        <w:trPr>
          <w:trHeight w:val="55"/>
        </w:trPr>
        <w:tc>
          <w:tcPr>
            <w:tcW w:w="2314" w:type="dxa"/>
          </w:tcPr>
          <w:p w:rsidR="009153D4" w:rsidRDefault="009153D4" w:rsidP="00836B48">
            <w:pPr>
              <w:ind w:left="540" w:hanging="540"/>
              <w:jc w:val="both"/>
              <w:rPr>
                <w:b/>
                <w:bCs/>
              </w:rPr>
            </w:pPr>
            <w:r>
              <w:rPr>
                <w:b/>
                <w:bCs/>
              </w:rPr>
              <w:t>24.</w:t>
            </w:r>
            <w:r>
              <w:rPr>
                <w:b/>
                <w:bCs/>
              </w:rPr>
              <w:tab/>
              <w:t>Termination for Default</w:t>
            </w:r>
          </w:p>
          <w:p w:rsidR="009153D4" w:rsidRDefault="009153D4" w:rsidP="00836B48">
            <w:pPr>
              <w:jc w:val="both"/>
              <w:rPr>
                <w:b/>
                <w:bCs/>
              </w:rPr>
            </w:pPr>
          </w:p>
        </w:tc>
        <w:tc>
          <w:tcPr>
            <w:tcW w:w="716" w:type="dxa"/>
          </w:tcPr>
          <w:p w:rsidR="009153D4" w:rsidRDefault="009153D4" w:rsidP="00836B48">
            <w:pPr>
              <w:pStyle w:val="Date"/>
              <w:jc w:val="both"/>
            </w:pPr>
            <w:r>
              <w:t>24.1</w:t>
            </w:r>
          </w:p>
        </w:tc>
        <w:tc>
          <w:tcPr>
            <w:tcW w:w="6150" w:type="dxa"/>
          </w:tcPr>
          <w:p w:rsidR="009153D4" w:rsidRDefault="009153D4" w:rsidP="00836B48">
            <w:pPr>
              <w:jc w:val="both"/>
              <w:rPr>
                <w:vanish/>
                <w:sz w:val="19"/>
                <w:szCs w:val="19"/>
              </w:rPr>
            </w:pPr>
            <w:r>
              <w:t xml:space="preserve">The Purchaser may, without prejudice to any other remedy for </w:t>
            </w:r>
          </w:p>
          <w:p w:rsidR="009153D4" w:rsidRDefault="009153D4" w:rsidP="00836B48">
            <w:pPr>
              <w:jc w:val="both"/>
              <w:rPr>
                <w:vanish/>
                <w:sz w:val="19"/>
                <w:szCs w:val="19"/>
              </w:rPr>
            </w:pPr>
            <w:r>
              <w:t xml:space="preserve">breach of Contract, by </w:t>
            </w:r>
            <w:proofErr w:type="spellStart"/>
            <w:r>
              <w:t>wrITBen</w:t>
            </w:r>
            <w:proofErr w:type="spellEnd"/>
            <w:r>
              <w:t xml:space="preserve"> notice of default sent to the </w:t>
            </w:r>
          </w:p>
          <w:p w:rsidR="009153D4" w:rsidRDefault="009153D4" w:rsidP="00836B48">
            <w:pPr>
              <w:jc w:val="both"/>
            </w:pPr>
            <w:r>
              <w:t>Supplier, terminate the Contract in whole or in part:</w:t>
            </w:r>
          </w:p>
          <w:p w:rsidR="009153D4" w:rsidRDefault="009153D4" w:rsidP="00836B48">
            <w:pPr>
              <w:jc w:val="both"/>
            </w:pPr>
          </w:p>
          <w:p w:rsidR="009153D4" w:rsidRDefault="009153D4" w:rsidP="00836B48">
            <w:pPr>
              <w:ind w:left="750" w:hanging="750"/>
              <w:jc w:val="both"/>
              <w:rPr>
                <w:vanish/>
                <w:sz w:val="19"/>
                <w:szCs w:val="19"/>
              </w:rPr>
            </w:pPr>
            <w:r>
              <w:t>a.</w:t>
            </w:r>
            <w:r>
              <w:tab/>
              <w:t xml:space="preserve">if the Supplier fails to deliver any or all of the goods    within the </w:t>
            </w:r>
          </w:p>
          <w:p w:rsidR="009153D4" w:rsidRDefault="009153D4" w:rsidP="00836B48">
            <w:pPr>
              <w:ind w:left="720"/>
              <w:jc w:val="both"/>
              <w:rPr>
                <w:vanish/>
                <w:sz w:val="19"/>
                <w:szCs w:val="19"/>
              </w:rPr>
            </w:pPr>
            <w:r>
              <w:t xml:space="preserve">time period(s) specified in the Contract, or any extension </w:t>
            </w:r>
          </w:p>
          <w:p w:rsidR="009153D4" w:rsidRDefault="009153D4" w:rsidP="00836B48">
            <w:pPr>
              <w:ind w:left="720"/>
              <w:jc w:val="both"/>
            </w:pPr>
            <w:r>
              <w:t>thereof granted by the Purchaser pursuant to GCC Clause 22; or</w:t>
            </w:r>
          </w:p>
          <w:p w:rsidR="009153D4" w:rsidRDefault="009153D4" w:rsidP="00836B48">
            <w:pPr>
              <w:jc w:val="both"/>
            </w:pPr>
          </w:p>
          <w:p w:rsidR="009153D4" w:rsidRDefault="009153D4" w:rsidP="00836B48">
            <w:pPr>
              <w:ind w:left="750" w:hanging="750"/>
              <w:jc w:val="both"/>
              <w:rPr>
                <w:vanish/>
                <w:sz w:val="19"/>
                <w:szCs w:val="19"/>
              </w:rPr>
            </w:pPr>
            <w:r>
              <w:t>b.</w:t>
            </w:r>
            <w:r>
              <w:tab/>
              <w:t xml:space="preserve">if the Supplier fails to perform any other obligation(s) under </w:t>
            </w:r>
          </w:p>
          <w:p w:rsidR="009153D4" w:rsidRDefault="009153D4" w:rsidP="00836B48">
            <w:pPr>
              <w:jc w:val="both"/>
            </w:pPr>
            <w:r>
              <w:t>the Contract.</w:t>
            </w:r>
          </w:p>
          <w:p w:rsidR="009153D4" w:rsidRDefault="009153D4" w:rsidP="00836B48">
            <w:pPr>
              <w:ind w:left="750"/>
              <w:jc w:val="both"/>
            </w:pPr>
          </w:p>
        </w:tc>
      </w:tr>
      <w:tr w:rsidR="009153D4" w:rsidTr="00836B48">
        <w:trPr>
          <w:trHeight w:val="55"/>
        </w:trPr>
        <w:tc>
          <w:tcPr>
            <w:tcW w:w="2314" w:type="dxa"/>
          </w:tcPr>
          <w:p w:rsidR="009153D4" w:rsidRDefault="009153D4" w:rsidP="00836B48">
            <w:pPr>
              <w:jc w:val="both"/>
              <w:rPr>
                <w:b/>
                <w:bCs/>
              </w:rPr>
            </w:pPr>
          </w:p>
        </w:tc>
        <w:tc>
          <w:tcPr>
            <w:tcW w:w="716" w:type="dxa"/>
          </w:tcPr>
          <w:p w:rsidR="009153D4" w:rsidRDefault="009153D4" w:rsidP="00836B48">
            <w:pPr>
              <w:pStyle w:val="Date"/>
              <w:jc w:val="both"/>
            </w:pPr>
            <w:r>
              <w:t>24.2</w:t>
            </w:r>
          </w:p>
        </w:tc>
        <w:tc>
          <w:tcPr>
            <w:tcW w:w="6150" w:type="dxa"/>
          </w:tcPr>
          <w:p w:rsidR="009153D4" w:rsidRDefault="009153D4" w:rsidP="00836B48">
            <w:pPr>
              <w:pStyle w:val="Date"/>
              <w:rPr>
                <w:vanish/>
                <w:sz w:val="19"/>
                <w:szCs w:val="19"/>
              </w:rPr>
            </w:pPr>
            <w:r>
              <w:t xml:space="preserve">In the event the Purchaser terminates the Contract in whole or in </w:t>
            </w:r>
          </w:p>
          <w:p w:rsidR="009153D4" w:rsidRDefault="009153D4" w:rsidP="00836B48">
            <w:pPr>
              <w:rPr>
                <w:vanish/>
                <w:sz w:val="19"/>
                <w:szCs w:val="19"/>
              </w:rPr>
            </w:pPr>
            <w:r>
              <w:t xml:space="preserve">part, pursuant to GCC para. 24.1 and 24.3 below, the Purchaser may procure, upon </w:t>
            </w:r>
          </w:p>
          <w:p w:rsidR="009153D4" w:rsidRDefault="009153D4" w:rsidP="00836B48">
            <w:pPr>
              <w:rPr>
                <w:vanish/>
                <w:sz w:val="19"/>
                <w:szCs w:val="19"/>
              </w:rPr>
            </w:pPr>
            <w:r>
              <w:t xml:space="preserve">such terms and in such manner as it deems appropriate, goods or </w:t>
            </w:r>
          </w:p>
          <w:p w:rsidR="009153D4" w:rsidRDefault="009153D4" w:rsidP="00836B48">
            <w:pPr>
              <w:jc w:val="both"/>
            </w:pPr>
            <w:r>
              <w:t>services similar to those undelivered, and the Supplier shall be liable to the Purchaser for any excess costs for such similar goods or services. However, the Supplier shall continue performance of the Contract to the extent not terminated.</w:t>
            </w:r>
          </w:p>
          <w:p w:rsidR="009153D4" w:rsidRDefault="009153D4" w:rsidP="00836B48">
            <w:pPr>
              <w:jc w:val="both"/>
            </w:pPr>
          </w:p>
        </w:tc>
      </w:tr>
      <w:tr w:rsidR="009153D4" w:rsidTr="00836B48">
        <w:trPr>
          <w:trHeight w:val="55"/>
        </w:trPr>
        <w:tc>
          <w:tcPr>
            <w:tcW w:w="2314" w:type="dxa"/>
          </w:tcPr>
          <w:p w:rsidR="009153D4" w:rsidRDefault="009153D4" w:rsidP="00836B48">
            <w:pPr>
              <w:jc w:val="both"/>
              <w:rPr>
                <w:b/>
                <w:bCs/>
              </w:rPr>
            </w:pPr>
          </w:p>
        </w:tc>
        <w:tc>
          <w:tcPr>
            <w:tcW w:w="716" w:type="dxa"/>
          </w:tcPr>
          <w:p w:rsidR="009153D4" w:rsidRDefault="009153D4" w:rsidP="00836B48">
            <w:pPr>
              <w:pStyle w:val="Date"/>
              <w:jc w:val="both"/>
            </w:pPr>
            <w:r>
              <w:t>24.3</w:t>
            </w:r>
          </w:p>
        </w:tc>
        <w:tc>
          <w:tcPr>
            <w:tcW w:w="6150" w:type="dxa"/>
          </w:tcPr>
          <w:p w:rsidR="009153D4" w:rsidRDefault="009153D4" w:rsidP="00836B48">
            <w:pPr>
              <w:pStyle w:val="Date"/>
              <w:rPr>
                <w:u w:val="single"/>
              </w:rPr>
            </w:pPr>
            <w:r>
              <w:rPr>
                <w:u w:val="single"/>
              </w:rPr>
              <w:t>Termination for Corrupt or Fraudulent Practices</w:t>
            </w:r>
          </w:p>
          <w:p w:rsidR="009153D4" w:rsidRDefault="009153D4" w:rsidP="00836B48"/>
          <w:p w:rsidR="009153D4" w:rsidRDefault="009153D4" w:rsidP="00836B48">
            <w:pPr>
              <w:jc w:val="both"/>
              <w:rPr>
                <w:vanish/>
                <w:sz w:val="19"/>
                <w:szCs w:val="19"/>
              </w:rPr>
            </w:pPr>
            <w:r>
              <w:t xml:space="preserve">The Purchaser may, without prejudice to any other remedy for </w:t>
            </w:r>
          </w:p>
          <w:p w:rsidR="009153D4" w:rsidRDefault="009153D4" w:rsidP="00836B48">
            <w:pPr>
              <w:jc w:val="both"/>
              <w:rPr>
                <w:vanish/>
                <w:sz w:val="19"/>
                <w:szCs w:val="19"/>
              </w:rPr>
            </w:pPr>
            <w:r>
              <w:t xml:space="preserve">breach of Contract, by </w:t>
            </w:r>
            <w:proofErr w:type="spellStart"/>
            <w:r>
              <w:t>wrITBen</w:t>
            </w:r>
            <w:proofErr w:type="spellEnd"/>
            <w:r>
              <w:t xml:space="preserve"> notice of default sent to the </w:t>
            </w:r>
          </w:p>
          <w:p w:rsidR="009153D4" w:rsidRDefault="009153D4" w:rsidP="00836B48">
            <w:pPr>
              <w:rPr>
                <w:vanish/>
                <w:sz w:val="19"/>
                <w:szCs w:val="19"/>
              </w:rPr>
            </w:pPr>
            <w:r>
              <w:t xml:space="preserve">Supplier, terminate the Contract in whole or in part if the Supplier, in the judgement of the Purchaser has engaged in corrupt or fraudulent practices in competing for or </w:t>
            </w:r>
          </w:p>
          <w:p w:rsidR="009153D4" w:rsidRDefault="009153D4" w:rsidP="00836B48">
            <w:pPr>
              <w:jc w:val="both"/>
            </w:pPr>
            <w:r>
              <w:t>in executing the contract.</w:t>
            </w:r>
          </w:p>
          <w:p w:rsidR="009153D4" w:rsidRDefault="009153D4" w:rsidP="00836B48">
            <w:pPr>
              <w:ind w:firstLine="720"/>
              <w:jc w:val="both"/>
            </w:pPr>
          </w:p>
          <w:p w:rsidR="009153D4" w:rsidRDefault="009153D4" w:rsidP="00836B48">
            <w:pPr>
              <w:ind w:firstLine="720"/>
              <w:jc w:val="both"/>
            </w:pPr>
            <w:r>
              <w:t>For the purpose of this clause:</w:t>
            </w:r>
          </w:p>
          <w:p w:rsidR="009153D4" w:rsidRDefault="009153D4" w:rsidP="00836B48">
            <w:pPr>
              <w:ind w:firstLine="720"/>
              <w:jc w:val="both"/>
            </w:pPr>
          </w:p>
          <w:p w:rsidR="009153D4" w:rsidRDefault="009153D4" w:rsidP="00836B48">
            <w:pPr>
              <w:ind w:left="720"/>
              <w:jc w:val="both"/>
            </w:pPr>
            <w:r>
              <w:t xml:space="preserve">“corrupt practice” means the offering, giving, </w:t>
            </w:r>
            <w:r>
              <w:lastRenderedPageBreak/>
              <w:t xml:space="preserve">receiving or soliciting of </w:t>
            </w:r>
            <w:proofErr w:type="spellStart"/>
            <w:r>
              <w:t>any thing</w:t>
            </w:r>
            <w:proofErr w:type="spellEnd"/>
            <w:r>
              <w:t xml:space="preserve"> of value to influence the action of a public official in the procurement process or in contract execution; and</w:t>
            </w:r>
          </w:p>
          <w:p w:rsidR="009153D4" w:rsidRDefault="009153D4" w:rsidP="00836B48">
            <w:pPr>
              <w:jc w:val="both"/>
            </w:pPr>
          </w:p>
          <w:p w:rsidR="009153D4" w:rsidRDefault="009153D4" w:rsidP="00836B48">
            <w:pPr>
              <w:ind w:left="750"/>
              <w:jc w:val="both"/>
            </w:pPr>
            <w:r>
              <w:t>“fraudulent practice” means a misrepresentation of facts in order to influence a procurement process or the execution of a contract, and includes collusive practice among Tenders (prior to or after Tender submission) designed to establish Tender prices at artificial non-competitive levels and to deprive the benefits of free and open competition;</w:t>
            </w:r>
          </w:p>
          <w:p w:rsidR="009153D4" w:rsidRDefault="009153D4" w:rsidP="00836B48"/>
        </w:tc>
      </w:tr>
      <w:tr w:rsidR="009153D4" w:rsidTr="00836B48">
        <w:trPr>
          <w:trHeight w:val="55"/>
        </w:trPr>
        <w:tc>
          <w:tcPr>
            <w:tcW w:w="2314" w:type="dxa"/>
          </w:tcPr>
          <w:p w:rsidR="009153D4" w:rsidRDefault="009153D4" w:rsidP="00836B48">
            <w:pPr>
              <w:jc w:val="both"/>
              <w:rPr>
                <w:b/>
                <w:bCs/>
              </w:rPr>
            </w:pPr>
          </w:p>
        </w:tc>
        <w:tc>
          <w:tcPr>
            <w:tcW w:w="716" w:type="dxa"/>
          </w:tcPr>
          <w:p w:rsidR="009153D4" w:rsidRDefault="009153D4" w:rsidP="00836B48">
            <w:pPr>
              <w:pStyle w:val="Date"/>
              <w:jc w:val="both"/>
            </w:pPr>
          </w:p>
        </w:tc>
        <w:tc>
          <w:tcPr>
            <w:tcW w:w="6150" w:type="dxa"/>
          </w:tcPr>
          <w:p w:rsidR="009153D4" w:rsidRDefault="009153D4" w:rsidP="00836B48">
            <w:pPr>
              <w:pStyle w:val="Date"/>
            </w:pPr>
          </w:p>
        </w:tc>
      </w:tr>
      <w:tr w:rsidR="009153D4" w:rsidTr="00836B48">
        <w:trPr>
          <w:trHeight w:val="55"/>
        </w:trPr>
        <w:tc>
          <w:tcPr>
            <w:tcW w:w="2314" w:type="dxa"/>
          </w:tcPr>
          <w:p w:rsidR="009153D4" w:rsidRDefault="009153D4" w:rsidP="00836B48">
            <w:pPr>
              <w:ind w:left="540" w:hanging="540"/>
              <w:jc w:val="both"/>
              <w:rPr>
                <w:b/>
                <w:bCs/>
              </w:rPr>
            </w:pPr>
            <w:r>
              <w:rPr>
                <w:b/>
                <w:bCs/>
              </w:rPr>
              <w:t>25.</w:t>
            </w:r>
            <w:r>
              <w:rPr>
                <w:b/>
                <w:bCs/>
              </w:rPr>
              <w:tab/>
              <w:t>Force Majeure</w:t>
            </w:r>
          </w:p>
        </w:tc>
        <w:tc>
          <w:tcPr>
            <w:tcW w:w="716" w:type="dxa"/>
          </w:tcPr>
          <w:p w:rsidR="009153D4" w:rsidRDefault="009153D4" w:rsidP="00836B48">
            <w:pPr>
              <w:pStyle w:val="Date"/>
              <w:jc w:val="both"/>
            </w:pPr>
            <w:r>
              <w:t>25.1</w:t>
            </w:r>
          </w:p>
        </w:tc>
        <w:tc>
          <w:tcPr>
            <w:tcW w:w="6150" w:type="dxa"/>
          </w:tcPr>
          <w:p w:rsidR="009153D4" w:rsidRDefault="009153D4" w:rsidP="00836B48">
            <w:pPr>
              <w:jc w:val="both"/>
              <w:rPr>
                <w:vanish/>
                <w:sz w:val="19"/>
                <w:szCs w:val="19"/>
              </w:rPr>
            </w:pPr>
            <w:r>
              <w:t xml:space="preserve">For purposes of this Contract, “Force Majeure” means an event </w:t>
            </w:r>
          </w:p>
          <w:p w:rsidR="009153D4" w:rsidRDefault="009153D4" w:rsidP="00836B48">
            <w:pPr>
              <w:jc w:val="both"/>
              <w:rPr>
                <w:vanish/>
                <w:sz w:val="19"/>
                <w:szCs w:val="19"/>
              </w:rPr>
            </w:pPr>
            <w:r>
              <w:t xml:space="preserve">beyond the control of the parties to the Contract and not involving </w:t>
            </w:r>
          </w:p>
          <w:p w:rsidR="009153D4" w:rsidRDefault="009153D4" w:rsidP="00836B48">
            <w:pPr>
              <w:pStyle w:val="Date"/>
              <w:jc w:val="both"/>
            </w:pPr>
            <w:r>
              <w:t>either party’s fault or negligence and not foreseeable.</w:t>
            </w:r>
          </w:p>
        </w:tc>
      </w:tr>
      <w:tr w:rsidR="009153D4" w:rsidTr="00836B48">
        <w:trPr>
          <w:trHeight w:val="55"/>
        </w:trPr>
        <w:tc>
          <w:tcPr>
            <w:tcW w:w="2314" w:type="dxa"/>
          </w:tcPr>
          <w:p w:rsidR="009153D4" w:rsidRDefault="009153D4" w:rsidP="00836B48">
            <w:pPr>
              <w:jc w:val="both"/>
              <w:rPr>
                <w:b/>
                <w:bCs/>
              </w:rPr>
            </w:pPr>
          </w:p>
        </w:tc>
        <w:tc>
          <w:tcPr>
            <w:tcW w:w="716" w:type="dxa"/>
          </w:tcPr>
          <w:p w:rsidR="009153D4" w:rsidRDefault="009153D4" w:rsidP="00836B48">
            <w:pPr>
              <w:pStyle w:val="Date"/>
              <w:jc w:val="both"/>
            </w:pPr>
            <w:r>
              <w:t>25.2</w:t>
            </w:r>
          </w:p>
        </w:tc>
        <w:tc>
          <w:tcPr>
            <w:tcW w:w="6150" w:type="dxa"/>
          </w:tcPr>
          <w:p w:rsidR="009153D4" w:rsidRDefault="009153D4" w:rsidP="00836B48">
            <w:pPr>
              <w:jc w:val="both"/>
              <w:rPr>
                <w:vanish/>
                <w:sz w:val="19"/>
                <w:szCs w:val="19"/>
              </w:rPr>
            </w:pPr>
            <w:r>
              <w:t xml:space="preserve">If, at any time during the existence of the Contract, either party is </w:t>
            </w:r>
          </w:p>
          <w:p w:rsidR="009153D4" w:rsidRDefault="009153D4" w:rsidP="00836B48">
            <w:pPr>
              <w:jc w:val="both"/>
              <w:rPr>
                <w:vanish/>
                <w:sz w:val="19"/>
                <w:szCs w:val="19"/>
              </w:rPr>
            </w:pPr>
            <w:r>
              <w:t xml:space="preserve">unable to perform in whole or part any obligation under this </w:t>
            </w:r>
          </w:p>
          <w:p w:rsidR="009153D4" w:rsidRDefault="009153D4" w:rsidP="00836B48">
            <w:pPr>
              <w:jc w:val="both"/>
              <w:rPr>
                <w:vanish/>
                <w:sz w:val="19"/>
                <w:szCs w:val="19"/>
              </w:rPr>
            </w:pPr>
            <w:r>
              <w:t xml:space="preserve">Contract because of such events which include, but are not restricted to, acts of God, acts of Government in its sovereign capacity, war, revolutions, hostility, civil commotions, strikes, fires, floods, epidemics, quarantine restrictions, freight embargoes, explosions, then the date of fulfillment of Contract </w:t>
            </w:r>
          </w:p>
          <w:p w:rsidR="009153D4" w:rsidRDefault="009153D4" w:rsidP="00836B48">
            <w:pPr>
              <w:jc w:val="both"/>
              <w:rPr>
                <w:vanish/>
                <w:sz w:val="19"/>
                <w:szCs w:val="19"/>
              </w:rPr>
            </w:pPr>
            <w:r>
              <w:t xml:space="preserve">shall be postponed during the period when such circumstances </w:t>
            </w:r>
          </w:p>
          <w:p w:rsidR="009153D4" w:rsidRDefault="009153D4" w:rsidP="00836B48">
            <w:pPr>
              <w:pStyle w:val="Date"/>
              <w:jc w:val="both"/>
            </w:pPr>
            <w:r>
              <w:t>are operative.</w:t>
            </w:r>
          </w:p>
          <w:p w:rsidR="009153D4" w:rsidRDefault="009153D4" w:rsidP="00836B48">
            <w:pPr>
              <w:jc w:val="both"/>
            </w:pPr>
          </w:p>
        </w:tc>
      </w:tr>
      <w:tr w:rsidR="009153D4" w:rsidTr="00836B48">
        <w:trPr>
          <w:trHeight w:val="55"/>
        </w:trPr>
        <w:tc>
          <w:tcPr>
            <w:tcW w:w="2314" w:type="dxa"/>
          </w:tcPr>
          <w:p w:rsidR="009153D4" w:rsidRDefault="009153D4" w:rsidP="00836B48">
            <w:pPr>
              <w:jc w:val="both"/>
              <w:rPr>
                <w:b/>
                <w:bCs/>
              </w:rPr>
            </w:pPr>
          </w:p>
        </w:tc>
        <w:tc>
          <w:tcPr>
            <w:tcW w:w="716" w:type="dxa"/>
          </w:tcPr>
          <w:p w:rsidR="009153D4" w:rsidRDefault="009153D4" w:rsidP="00836B48">
            <w:pPr>
              <w:pStyle w:val="Date"/>
              <w:jc w:val="both"/>
            </w:pPr>
            <w:r>
              <w:t>25.3</w:t>
            </w:r>
          </w:p>
        </w:tc>
        <w:tc>
          <w:tcPr>
            <w:tcW w:w="6150" w:type="dxa"/>
          </w:tcPr>
          <w:p w:rsidR="009153D4" w:rsidRDefault="009153D4" w:rsidP="00836B48">
            <w:pPr>
              <w:jc w:val="both"/>
              <w:rPr>
                <w:vanish/>
                <w:sz w:val="19"/>
                <w:szCs w:val="19"/>
              </w:rPr>
            </w:pPr>
            <w:r>
              <w:t xml:space="preserve">The party which is unable to perform its obligations under the </w:t>
            </w:r>
          </w:p>
          <w:p w:rsidR="009153D4" w:rsidRDefault="009153D4" w:rsidP="00836B48">
            <w:pPr>
              <w:jc w:val="both"/>
              <w:rPr>
                <w:vanish/>
                <w:sz w:val="19"/>
                <w:szCs w:val="19"/>
              </w:rPr>
            </w:pPr>
            <w:r>
              <w:t xml:space="preserve">present Contract shall, within fourteen (14) days of occurrence of </w:t>
            </w:r>
          </w:p>
          <w:p w:rsidR="009153D4" w:rsidRDefault="009153D4" w:rsidP="00836B48">
            <w:pPr>
              <w:jc w:val="both"/>
              <w:rPr>
                <w:vanish/>
                <w:sz w:val="19"/>
                <w:szCs w:val="19"/>
              </w:rPr>
            </w:pPr>
            <w:r>
              <w:t xml:space="preserve">the Force Majeure event, inform the other party with suitable </w:t>
            </w:r>
          </w:p>
          <w:p w:rsidR="009153D4" w:rsidRDefault="009153D4" w:rsidP="00836B48">
            <w:pPr>
              <w:jc w:val="both"/>
              <w:rPr>
                <w:vanish/>
                <w:sz w:val="19"/>
                <w:szCs w:val="19"/>
              </w:rPr>
            </w:pPr>
            <w:r>
              <w:t xml:space="preserve">documentary evidence. Non-availability of raw materials from </w:t>
            </w:r>
          </w:p>
          <w:p w:rsidR="009153D4" w:rsidRDefault="009153D4" w:rsidP="00836B48">
            <w:pPr>
              <w:jc w:val="both"/>
              <w:rPr>
                <w:vanish/>
                <w:sz w:val="19"/>
                <w:szCs w:val="19"/>
              </w:rPr>
            </w:pPr>
            <w:r>
              <w:t xml:space="preserve">regular sources shall not be an excuse for the Supplier for not </w:t>
            </w:r>
          </w:p>
          <w:p w:rsidR="009153D4" w:rsidRDefault="009153D4" w:rsidP="00836B48">
            <w:pPr>
              <w:pStyle w:val="Date"/>
              <w:jc w:val="both"/>
            </w:pPr>
            <w:r>
              <w:t>performing its obligations under this clause.</w:t>
            </w:r>
          </w:p>
          <w:p w:rsidR="009153D4" w:rsidRDefault="009153D4" w:rsidP="00836B48">
            <w:pPr>
              <w:jc w:val="both"/>
            </w:pPr>
          </w:p>
        </w:tc>
      </w:tr>
      <w:tr w:rsidR="009153D4" w:rsidTr="00836B48">
        <w:trPr>
          <w:trHeight w:val="55"/>
        </w:trPr>
        <w:tc>
          <w:tcPr>
            <w:tcW w:w="2314" w:type="dxa"/>
          </w:tcPr>
          <w:p w:rsidR="009153D4" w:rsidRDefault="009153D4" w:rsidP="00836B48">
            <w:pPr>
              <w:jc w:val="both"/>
              <w:rPr>
                <w:b/>
                <w:bCs/>
              </w:rPr>
            </w:pPr>
          </w:p>
        </w:tc>
        <w:tc>
          <w:tcPr>
            <w:tcW w:w="716" w:type="dxa"/>
          </w:tcPr>
          <w:p w:rsidR="009153D4" w:rsidRDefault="009153D4" w:rsidP="00836B48">
            <w:pPr>
              <w:pStyle w:val="Date"/>
              <w:jc w:val="both"/>
            </w:pPr>
            <w:r>
              <w:t>25.4</w:t>
            </w:r>
          </w:p>
        </w:tc>
        <w:tc>
          <w:tcPr>
            <w:tcW w:w="6150" w:type="dxa"/>
          </w:tcPr>
          <w:p w:rsidR="009153D4" w:rsidRDefault="009153D4" w:rsidP="00836B48">
            <w:pPr>
              <w:jc w:val="both"/>
              <w:rPr>
                <w:vanish/>
                <w:sz w:val="19"/>
                <w:szCs w:val="19"/>
              </w:rPr>
            </w:pPr>
            <w:r>
              <w:t xml:space="preserve">Any waiver/extension of time in respect of the delivery/acceptance of any instalment or part of the goods shall not be </w:t>
            </w:r>
          </w:p>
          <w:p w:rsidR="009153D4" w:rsidRDefault="009153D4" w:rsidP="00836B48">
            <w:pPr>
              <w:jc w:val="both"/>
              <w:rPr>
                <w:vanish/>
                <w:sz w:val="19"/>
                <w:szCs w:val="19"/>
              </w:rPr>
            </w:pPr>
            <w:r>
              <w:t xml:space="preserve">deemed to be a waiver/extension of time in respect of the </w:t>
            </w:r>
          </w:p>
          <w:p w:rsidR="009153D4" w:rsidRDefault="009153D4" w:rsidP="00836B48">
            <w:pPr>
              <w:pStyle w:val="Date"/>
              <w:jc w:val="both"/>
            </w:pPr>
            <w:r>
              <w:t>remaining deliveries.</w:t>
            </w:r>
          </w:p>
          <w:p w:rsidR="009153D4" w:rsidRDefault="009153D4" w:rsidP="00836B48">
            <w:pPr>
              <w:jc w:val="both"/>
            </w:pPr>
          </w:p>
        </w:tc>
      </w:tr>
      <w:tr w:rsidR="009153D4" w:rsidTr="00836B48">
        <w:trPr>
          <w:trHeight w:val="55"/>
        </w:trPr>
        <w:tc>
          <w:tcPr>
            <w:tcW w:w="2314" w:type="dxa"/>
          </w:tcPr>
          <w:p w:rsidR="009153D4" w:rsidRDefault="009153D4" w:rsidP="00836B48">
            <w:pPr>
              <w:jc w:val="both"/>
              <w:rPr>
                <w:b/>
                <w:bCs/>
              </w:rPr>
            </w:pPr>
          </w:p>
        </w:tc>
        <w:tc>
          <w:tcPr>
            <w:tcW w:w="716" w:type="dxa"/>
          </w:tcPr>
          <w:p w:rsidR="009153D4" w:rsidRDefault="009153D4" w:rsidP="00836B48">
            <w:pPr>
              <w:pStyle w:val="Date"/>
              <w:jc w:val="both"/>
            </w:pPr>
            <w:r>
              <w:t>25.5</w:t>
            </w:r>
          </w:p>
        </w:tc>
        <w:tc>
          <w:tcPr>
            <w:tcW w:w="6150" w:type="dxa"/>
          </w:tcPr>
          <w:p w:rsidR="009153D4" w:rsidRDefault="009153D4" w:rsidP="00836B48">
            <w:pPr>
              <w:jc w:val="both"/>
              <w:rPr>
                <w:vanish/>
                <w:sz w:val="19"/>
                <w:szCs w:val="19"/>
              </w:rPr>
            </w:pPr>
            <w:r>
              <w:t xml:space="preserve">If such inability to perform continues for a period of more than </w:t>
            </w:r>
          </w:p>
          <w:p w:rsidR="009153D4" w:rsidRDefault="009153D4" w:rsidP="00836B48">
            <w:pPr>
              <w:jc w:val="both"/>
              <w:rPr>
                <w:vanish/>
                <w:sz w:val="19"/>
                <w:szCs w:val="19"/>
              </w:rPr>
            </w:pPr>
            <w:r>
              <w:t xml:space="preserve">three (3) months, each party shall have the right to be released </w:t>
            </w:r>
          </w:p>
          <w:p w:rsidR="009153D4" w:rsidRDefault="009153D4" w:rsidP="00836B48">
            <w:pPr>
              <w:jc w:val="both"/>
              <w:rPr>
                <w:vanish/>
                <w:sz w:val="19"/>
                <w:szCs w:val="19"/>
              </w:rPr>
            </w:pPr>
            <w:r>
              <w:t xml:space="preserve">from further performance of the Contract, in which case, neither </w:t>
            </w:r>
          </w:p>
          <w:p w:rsidR="009153D4" w:rsidRDefault="009153D4" w:rsidP="00836B48">
            <w:pPr>
              <w:jc w:val="both"/>
              <w:rPr>
                <w:vanish/>
                <w:sz w:val="19"/>
                <w:szCs w:val="19"/>
              </w:rPr>
            </w:pPr>
            <w:r>
              <w:t xml:space="preserve">party shall have the right to claim damages from the other. All </w:t>
            </w:r>
          </w:p>
          <w:p w:rsidR="009153D4" w:rsidRDefault="009153D4" w:rsidP="00836B48">
            <w:pPr>
              <w:pStyle w:val="Date"/>
              <w:jc w:val="both"/>
            </w:pPr>
            <w:r>
              <w:t xml:space="preserve">prior performance shall be subject to Contract </w:t>
            </w:r>
            <w:r>
              <w:lastRenderedPageBreak/>
              <w:t>terms.</w:t>
            </w:r>
          </w:p>
          <w:p w:rsidR="009153D4" w:rsidRDefault="009153D4" w:rsidP="00836B48">
            <w:pPr>
              <w:jc w:val="both"/>
            </w:pPr>
          </w:p>
        </w:tc>
      </w:tr>
      <w:tr w:rsidR="009153D4" w:rsidTr="00836B48">
        <w:trPr>
          <w:trHeight w:val="55"/>
        </w:trPr>
        <w:tc>
          <w:tcPr>
            <w:tcW w:w="2314" w:type="dxa"/>
          </w:tcPr>
          <w:p w:rsidR="009153D4" w:rsidRDefault="009153D4" w:rsidP="00836B48">
            <w:pPr>
              <w:jc w:val="both"/>
              <w:rPr>
                <w:b/>
                <w:bCs/>
              </w:rPr>
            </w:pPr>
          </w:p>
        </w:tc>
        <w:tc>
          <w:tcPr>
            <w:tcW w:w="716" w:type="dxa"/>
          </w:tcPr>
          <w:p w:rsidR="009153D4" w:rsidRDefault="009153D4" w:rsidP="00836B48">
            <w:pPr>
              <w:pStyle w:val="Date"/>
              <w:jc w:val="both"/>
            </w:pPr>
            <w:r>
              <w:t>25.6</w:t>
            </w:r>
          </w:p>
        </w:tc>
        <w:tc>
          <w:tcPr>
            <w:tcW w:w="6150" w:type="dxa"/>
          </w:tcPr>
          <w:p w:rsidR="009153D4" w:rsidRDefault="009153D4" w:rsidP="00836B48">
            <w:pPr>
              <w:jc w:val="both"/>
              <w:rPr>
                <w:vanish/>
                <w:sz w:val="19"/>
                <w:szCs w:val="19"/>
              </w:rPr>
            </w:pPr>
            <w:r>
              <w:t xml:space="preserve">Notwithstanding the provisions of GCC Clauses 22, 23, and 24, the Supplier shall not be liable for forfeiture of its performance </w:t>
            </w:r>
          </w:p>
          <w:p w:rsidR="009153D4" w:rsidRDefault="009153D4" w:rsidP="00836B48">
            <w:pPr>
              <w:jc w:val="both"/>
              <w:rPr>
                <w:vanish/>
                <w:sz w:val="19"/>
                <w:szCs w:val="19"/>
              </w:rPr>
            </w:pPr>
            <w:r>
              <w:t xml:space="preserve">security, liquidated damages or termination for default if and to </w:t>
            </w:r>
          </w:p>
          <w:p w:rsidR="009153D4" w:rsidRDefault="009153D4" w:rsidP="00836B48">
            <w:pPr>
              <w:jc w:val="both"/>
              <w:rPr>
                <w:vanish/>
                <w:sz w:val="19"/>
                <w:szCs w:val="19"/>
              </w:rPr>
            </w:pPr>
            <w:r>
              <w:t xml:space="preserve">the extent that its delay in performance or other failure to perform </w:t>
            </w:r>
          </w:p>
          <w:p w:rsidR="009153D4" w:rsidRDefault="009153D4" w:rsidP="00836B48">
            <w:pPr>
              <w:pStyle w:val="Date"/>
              <w:jc w:val="both"/>
            </w:pPr>
            <w:r>
              <w:t>its obligations under the Contract is the result of Force Majeure.</w:t>
            </w:r>
          </w:p>
        </w:tc>
      </w:tr>
      <w:tr w:rsidR="009153D4" w:rsidTr="00836B48">
        <w:trPr>
          <w:trHeight w:val="55"/>
        </w:trPr>
        <w:tc>
          <w:tcPr>
            <w:tcW w:w="2314" w:type="dxa"/>
          </w:tcPr>
          <w:p w:rsidR="009153D4" w:rsidRDefault="009153D4" w:rsidP="00836B48">
            <w:pPr>
              <w:jc w:val="both"/>
              <w:rPr>
                <w:b/>
                <w:bCs/>
              </w:rPr>
            </w:pPr>
          </w:p>
        </w:tc>
        <w:tc>
          <w:tcPr>
            <w:tcW w:w="716" w:type="dxa"/>
          </w:tcPr>
          <w:p w:rsidR="009153D4" w:rsidRDefault="009153D4" w:rsidP="00836B48">
            <w:pPr>
              <w:pStyle w:val="Date"/>
              <w:jc w:val="both"/>
            </w:pPr>
          </w:p>
        </w:tc>
        <w:tc>
          <w:tcPr>
            <w:tcW w:w="6150" w:type="dxa"/>
          </w:tcPr>
          <w:p w:rsidR="009153D4" w:rsidRDefault="009153D4" w:rsidP="00836B48">
            <w:pPr>
              <w:pStyle w:val="Date"/>
              <w:jc w:val="both"/>
            </w:pPr>
          </w:p>
        </w:tc>
      </w:tr>
      <w:tr w:rsidR="009153D4" w:rsidTr="00836B48">
        <w:trPr>
          <w:trHeight w:val="55"/>
        </w:trPr>
        <w:tc>
          <w:tcPr>
            <w:tcW w:w="2314" w:type="dxa"/>
          </w:tcPr>
          <w:p w:rsidR="009153D4" w:rsidRDefault="009153D4" w:rsidP="00836B48">
            <w:pPr>
              <w:jc w:val="both"/>
              <w:rPr>
                <w:b/>
                <w:bCs/>
              </w:rPr>
            </w:pPr>
          </w:p>
        </w:tc>
        <w:tc>
          <w:tcPr>
            <w:tcW w:w="716" w:type="dxa"/>
          </w:tcPr>
          <w:p w:rsidR="009153D4" w:rsidRDefault="009153D4" w:rsidP="00836B48">
            <w:pPr>
              <w:pStyle w:val="Date"/>
              <w:jc w:val="both"/>
            </w:pPr>
            <w:r>
              <w:t>25.7</w:t>
            </w:r>
          </w:p>
        </w:tc>
        <w:tc>
          <w:tcPr>
            <w:tcW w:w="6150" w:type="dxa"/>
          </w:tcPr>
          <w:p w:rsidR="009153D4" w:rsidRDefault="009153D4" w:rsidP="00836B48">
            <w:pPr>
              <w:jc w:val="both"/>
              <w:rPr>
                <w:vanish/>
                <w:sz w:val="19"/>
                <w:szCs w:val="19"/>
              </w:rPr>
            </w:pPr>
            <w:r>
              <w:t xml:space="preserve">If a Force Majeure situation arises, the Supplier shall promptly </w:t>
            </w:r>
          </w:p>
          <w:p w:rsidR="009153D4" w:rsidRDefault="009153D4" w:rsidP="00836B48">
            <w:pPr>
              <w:jc w:val="both"/>
              <w:rPr>
                <w:vanish/>
                <w:sz w:val="19"/>
                <w:szCs w:val="19"/>
              </w:rPr>
            </w:pPr>
            <w:r>
              <w:t xml:space="preserve">notify the Purchaser in writing of such condition and the cause </w:t>
            </w:r>
          </w:p>
          <w:p w:rsidR="009153D4" w:rsidRDefault="009153D4" w:rsidP="00836B48">
            <w:pPr>
              <w:jc w:val="both"/>
              <w:rPr>
                <w:vanish/>
                <w:sz w:val="19"/>
                <w:szCs w:val="19"/>
              </w:rPr>
            </w:pPr>
            <w:r>
              <w:t xml:space="preserve">thereof. Unless otherwise directed by the Purchaser in writing, </w:t>
            </w:r>
          </w:p>
          <w:p w:rsidR="009153D4" w:rsidRDefault="009153D4" w:rsidP="00836B48">
            <w:pPr>
              <w:jc w:val="both"/>
              <w:rPr>
                <w:vanish/>
                <w:sz w:val="19"/>
                <w:szCs w:val="19"/>
              </w:rPr>
            </w:pPr>
            <w:r>
              <w:t xml:space="preserve">the Supplier shall continue to perform its obligations under the Contract as far as is reasonably practical, and shall seek all </w:t>
            </w:r>
          </w:p>
          <w:p w:rsidR="009153D4" w:rsidRDefault="009153D4" w:rsidP="00836B48">
            <w:pPr>
              <w:jc w:val="both"/>
              <w:rPr>
                <w:vanish/>
                <w:sz w:val="19"/>
                <w:szCs w:val="19"/>
              </w:rPr>
            </w:pPr>
            <w:r>
              <w:t xml:space="preserve">reasonable alternative means for performance not prevented by </w:t>
            </w:r>
          </w:p>
          <w:p w:rsidR="009153D4" w:rsidRDefault="009153D4" w:rsidP="00836B48">
            <w:pPr>
              <w:pStyle w:val="Date"/>
              <w:jc w:val="both"/>
            </w:pPr>
            <w:proofErr w:type="gramStart"/>
            <w:r>
              <w:t>the</w:t>
            </w:r>
            <w:proofErr w:type="gramEnd"/>
            <w:r>
              <w:t xml:space="preserve"> Force Majeure event.</w:t>
            </w:r>
          </w:p>
        </w:tc>
      </w:tr>
      <w:tr w:rsidR="009153D4" w:rsidTr="00836B48">
        <w:trPr>
          <w:trHeight w:val="55"/>
        </w:trPr>
        <w:tc>
          <w:tcPr>
            <w:tcW w:w="2314" w:type="dxa"/>
          </w:tcPr>
          <w:p w:rsidR="009153D4" w:rsidRDefault="009153D4" w:rsidP="00836B48">
            <w:pPr>
              <w:jc w:val="both"/>
              <w:rPr>
                <w:b/>
                <w:bCs/>
              </w:rPr>
            </w:pPr>
          </w:p>
        </w:tc>
        <w:tc>
          <w:tcPr>
            <w:tcW w:w="716" w:type="dxa"/>
          </w:tcPr>
          <w:p w:rsidR="009153D4" w:rsidRDefault="009153D4" w:rsidP="00836B48">
            <w:pPr>
              <w:pStyle w:val="Date"/>
              <w:jc w:val="both"/>
            </w:pPr>
          </w:p>
        </w:tc>
        <w:tc>
          <w:tcPr>
            <w:tcW w:w="6150" w:type="dxa"/>
          </w:tcPr>
          <w:p w:rsidR="009153D4" w:rsidRDefault="009153D4" w:rsidP="00836B48">
            <w:pPr>
              <w:pStyle w:val="Date"/>
              <w:jc w:val="both"/>
            </w:pPr>
          </w:p>
        </w:tc>
      </w:tr>
      <w:tr w:rsidR="009153D4" w:rsidTr="00836B48">
        <w:trPr>
          <w:trHeight w:val="55"/>
        </w:trPr>
        <w:tc>
          <w:tcPr>
            <w:tcW w:w="2314" w:type="dxa"/>
          </w:tcPr>
          <w:p w:rsidR="009153D4" w:rsidRDefault="009153D4" w:rsidP="00836B48">
            <w:pPr>
              <w:ind w:left="540" w:hanging="540"/>
              <w:jc w:val="both"/>
              <w:rPr>
                <w:b/>
                <w:bCs/>
              </w:rPr>
            </w:pPr>
            <w:r>
              <w:rPr>
                <w:b/>
                <w:bCs/>
              </w:rPr>
              <w:t>26.</w:t>
            </w:r>
            <w:r>
              <w:rPr>
                <w:b/>
                <w:bCs/>
              </w:rPr>
              <w:tab/>
              <w:t>Termination for Insolvency</w:t>
            </w:r>
          </w:p>
        </w:tc>
        <w:tc>
          <w:tcPr>
            <w:tcW w:w="716" w:type="dxa"/>
          </w:tcPr>
          <w:p w:rsidR="009153D4" w:rsidRDefault="009153D4" w:rsidP="00836B48">
            <w:pPr>
              <w:pStyle w:val="Date"/>
              <w:jc w:val="both"/>
            </w:pPr>
            <w:r>
              <w:t>26.1</w:t>
            </w:r>
          </w:p>
        </w:tc>
        <w:tc>
          <w:tcPr>
            <w:tcW w:w="6150" w:type="dxa"/>
          </w:tcPr>
          <w:p w:rsidR="009153D4" w:rsidRDefault="009153D4" w:rsidP="00836B48">
            <w:pPr>
              <w:jc w:val="both"/>
              <w:rPr>
                <w:vanish/>
                <w:sz w:val="19"/>
                <w:szCs w:val="19"/>
              </w:rPr>
            </w:pPr>
            <w:r>
              <w:t xml:space="preserve">The Purchaser may at any time terminate the Contract by giving </w:t>
            </w:r>
          </w:p>
          <w:p w:rsidR="009153D4" w:rsidRDefault="009153D4" w:rsidP="00836B48">
            <w:pPr>
              <w:jc w:val="both"/>
              <w:rPr>
                <w:vanish/>
                <w:sz w:val="19"/>
                <w:szCs w:val="19"/>
              </w:rPr>
            </w:pPr>
            <w:proofErr w:type="spellStart"/>
            <w:r>
              <w:t>wrITBen</w:t>
            </w:r>
            <w:proofErr w:type="spellEnd"/>
            <w:r>
              <w:t xml:space="preserve"> notice to the Supplier, without compensation to the </w:t>
            </w:r>
          </w:p>
          <w:p w:rsidR="009153D4" w:rsidRDefault="009153D4" w:rsidP="00836B48">
            <w:pPr>
              <w:jc w:val="both"/>
              <w:rPr>
                <w:vanish/>
                <w:sz w:val="19"/>
                <w:szCs w:val="19"/>
              </w:rPr>
            </w:pPr>
            <w:r>
              <w:t xml:space="preserve">Supplier, if the Supplier becomes bankrupt or otherwise insolvent, </w:t>
            </w:r>
          </w:p>
          <w:p w:rsidR="009153D4" w:rsidRDefault="009153D4" w:rsidP="00836B48">
            <w:pPr>
              <w:jc w:val="both"/>
              <w:rPr>
                <w:vanish/>
                <w:sz w:val="19"/>
                <w:szCs w:val="19"/>
              </w:rPr>
            </w:pPr>
            <w:r>
              <w:t xml:space="preserve">provided that such termination will not prejudice or affect any right </w:t>
            </w:r>
          </w:p>
          <w:p w:rsidR="009153D4" w:rsidRDefault="009153D4" w:rsidP="00836B48">
            <w:pPr>
              <w:jc w:val="both"/>
              <w:rPr>
                <w:vanish/>
                <w:sz w:val="19"/>
                <w:szCs w:val="19"/>
              </w:rPr>
            </w:pPr>
            <w:r>
              <w:t xml:space="preserve">of action or remedy which has accrued or will accrue thereafter to </w:t>
            </w:r>
          </w:p>
          <w:p w:rsidR="009153D4" w:rsidRDefault="009153D4" w:rsidP="00836B48">
            <w:pPr>
              <w:pStyle w:val="Date"/>
              <w:jc w:val="both"/>
            </w:pPr>
            <w:r>
              <w:t>the Purchaser.</w:t>
            </w:r>
          </w:p>
        </w:tc>
      </w:tr>
      <w:tr w:rsidR="009153D4" w:rsidTr="00836B48">
        <w:trPr>
          <w:trHeight w:val="55"/>
        </w:trPr>
        <w:tc>
          <w:tcPr>
            <w:tcW w:w="2314" w:type="dxa"/>
          </w:tcPr>
          <w:p w:rsidR="009153D4" w:rsidRDefault="009153D4" w:rsidP="00836B48">
            <w:pPr>
              <w:ind w:left="540" w:hanging="540"/>
              <w:jc w:val="both"/>
              <w:rPr>
                <w:b/>
                <w:bCs/>
              </w:rPr>
            </w:pPr>
          </w:p>
        </w:tc>
        <w:tc>
          <w:tcPr>
            <w:tcW w:w="716" w:type="dxa"/>
          </w:tcPr>
          <w:p w:rsidR="009153D4" w:rsidRDefault="009153D4" w:rsidP="00836B48">
            <w:pPr>
              <w:pStyle w:val="Date"/>
              <w:jc w:val="both"/>
            </w:pPr>
          </w:p>
        </w:tc>
        <w:tc>
          <w:tcPr>
            <w:tcW w:w="6150" w:type="dxa"/>
          </w:tcPr>
          <w:p w:rsidR="009153D4" w:rsidRDefault="009153D4" w:rsidP="00836B48">
            <w:pPr>
              <w:jc w:val="both"/>
            </w:pPr>
          </w:p>
        </w:tc>
      </w:tr>
      <w:tr w:rsidR="009153D4" w:rsidTr="00836B48">
        <w:trPr>
          <w:trHeight w:val="55"/>
        </w:trPr>
        <w:tc>
          <w:tcPr>
            <w:tcW w:w="2314" w:type="dxa"/>
          </w:tcPr>
          <w:p w:rsidR="009153D4" w:rsidRDefault="009153D4" w:rsidP="00836B48">
            <w:pPr>
              <w:ind w:left="540" w:hanging="540"/>
              <w:jc w:val="both"/>
              <w:rPr>
                <w:b/>
                <w:bCs/>
              </w:rPr>
            </w:pPr>
            <w:r>
              <w:rPr>
                <w:b/>
                <w:bCs/>
              </w:rPr>
              <w:t>27.</w:t>
            </w:r>
            <w:r>
              <w:rPr>
                <w:b/>
                <w:bCs/>
              </w:rPr>
              <w:tab/>
              <w:t>Termination for Convenience</w:t>
            </w:r>
          </w:p>
        </w:tc>
        <w:tc>
          <w:tcPr>
            <w:tcW w:w="716" w:type="dxa"/>
          </w:tcPr>
          <w:p w:rsidR="009153D4" w:rsidRDefault="009153D4" w:rsidP="00836B48">
            <w:pPr>
              <w:pStyle w:val="Date"/>
              <w:jc w:val="both"/>
            </w:pPr>
            <w:r>
              <w:t>27.1</w:t>
            </w:r>
          </w:p>
        </w:tc>
        <w:tc>
          <w:tcPr>
            <w:tcW w:w="6150" w:type="dxa"/>
          </w:tcPr>
          <w:p w:rsidR="009153D4" w:rsidRDefault="009153D4" w:rsidP="00836B48">
            <w:pPr>
              <w:jc w:val="both"/>
              <w:rPr>
                <w:vanish/>
                <w:sz w:val="19"/>
                <w:szCs w:val="19"/>
              </w:rPr>
            </w:pPr>
            <w:r>
              <w:t xml:space="preserve">The Purchaser, by </w:t>
            </w:r>
            <w:proofErr w:type="spellStart"/>
            <w:r>
              <w:t>wrITBen</w:t>
            </w:r>
            <w:proofErr w:type="spellEnd"/>
            <w:r>
              <w:t xml:space="preserve"> notice sent to the Supplier, may </w:t>
            </w:r>
          </w:p>
          <w:p w:rsidR="009153D4" w:rsidRDefault="009153D4" w:rsidP="00836B48">
            <w:pPr>
              <w:jc w:val="both"/>
              <w:rPr>
                <w:vanish/>
                <w:sz w:val="19"/>
                <w:szCs w:val="19"/>
              </w:rPr>
            </w:pPr>
            <w:r>
              <w:t xml:space="preserve">terminate the Contract, in whole or in part, at any time for its convenience. The notice of termination shall specify that termination is for the Purchaser’s convenience, the extent to which performance of the Supplier under the Contract is terminated, and the date upon which such termination becomes </w:t>
            </w:r>
          </w:p>
          <w:p w:rsidR="009153D4" w:rsidRDefault="009153D4" w:rsidP="00836B48">
            <w:pPr>
              <w:jc w:val="both"/>
            </w:pPr>
            <w:r>
              <w:t>effective.</w:t>
            </w:r>
          </w:p>
          <w:p w:rsidR="009153D4" w:rsidRDefault="009153D4" w:rsidP="00836B48">
            <w:pPr>
              <w:jc w:val="both"/>
            </w:pPr>
          </w:p>
        </w:tc>
      </w:tr>
      <w:tr w:rsidR="009153D4" w:rsidTr="00836B48">
        <w:trPr>
          <w:trHeight w:val="55"/>
        </w:trPr>
        <w:tc>
          <w:tcPr>
            <w:tcW w:w="2314" w:type="dxa"/>
          </w:tcPr>
          <w:p w:rsidR="009153D4" w:rsidRDefault="009153D4" w:rsidP="00836B48">
            <w:pPr>
              <w:ind w:left="540" w:hanging="540"/>
              <w:jc w:val="both"/>
              <w:rPr>
                <w:b/>
                <w:bCs/>
              </w:rPr>
            </w:pPr>
          </w:p>
        </w:tc>
        <w:tc>
          <w:tcPr>
            <w:tcW w:w="716" w:type="dxa"/>
          </w:tcPr>
          <w:p w:rsidR="009153D4" w:rsidRDefault="009153D4" w:rsidP="00836B48">
            <w:pPr>
              <w:pStyle w:val="Date"/>
              <w:jc w:val="both"/>
            </w:pPr>
            <w:r>
              <w:t>27.2</w:t>
            </w:r>
          </w:p>
        </w:tc>
        <w:tc>
          <w:tcPr>
            <w:tcW w:w="6150" w:type="dxa"/>
          </w:tcPr>
          <w:p w:rsidR="009153D4" w:rsidRDefault="009153D4" w:rsidP="00836B48">
            <w:pPr>
              <w:jc w:val="both"/>
              <w:rPr>
                <w:vanish/>
                <w:sz w:val="19"/>
                <w:szCs w:val="19"/>
              </w:rPr>
            </w:pPr>
            <w:r>
              <w:t xml:space="preserve">The Goods that are complete and ready for shipment within </w:t>
            </w:r>
          </w:p>
          <w:p w:rsidR="009153D4" w:rsidRDefault="009153D4" w:rsidP="00836B48">
            <w:pPr>
              <w:jc w:val="both"/>
              <w:rPr>
                <w:vanish/>
                <w:sz w:val="19"/>
                <w:szCs w:val="19"/>
              </w:rPr>
            </w:pPr>
            <w:r>
              <w:t xml:space="preserve">twenty eight (28) days after the Supplier’s receipt of notice of </w:t>
            </w:r>
          </w:p>
          <w:p w:rsidR="009153D4" w:rsidRDefault="009153D4" w:rsidP="00836B48">
            <w:pPr>
              <w:jc w:val="both"/>
              <w:rPr>
                <w:vanish/>
                <w:sz w:val="19"/>
                <w:szCs w:val="19"/>
              </w:rPr>
            </w:pPr>
            <w:r>
              <w:t xml:space="preserve">termination shall be accepted by the Purchaser at the Contract </w:t>
            </w:r>
          </w:p>
          <w:p w:rsidR="009153D4" w:rsidRDefault="009153D4" w:rsidP="00836B48">
            <w:pPr>
              <w:jc w:val="both"/>
              <w:rPr>
                <w:vanish/>
                <w:sz w:val="19"/>
                <w:szCs w:val="19"/>
              </w:rPr>
            </w:pPr>
            <w:r>
              <w:t xml:space="preserve">terms and prices. For the remaining Goods, the Purchaser may </w:t>
            </w:r>
          </w:p>
          <w:p w:rsidR="009153D4" w:rsidRDefault="009153D4" w:rsidP="00836B48">
            <w:pPr>
              <w:jc w:val="both"/>
            </w:pPr>
            <w:r>
              <w:t>elect:</w:t>
            </w:r>
          </w:p>
          <w:p w:rsidR="009153D4" w:rsidRDefault="009153D4" w:rsidP="00836B48">
            <w:pPr>
              <w:jc w:val="both"/>
            </w:pPr>
          </w:p>
          <w:p w:rsidR="009153D4" w:rsidRDefault="009153D4" w:rsidP="00836B48">
            <w:pPr>
              <w:ind w:left="1110" w:hanging="390"/>
              <w:jc w:val="both"/>
              <w:rPr>
                <w:vanish/>
                <w:sz w:val="19"/>
                <w:szCs w:val="19"/>
              </w:rPr>
            </w:pPr>
            <w:r>
              <w:t>a.</w:t>
            </w:r>
            <w:r>
              <w:tab/>
              <w:t xml:space="preserve">to have any portion completed and delivered  at the Contract </w:t>
            </w:r>
          </w:p>
          <w:p w:rsidR="009153D4" w:rsidRDefault="009153D4" w:rsidP="00836B48">
            <w:pPr>
              <w:ind w:left="1110" w:hanging="390"/>
              <w:jc w:val="both"/>
            </w:pPr>
            <w:r>
              <w:t>terms and prices; and/or</w:t>
            </w:r>
          </w:p>
          <w:p w:rsidR="009153D4" w:rsidRDefault="009153D4" w:rsidP="00836B48">
            <w:pPr>
              <w:ind w:left="1110" w:hanging="390"/>
              <w:jc w:val="both"/>
            </w:pPr>
          </w:p>
          <w:p w:rsidR="009153D4" w:rsidRDefault="009153D4" w:rsidP="00836B48">
            <w:pPr>
              <w:ind w:left="1110" w:hanging="390"/>
              <w:jc w:val="both"/>
              <w:rPr>
                <w:vanish/>
                <w:sz w:val="19"/>
                <w:szCs w:val="19"/>
              </w:rPr>
            </w:pPr>
            <w:r>
              <w:t>b.</w:t>
            </w:r>
            <w:r>
              <w:tab/>
              <w:t xml:space="preserve">to cancel the remainder and pay to the Supplier an agreed </w:t>
            </w:r>
          </w:p>
          <w:p w:rsidR="009153D4" w:rsidRDefault="009153D4" w:rsidP="00836B48">
            <w:pPr>
              <w:ind w:left="1110" w:hanging="390"/>
              <w:jc w:val="both"/>
              <w:rPr>
                <w:vanish/>
                <w:sz w:val="19"/>
                <w:szCs w:val="19"/>
              </w:rPr>
            </w:pPr>
            <w:r>
              <w:t xml:space="preserve">amount for partially completed Goods and Services and for </w:t>
            </w:r>
          </w:p>
          <w:p w:rsidR="009153D4" w:rsidRDefault="009153D4" w:rsidP="00836B48">
            <w:pPr>
              <w:ind w:left="1110" w:hanging="390"/>
              <w:jc w:val="both"/>
            </w:pPr>
            <w:r>
              <w:t>materials and parts previously procured by the Suppliers.</w:t>
            </w:r>
          </w:p>
        </w:tc>
      </w:tr>
      <w:tr w:rsidR="009153D4" w:rsidTr="00836B48">
        <w:trPr>
          <w:trHeight w:val="55"/>
        </w:trPr>
        <w:tc>
          <w:tcPr>
            <w:tcW w:w="2314" w:type="dxa"/>
          </w:tcPr>
          <w:p w:rsidR="009153D4" w:rsidRDefault="009153D4" w:rsidP="00836B48">
            <w:pPr>
              <w:ind w:left="540" w:hanging="540"/>
              <w:jc w:val="both"/>
              <w:rPr>
                <w:b/>
                <w:bCs/>
              </w:rPr>
            </w:pPr>
          </w:p>
        </w:tc>
        <w:tc>
          <w:tcPr>
            <w:tcW w:w="716" w:type="dxa"/>
          </w:tcPr>
          <w:p w:rsidR="009153D4" w:rsidRDefault="009153D4" w:rsidP="00836B48">
            <w:pPr>
              <w:pStyle w:val="Date"/>
              <w:jc w:val="both"/>
            </w:pPr>
          </w:p>
        </w:tc>
        <w:tc>
          <w:tcPr>
            <w:tcW w:w="6150" w:type="dxa"/>
          </w:tcPr>
          <w:p w:rsidR="009153D4" w:rsidRDefault="009153D4" w:rsidP="00836B48">
            <w:pPr>
              <w:jc w:val="both"/>
            </w:pPr>
          </w:p>
        </w:tc>
      </w:tr>
      <w:tr w:rsidR="009153D4" w:rsidTr="00836B48">
        <w:trPr>
          <w:trHeight w:val="55"/>
        </w:trPr>
        <w:tc>
          <w:tcPr>
            <w:tcW w:w="2314" w:type="dxa"/>
          </w:tcPr>
          <w:p w:rsidR="009153D4" w:rsidRDefault="009153D4" w:rsidP="00836B48">
            <w:pPr>
              <w:ind w:left="540" w:hanging="540"/>
              <w:jc w:val="both"/>
              <w:rPr>
                <w:b/>
                <w:bCs/>
              </w:rPr>
            </w:pPr>
            <w:r>
              <w:rPr>
                <w:b/>
                <w:bCs/>
              </w:rPr>
              <w:t>28.</w:t>
            </w:r>
            <w:r>
              <w:rPr>
                <w:b/>
                <w:bCs/>
              </w:rPr>
              <w:tab/>
              <w:t>Resolution of Disputes</w:t>
            </w:r>
          </w:p>
          <w:p w:rsidR="009153D4" w:rsidRDefault="009153D4" w:rsidP="00836B48">
            <w:pPr>
              <w:ind w:left="540" w:hanging="540"/>
              <w:jc w:val="both"/>
              <w:rPr>
                <w:b/>
                <w:bCs/>
              </w:rPr>
            </w:pPr>
          </w:p>
        </w:tc>
        <w:tc>
          <w:tcPr>
            <w:tcW w:w="716" w:type="dxa"/>
          </w:tcPr>
          <w:p w:rsidR="009153D4" w:rsidRDefault="009153D4" w:rsidP="00836B48">
            <w:pPr>
              <w:pStyle w:val="Date"/>
              <w:jc w:val="both"/>
            </w:pPr>
            <w:r>
              <w:t>28.1</w:t>
            </w:r>
          </w:p>
        </w:tc>
        <w:tc>
          <w:tcPr>
            <w:tcW w:w="6150" w:type="dxa"/>
          </w:tcPr>
          <w:p w:rsidR="009153D4" w:rsidRDefault="009153D4" w:rsidP="00836B48">
            <w:pPr>
              <w:jc w:val="both"/>
              <w:rPr>
                <w:vanish/>
                <w:sz w:val="19"/>
                <w:szCs w:val="19"/>
              </w:rPr>
            </w:pPr>
            <w:r>
              <w:t xml:space="preserve">The Purchaser and the Supplier shall make every effort to resolve </w:t>
            </w:r>
          </w:p>
          <w:p w:rsidR="009153D4" w:rsidRDefault="009153D4" w:rsidP="00836B48">
            <w:pPr>
              <w:jc w:val="both"/>
              <w:rPr>
                <w:vanish/>
                <w:sz w:val="19"/>
                <w:szCs w:val="19"/>
              </w:rPr>
            </w:pPr>
            <w:r>
              <w:t xml:space="preserve">amicably by direct informal negotiation any disagreement or </w:t>
            </w:r>
          </w:p>
          <w:p w:rsidR="009153D4" w:rsidRDefault="009153D4" w:rsidP="00836B48">
            <w:pPr>
              <w:jc w:val="both"/>
              <w:rPr>
                <w:vanish/>
                <w:sz w:val="19"/>
                <w:szCs w:val="19"/>
              </w:rPr>
            </w:pPr>
            <w:r>
              <w:t xml:space="preserve">dispute arising between them under or in connection with the </w:t>
            </w:r>
          </w:p>
          <w:p w:rsidR="009153D4" w:rsidRDefault="009153D4" w:rsidP="00836B48">
            <w:pPr>
              <w:jc w:val="both"/>
            </w:pPr>
            <w:r>
              <w:t>Contract.</w:t>
            </w:r>
          </w:p>
        </w:tc>
      </w:tr>
      <w:tr w:rsidR="009153D4" w:rsidTr="00836B48">
        <w:trPr>
          <w:trHeight w:val="55"/>
        </w:trPr>
        <w:tc>
          <w:tcPr>
            <w:tcW w:w="2314" w:type="dxa"/>
          </w:tcPr>
          <w:p w:rsidR="009153D4" w:rsidRDefault="009153D4" w:rsidP="00836B48">
            <w:pPr>
              <w:ind w:left="540" w:hanging="540"/>
              <w:jc w:val="both"/>
              <w:rPr>
                <w:b/>
                <w:bCs/>
              </w:rPr>
            </w:pPr>
          </w:p>
        </w:tc>
        <w:tc>
          <w:tcPr>
            <w:tcW w:w="716" w:type="dxa"/>
          </w:tcPr>
          <w:p w:rsidR="009153D4" w:rsidRDefault="009153D4" w:rsidP="00836B48">
            <w:pPr>
              <w:pStyle w:val="Date"/>
              <w:jc w:val="both"/>
            </w:pPr>
            <w:r>
              <w:t>28.2</w:t>
            </w:r>
          </w:p>
        </w:tc>
        <w:tc>
          <w:tcPr>
            <w:tcW w:w="6150" w:type="dxa"/>
          </w:tcPr>
          <w:p w:rsidR="009153D4" w:rsidRDefault="009153D4" w:rsidP="00836B48">
            <w:pPr>
              <w:jc w:val="both"/>
              <w:rPr>
                <w:vanish/>
                <w:sz w:val="19"/>
                <w:szCs w:val="19"/>
              </w:rPr>
            </w:pPr>
            <w:r>
              <w:t xml:space="preserve">If, after twenty eight (28) days from the commencement of such </w:t>
            </w:r>
          </w:p>
          <w:p w:rsidR="009153D4" w:rsidRDefault="009153D4" w:rsidP="00836B48">
            <w:pPr>
              <w:jc w:val="both"/>
              <w:rPr>
                <w:vanish/>
                <w:sz w:val="19"/>
                <w:szCs w:val="19"/>
              </w:rPr>
            </w:pPr>
            <w:r>
              <w:t xml:space="preserve">informal negotiations, the Purchaser and the Supplier have been </w:t>
            </w:r>
          </w:p>
          <w:p w:rsidR="009153D4" w:rsidRDefault="009153D4" w:rsidP="00836B48">
            <w:pPr>
              <w:jc w:val="both"/>
              <w:rPr>
                <w:vanish/>
                <w:sz w:val="19"/>
                <w:szCs w:val="19"/>
              </w:rPr>
            </w:pPr>
            <w:r>
              <w:t xml:space="preserve">unable to resolve amicably a Contract dispute, either party may </w:t>
            </w:r>
          </w:p>
          <w:p w:rsidR="009153D4" w:rsidRDefault="009153D4" w:rsidP="00836B48">
            <w:pPr>
              <w:jc w:val="both"/>
              <w:rPr>
                <w:vanish/>
                <w:sz w:val="19"/>
                <w:szCs w:val="19"/>
              </w:rPr>
            </w:pPr>
            <w:r>
              <w:t xml:space="preserve">require that the dispute be referred for resolution to the formal </w:t>
            </w:r>
          </w:p>
          <w:p w:rsidR="009153D4" w:rsidRDefault="009153D4" w:rsidP="00836B48">
            <w:pPr>
              <w:jc w:val="both"/>
              <w:rPr>
                <w:vanish/>
                <w:sz w:val="19"/>
                <w:szCs w:val="19"/>
              </w:rPr>
            </w:pPr>
            <w:r>
              <w:t xml:space="preserve">mechanisms specified in the Special Conditions of Contract. These mechanisms may include, but are not restricted to, </w:t>
            </w:r>
          </w:p>
          <w:p w:rsidR="009153D4" w:rsidRDefault="009153D4" w:rsidP="00836B48">
            <w:pPr>
              <w:jc w:val="both"/>
              <w:rPr>
                <w:vanish/>
                <w:sz w:val="19"/>
                <w:szCs w:val="19"/>
              </w:rPr>
            </w:pPr>
            <w:r>
              <w:t xml:space="preserve">conciliation mediated by a third party, adjudication in an agreed </w:t>
            </w:r>
          </w:p>
          <w:p w:rsidR="009153D4" w:rsidRDefault="009153D4" w:rsidP="00836B48">
            <w:pPr>
              <w:jc w:val="both"/>
              <w:rPr>
                <w:vanish/>
                <w:sz w:val="19"/>
                <w:szCs w:val="19"/>
              </w:rPr>
            </w:pPr>
            <w:r>
              <w:t xml:space="preserve">national or international forum, and/or national and international </w:t>
            </w:r>
          </w:p>
          <w:p w:rsidR="009153D4" w:rsidRDefault="009153D4" w:rsidP="00836B48">
            <w:pPr>
              <w:jc w:val="both"/>
            </w:pPr>
            <w:r>
              <w:t>arbitration.</w:t>
            </w:r>
          </w:p>
        </w:tc>
      </w:tr>
      <w:tr w:rsidR="009153D4" w:rsidTr="00836B48">
        <w:trPr>
          <w:trHeight w:val="55"/>
        </w:trPr>
        <w:tc>
          <w:tcPr>
            <w:tcW w:w="2314" w:type="dxa"/>
          </w:tcPr>
          <w:p w:rsidR="009153D4" w:rsidRDefault="009153D4" w:rsidP="00836B48">
            <w:pPr>
              <w:ind w:left="540" w:hanging="540"/>
              <w:jc w:val="both"/>
              <w:rPr>
                <w:b/>
                <w:bCs/>
              </w:rPr>
            </w:pPr>
          </w:p>
        </w:tc>
        <w:tc>
          <w:tcPr>
            <w:tcW w:w="716" w:type="dxa"/>
          </w:tcPr>
          <w:p w:rsidR="009153D4" w:rsidRDefault="009153D4" w:rsidP="00836B48">
            <w:pPr>
              <w:pStyle w:val="Date"/>
              <w:jc w:val="both"/>
            </w:pPr>
          </w:p>
        </w:tc>
        <w:tc>
          <w:tcPr>
            <w:tcW w:w="6150" w:type="dxa"/>
          </w:tcPr>
          <w:p w:rsidR="009153D4" w:rsidRDefault="009153D4" w:rsidP="00836B48">
            <w:pPr>
              <w:jc w:val="both"/>
            </w:pPr>
          </w:p>
        </w:tc>
      </w:tr>
      <w:tr w:rsidR="009153D4" w:rsidTr="00836B48">
        <w:trPr>
          <w:trHeight w:val="55"/>
        </w:trPr>
        <w:tc>
          <w:tcPr>
            <w:tcW w:w="2314" w:type="dxa"/>
          </w:tcPr>
          <w:p w:rsidR="009153D4" w:rsidRDefault="009153D4" w:rsidP="00836B48">
            <w:pPr>
              <w:ind w:left="540" w:hanging="540"/>
              <w:rPr>
                <w:b/>
                <w:bCs/>
              </w:rPr>
            </w:pPr>
            <w:r>
              <w:rPr>
                <w:b/>
                <w:bCs/>
              </w:rPr>
              <w:t>29.</w:t>
            </w:r>
            <w:r>
              <w:rPr>
                <w:b/>
                <w:bCs/>
              </w:rPr>
              <w:tab/>
              <w:t>Governing Language</w:t>
            </w:r>
          </w:p>
          <w:p w:rsidR="009153D4" w:rsidRDefault="009153D4" w:rsidP="00836B48">
            <w:pPr>
              <w:ind w:left="540" w:hanging="540"/>
              <w:jc w:val="both"/>
              <w:rPr>
                <w:b/>
                <w:bCs/>
              </w:rPr>
            </w:pPr>
          </w:p>
        </w:tc>
        <w:tc>
          <w:tcPr>
            <w:tcW w:w="716" w:type="dxa"/>
          </w:tcPr>
          <w:p w:rsidR="009153D4" w:rsidRDefault="009153D4" w:rsidP="00836B48">
            <w:pPr>
              <w:pStyle w:val="Date"/>
              <w:jc w:val="both"/>
            </w:pPr>
            <w:r>
              <w:t>29.1</w:t>
            </w:r>
          </w:p>
        </w:tc>
        <w:tc>
          <w:tcPr>
            <w:tcW w:w="6150" w:type="dxa"/>
          </w:tcPr>
          <w:p w:rsidR="009153D4" w:rsidRDefault="009153D4" w:rsidP="00836B48">
            <w:pPr>
              <w:rPr>
                <w:vanish/>
                <w:sz w:val="19"/>
                <w:szCs w:val="19"/>
              </w:rPr>
            </w:pPr>
            <w:r>
              <w:t xml:space="preserve">The Contract shall be </w:t>
            </w:r>
            <w:proofErr w:type="spellStart"/>
            <w:r>
              <w:t>wrITBen</w:t>
            </w:r>
            <w:proofErr w:type="spellEnd"/>
            <w:r>
              <w:t xml:space="preserve"> in the language as specified in SCC. Subject to GCC Clause 30, the version of the Contract </w:t>
            </w:r>
            <w:proofErr w:type="spellStart"/>
            <w:r>
              <w:t>wrITBen</w:t>
            </w:r>
            <w:proofErr w:type="spellEnd"/>
            <w:r>
              <w:t xml:space="preserve"> in </w:t>
            </w:r>
          </w:p>
          <w:p w:rsidR="009153D4" w:rsidRDefault="009153D4" w:rsidP="00836B48">
            <w:pPr>
              <w:rPr>
                <w:vanish/>
                <w:sz w:val="19"/>
                <w:szCs w:val="19"/>
              </w:rPr>
            </w:pPr>
            <w:r>
              <w:t xml:space="preserve">English language shall govern its interpretation. All </w:t>
            </w:r>
          </w:p>
          <w:p w:rsidR="009153D4" w:rsidRDefault="009153D4" w:rsidP="00836B48">
            <w:pPr>
              <w:rPr>
                <w:vanish/>
                <w:sz w:val="19"/>
                <w:szCs w:val="19"/>
              </w:rPr>
            </w:pPr>
            <w:r>
              <w:t xml:space="preserve">correspondence and other documents pertaining to the Contract </w:t>
            </w:r>
          </w:p>
          <w:p w:rsidR="009153D4" w:rsidRDefault="009153D4" w:rsidP="00836B48">
            <w:pPr>
              <w:rPr>
                <w:vanish/>
                <w:sz w:val="19"/>
                <w:szCs w:val="19"/>
              </w:rPr>
            </w:pPr>
            <w:r>
              <w:t xml:space="preserve">which are exchanged by the parties shall be </w:t>
            </w:r>
            <w:proofErr w:type="spellStart"/>
            <w:r>
              <w:t>wrITBen</w:t>
            </w:r>
            <w:proofErr w:type="spellEnd"/>
            <w:r>
              <w:t xml:space="preserve"> in the English</w:t>
            </w:r>
          </w:p>
          <w:p w:rsidR="009153D4" w:rsidRDefault="009153D4" w:rsidP="00836B48">
            <w:pPr>
              <w:jc w:val="both"/>
            </w:pPr>
            <w:r>
              <w:t xml:space="preserve"> language.</w:t>
            </w:r>
          </w:p>
        </w:tc>
      </w:tr>
      <w:tr w:rsidR="009153D4" w:rsidTr="00836B48">
        <w:trPr>
          <w:trHeight w:val="55"/>
        </w:trPr>
        <w:tc>
          <w:tcPr>
            <w:tcW w:w="2314" w:type="dxa"/>
          </w:tcPr>
          <w:p w:rsidR="009153D4" w:rsidRDefault="009153D4" w:rsidP="00836B48">
            <w:pPr>
              <w:ind w:left="540" w:hanging="540"/>
              <w:jc w:val="both"/>
              <w:rPr>
                <w:b/>
                <w:bCs/>
              </w:rPr>
            </w:pPr>
          </w:p>
        </w:tc>
        <w:tc>
          <w:tcPr>
            <w:tcW w:w="716" w:type="dxa"/>
          </w:tcPr>
          <w:p w:rsidR="009153D4" w:rsidRDefault="009153D4" w:rsidP="00836B48">
            <w:pPr>
              <w:pStyle w:val="Date"/>
              <w:jc w:val="both"/>
            </w:pPr>
          </w:p>
        </w:tc>
        <w:tc>
          <w:tcPr>
            <w:tcW w:w="6150" w:type="dxa"/>
          </w:tcPr>
          <w:p w:rsidR="009153D4" w:rsidRDefault="009153D4" w:rsidP="00836B48">
            <w:pPr>
              <w:jc w:val="both"/>
            </w:pPr>
          </w:p>
        </w:tc>
      </w:tr>
      <w:tr w:rsidR="009153D4" w:rsidTr="00836B48">
        <w:trPr>
          <w:trHeight w:val="55"/>
        </w:trPr>
        <w:tc>
          <w:tcPr>
            <w:tcW w:w="2314" w:type="dxa"/>
          </w:tcPr>
          <w:p w:rsidR="009153D4" w:rsidRDefault="009153D4" w:rsidP="00836B48">
            <w:pPr>
              <w:ind w:left="540" w:hanging="540"/>
              <w:rPr>
                <w:b/>
                <w:bCs/>
              </w:rPr>
            </w:pPr>
            <w:r>
              <w:rPr>
                <w:b/>
                <w:bCs/>
              </w:rPr>
              <w:t>30.</w:t>
            </w:r>
            <w:r>
              <w:rPr>
                <w:b/>
                <w:bCs/>
              </w:rPr>
              <w:tab/>
              <w:t xml:space="preserve">Applicable Law </w:t>
            </w:r>
          </w:p>
          <w:p w:rsidR="009153D4" w:rsidRDefault="009153D4" w:rsidP="00836B48">
            <w:pPr>
              <w:ind w:left="540" w:hanging="540"/>
              <w:jc w:val="both"/>
              <w:rPr>
                <w:b/>
                <w:bCs/>
              </w:rPr>
            </w:pPr>
          </w:p>
        </w:tc>
        <w:tc>
          <w:tcPr>
            <w:tcW w:w="716" w:type="dxa"/>
          </w:tcPr>
          <w:p w:rsidR="009153D4" w:rsidRDefault="009153D4" w:rsidP="00836B48">
            <w:pPr>
              <w:pStyle w:val="Date"/>
              <w:jc w:val="both"/>
            </w:pPr>
            <w:r>
              <w:t>30.1</w:t>
            </w:r>
          </w:p>
        </w:tc>
        <w:tc>
          <w:tcPr>
            <w:tcW w:w="6150" w:type="dxa"/>
          </w:tcPr>
          <w:p w:rsidR="009153D4" w:rsidRDefault="009153D4" w:rsidP="00836B48">
            <w:r>
              <w:t>The Contract shall be interpreted in accordance with the laws of Liberia unless otherwise specified in the Special Conditions of Contract.</w:t>
            </w:r>
          </w:p>
          <w:p w:rsidR="009153D4" w:rsidRDefault="009153D4" w:rsidP="00836B48">
            <w:pPr>
              <w:jc w:val="both"/>
            </w:pPr>
          </w:p>
        </w:tc>
      </w:tr>
      <w:tr w:rsidR="009153D4" w:rsidTr="00836B48">
        <w:trPr>
          <w:trHeight w:val="55"/>
        </w:trPr>
        <w:tc>
          <w:tcPr>
            <w:tcW w:w="2314" w:type="dxa"/>
          </w:tcPr>
          <w:p w:rsidR="009153D4" w:rsidRDefault="009153D4" w:rsidP="00836B48">
            <w:pPr>
              <w:ind w:left="540" w:hanging="540"/>
              <w:jc w:val="both"/>
              <w:rPr>
                <w:b/>
                <w:bCs/>
              </w:rPr>
            </w:pPr>
          </w:p>
        </w:tc>
        <w:tc>
          <w:tcPr>
            <w:tcW w:w="716" w:type="dxa"/>
          </w:tcPr>
          <w:p w:rsidR="009153D4" w:rsidRDefault="009153D4" w:rsidP="00836B48">
            <w:pPr>
              <w:pStyle w:val="Date"/>
              <w:jc w:val="both"/>
            </w:pPr>
          </w:p>
        </w:tc>
        <w:tc>
          <w:tcPr>
            <w:tcW w:w="6150" w:type="dxa"/>
          </w:tcPr>
          <w:p w:rsidR="009153D4" w:rsidRDefault="009153D4" w:rsidP="00836B48">
            <w:pPr>
              <w:jc w:val="both"/>
            </w:pPr>
          </w:p>
        </w:tc>
      </w:tr>
      <w:tr w:rsidR="009153D4" w:rsidTr="00836B48">
        <w:trPr>
          <w:trHeight w:val="55"/>
        </w:trPr>
        <w:tc>
          <w:tcPr>
            <w:tcW w:w="2314" w:type="dxa"/>
          </w:tcPr>
          <w:p w:rsidR="009153D4" w:rsidRDefault="009153D4" w:rsidP="00836B48">
            <w:pPr>
              <w:rPr>
                <w:b/>
                <w:bCs/>
              </w:rPr>
            </w:pPr>
            <w:r>
              <w:rPr>
                <w:b/>
                <w:bCs/>
              </w:rPr>
              <w:t>31.</w:t>
            </w:r>
            <w:r>
              <w:rPr>
                <w:b/>
                <w:bCs/>
              </w:rPr>
              <w:tab/>
              <w:t xml:space="preserve">Notices </w:t>
            </w:r>
          </w:p>
          <w:p w:rsidR="009153D4" w:rsidRDefault="009153D4" w:rsidP="00836B48">
            <w:pPr>
              <w:ind w:left="540" w:hanging="540"/>
              <w:jc w:val="both"/>
              <w:rPr>
                <w:b/>
                <w:bCs/>
              </w:rPr>
            </w:pPr>
          </w:p>
        </w:tc>
        <w:tc>
          <w:tcPr>
            <w:tcW w:w="716" w:type="dxa"/>
          </w:tcPr>
          <w:p w:rsidR="009153D4" w:rsidRDefault="009153D4" w:rsidP="00836B48">
            <w:pPr>
              <w:pStyle w:val="Date"/>
              <w:jc w:val="both"/>
            </w:pPr>
            <w:r>
              <w:t>31.1</w:t>
            </w:r>
          </w:p>
        </w:tc>
        <w:tc>
          <w:tcPr>
            <w:tcW w:w="6150" w:type="dxa"/>
          </w:tcPr>
          <w:p w:rsidR="009153D4" w:rsidRDefault="009153D4" w:rsidP="00836B48">
            <w:r>
              <w:t>Any notice given by one party to the other pursuant to the Contract shall be sent to the other party in writing or by facsimile and confirmed in writing to the other party’s address specified for that purpose in the Special Conditions of Contract.</w:t>
            </w:r>
          </w:p>
          <w:p w:rsidR="009153D4" w:rsidRDefault="009153D4" w:rsidP="00836B48">
            <w:pPr>
              <w:jc w:val="both"/>
            </w:pPr>
          </w:p>
        </w:tc>
      </w:tr>
      <w:tr w:rsidR="009153D4" w:rsidTr="00836B48">
        <w:trPr>
          <w:trHeight w:val="55"/>
        </w:trPr>
        <w:tc>
          <w:tcPr>
            <w:tcW w:w="2314" w:type="dxa"/>
          </w:tcPr>
          <w:p w:rsidR="009153D4" w:rsidRDefault="009153D4" w:rsidP="00836B48">
            <w:pPr>
              <w:ind w:left="540" w:hanging="540"/>
              <w:jc w:val="both"/>
              <w:rPr>
                <w:b/>
                <w:bCs/>
              </w:rPr>
            </w:pPr>
          </w:p>
        </w:tc>
        <w:tc>
          <w:tcPr>
            <w:tcW w:w="716" w:type="dxa"/>
          </w:tcPr>
          <w:p w:rsidR="009153D4" w:rsidRDefault="009153D4" w:rsidP="00836B48">
            <w:pPr>
              <w:pStyle w:val="Date"/>
              <w:jc w:val="both"/>
            </w:pPr>
            <w:r>
              <w:t>31.2</w:t>
            </w:r>
          </w:p>
        </w:tc>
        <w:tc>
          <w:tcPr>
            <w:tcW w:w="6150" w:type="dxa"/>
          </w:tcPr>
          <w:p w:rsidR="009153D4" w:rsidRDefault="009153D4" w:rsidP="00836B48">
            <w:pPr>
              <w:rPr>
                <w:vanish/>
                <w:sz w:val="19"/>
                <w:szCs w:val="19"/>
              </w:rPr>
            </w:pPr>
            <w:r>
              <w:t xml:space="preserve">A notice shall be effective when delivered or on the notice’s </w:t>
            </w:r>
          </w:p>
          <w:p w:rsidR="009153D4" w:rsidRDefault="009153D4" w:rsidP="00836B48">
            <w:pPr>
              <w:jc w:val="both"/>
            </w:pPr>
            <w:r>
              <w:t>effective date, whichever is later.</w:t>
            </w:r>
          </w:p>
        </w:tc>
      </w:tr>
      <w:tr w:rsidR="009153D4" w:rsidTr="00836B48">
        <w:trPr>
          <w:trHeight w:val="55"/>
        </w:trPr>
        <w:tc>
          <w:tcPr>
            <w:tcW w:w="2314" w:type="dxa"/>
          </w:tcPr>
          <w:p w:rsidR="009153D4" w:rsidRDefault="009153D4" w:rsidP="00836B48">
            <w:pPr>
              <w:ind w:left="540" w:hanging="540"/>
              <w:jc w:val="both"/>
              <w:rPr>
                <w:b/>
                <w:bCs/>
              </w:rPr>
            </w:pPr>
          </w:p>
        </w:tc>
        <w:tc>
          <w:tcPr>
            <w:tcW w:w="716" w:type="dxa"/>
          </w:tcPr>
          <w:p w:rsidR="009153D4" w:rsidRDefault="009153D4" w:rsidP="00836B48">
            <w:pPr>
              <w:pStyle w:val="Date"/>
              <w:jc w:val="both"/>
            </w:pPr>
          </w:p>
        </w:tc>
        <w:tc>
          <w:tcPr>
            <w:tcW w:w="6150" w:type="dxa"/>
          </w:tcPr>
          <w:p w:rsidR="009153D4" w:rsidRDefault="009153D4" w:rsidP="00836B48">
            <w:pPr>
              <w:jc w:val="both"/>
            </w:pPr>
          </w:p>
        </w:tc>
      </w:tr>
      <w:tr w:rsidR="009153D4" w:rsidTr="00836B48">
        <w:trPr>
          <w:trHeight w:val="55"/>
        </w:trPr>
        <w:tc>
          <w:tcPr>
            <w:tcW w:w="2314" w:type="dxa"/>
          </w:tcPr>
          <w:p w:rsidR="009153D4" w:rsidRDefault="009153D4" w:rsidP="00836B48">
            <w:pPr>
              <w:ind w:left="540" w:hanging="540"/>
              <w:rPr>
                <w:b/>
                <w:bCs/>
              </w:rPr>
            </w:pPr>
            <w:r>
              <w:rPr>
                <w:b/>
                <w:bCs/>
              </w:rPr>
              <w:t>32.</w:t>
            </w:r>
            <w:r>
              <w:rPr>
                <w:b/>
                <w:bCs/>
              </w:rPr>
              <w:tab/>
              <w:t>Taxes and Duties</w:t>
            </w:r>
          </w:p>
          <w:p w:rsidR="009153D4" w:rsidRDefault="009153D4" w:rsidP="00836B48">
            <w:pPr>
              <w:ind w:left="540" w:hanging="540"/>
              <w:jc w:val="both"/>
              <w:rPr>
                <w:b/>
                <w:bCs/>
              </w:rPr>
            </w:pPr>
          </w:p>
        </w:tc>
        <w:tc>
          <w:tcPr>
            <w:tcW w:w="716" w:type="dxa"/>
          </w:tcPr>
          <w:p w:rsidR="009153D4" w:rsidRDefault="009153D4" w:rsidP="00836B48">
            <w:pPr>
              <w:pStyle w:val="Date"/>
              <w:jc w:val="both"/>
            </w:pPr>
            <w:r>
              <w:t>32.1</w:t>
            </w:r>
          </w:p>
        </w:tc>
        <w:tc>
          <w:tcPr>
            <w:tcW w:w="6150" w:type="dxa"/>
          </w:tcPr>
          <w:p w:rsidR="009153D4" w:rsidRDefault="009153D4" w:rsidP="00836B48">
            <w:pPr>
              <w:rPr>
                <w:vanish/>
                <w:sz w:val="19"/>
                <w:szCs w:val="19"/>
              </w:rPr>
            </w:pPr>
            <w:r>
              <w:t xml:space="preserve">A Supplier shall be entirely responsible for all taxes, duties, </w:t>
            </w:r>
          </w:p>
          <w:p w:rsidR="009153D4" w:rsidRDefault="009153D4" w:rsidP="00836B48">
            <w:pPr>
              <w:rPr>
                <w:vanish/>
                <w:sz w:val="19"/>
                <w:szCs w:val="19"/>
              </w:rPr>
            </w:pPr>
            <w:r>
              <w:t xml:space="preserve">license fees, etc., incurred until delivery of the contracted Goods </w:t>
            </w:r>
          </w:p>
          <w:p w:rsidR="009153D4" w:rsidRDefault="009153D4" w:rsidP="00836B48">
            <w:pPr>
              <w:jc w:val="both"/>
            </w:pPr>
            <w:r>
              <w:t>to the final destination.</w:t>
            </w:r>
          </w:p>
        </w:tc>
      </w:tr>
      <w:tr w:rsidR="009153D4" w:rsidTr="00836B48">
        <w:trPr>
          <w:trHeight w:val="55"/>
        </w:trPr>
        <w:tc>
          <w:tcPr>
            <w:tcW w:w="2314" w:type="dxa"/>
          </w:tcPr>
          <w:p w:rsidR="009153D4" w:rsidRDefault="009153D4" w:rsidP="00836B48">
            <w:pPr>
              <w:ind w:left="540" w:hanging="540"/>
              <w:jc w:val="both"/>
              <w:rPr>
                <w:b/>
                <w:bCs/>
              </w:rPr>
            </w:pPr>
          </w:p>
        </w:tc>
        <w:tc>
          <w:tcPr>
            <w:tcW w:w="716" w:type="dxa"/>
          </w:tcPr>
          <w:p w:rsidR="009153D4" w:rsidRDefault="009153D4" w:rsidP="00836B48">
            <w:pPr>
              <w:pStyle w:val="Date"/>
              <w:jc w:val="both"/>
            </w:pPr>
          </w:p>
        </w:tc>
        <w:tc>
          <w:tcPr>
            <w:tcW w:w="6150" w:type="dxa"/>
          </w:tcPr>
          <w:p w:rsidR="009153D4" w:rsidRDefault="009153D4" w:rsidP="00836B48">
            <w:pPr>
              <w:jc w:val="both"/>
            </w:pPr>
          </w:p>
        </w:tc>
      </w:tr>
      <w:tr w:rsidR="009153D4" w:rsidTr="00836B48">
        <w:trPr>
          <w:trHeight w:val="55"/>
        </w:trPr>
        <w:tc>
          <w:tcPr>
            <w:tcW w:w="2314" w:type="dxa"/>
          </w:tcPr>
          <w:p w:rsidR="009153D4" w:rsidRDefault="009153D4" w:rsidP="00836B48">
            <w:pPr>
              <w:ind w:left="540" w:hanging="540"/>
              <w:jc w:val="both"/>
              <w:rPr>
                <w:b/>
                <w:bCs/>
              </w:rPr>
            </w:pPr>
          </w:p>
        </w:tc>
        <w:tc>
          <w:tcPr>
            <w:tcW w:w="716" w:type="dxa"/>
          </w:tcPr>
          <w:p w:rsidR="009153D4" w:rsidRDefault="009153D4" w:rsidP="00836B48">
            <w:pPr>
              <w:pStyle w:val="Date"/>
              <w:jc w:val="both"/>
            </w:pPr>
          </w:p>
        </w:tc>
        <w:tc>
          <w:tcPr>
            <w:tcW w:w="6150" w:type="dxa"/>
          </w:tcPr>
          <w:p w:rsidR="009153D4" w:rsidRDefault="009153D4" w:rsidP="00836B48">
            <w:pPr>
              <w:jc w:val="both"/>
            </w:pPr>
          </w:p>
        </w:tc>
      </w:tr>
    </w:tbl>
    <w:p w:rsidR="009153D4" w:rsidRDefault="009153D4" w:rsidP="009153D4"/>
    <w:p w:rsidR="009153D4" w:rsidRDefault="009153D4" w:rsidP="009153D4"/>
    <w:p w:rsidR="009153D4" w:rsidRDefault="009153D4" w:rsidP="009153D4">
      <w:pPr>
        <w:sectPr w:rsidR="009153D4">
          <w:pgSz w:w="12240" w:h="15840"/>
          <w:pgMar w:top="1440" w:right="1800" w:bottom="1440" w:left="1800" w:header="720" w:footer="720" w:gutter="0"/>
          <w:cols w:space="720"/>
          <w:noEndnote/>
        </w:sectPr>
      </w:pPr>
    </w:p>
    <w:p w:rsidR="009153D4" w:rsidRDefault="009153D4" w:rsidP="009153D4">
      <w:pPr>
        <w:pStyle w:val="Heading1"/>
        <w:jc w:val="center"/>
      </w:pPr>
      <w:bookmarkStart w:id="11" w:name="_Toc226703578"/>
      <w:r>
        <w:lastRenderedPageBreak/>
        <w:t>Section IV. Special Conditions of Contract</w:t>
      </w:r>
      <w:bookmarkEnd w:id="11"/>
    </w:p>
    <w:p w:rsidR="009153D4" w:rsidRDefault="009153D4" w:rsidP="009153D4">
      <w:pPr>
        <w:jc w:val="both"/>
      </w:pPr>
    </w:p>
    <w:p w:rsidR="009153D4" w:rsidRDefault="009153D4" w:rsidP="009153D4">
      <w:pPr>
        <w:jc w:val="both"/>
        <w:rPr>
          <w:vanish/>
          <w:sz w:val="19"/>
          <w:szCs w:val="19"/>
        </w:rPr>
      </w:pPr>
      <w:r>
        <w:t xml:space="preserve">The following Special Conditions of Contract shall supplement the General Conditions of </w:t>
      </w:r>
    </w:p>
    <w:p w:rsidR="009153D4" w:rsidRDefault="009153D4" w:rsidP="009153D4">
      <w:pPr>
        <w:jc w:val="both"/>
        <w:rPr>
          <w:vanish/>
          <w:sz w:val="19"/>
          <w:szCs w:val="19"/>
        </w:rPr>
      </w:pPr>
      <w:r>
        <w:t xml:space="preserve">Contract. Whenever there is a conflict, the provisions herein shall prevail over those in General </w:t>
      </w:r>
    </w:p>
    <w:p w:rsidR="009153D4" w:rsidRDefault="009153D4" w:rsidP="009153D4">
      <w:pPr>
        <w:jc w:val="both"/>
        <w:rPr>
          <w:vanish/>
          <w:sz w:val="19"/>
          <w:szCs w:val="19"/>
        </w:rPr>
      </w:pPr>
      <w:r>
        <w:t xml:space="preserve">Conditions of Contract. The corresponding clause number in the General Conditions is </w:t>
      </w:r>
    </w:p>
    <w:p w:rsidR="009153D4" w:rsidRDefault="009153D4" w:rsidP="009153D4">
      <w:pPr>
        <w:jc w:val="both"/>
        <w:rPr>
          <w:vanish/>
          <w:sz w:val="19"/>
          <w:szCs w:val="19"/>
        </w:rPr>
      </w:pPr>
      <w:r>
        <w:t xml:space="preserve">indicated in parentheses. Where sample provisions are furnished, they are only illustrative of </w:t>
      </w:r>
    </w:p>
    <w:p w:rsidR="009153D4" w:rsidRDefault="009153D4" w:rsidP="009153D4">
      <w:pPr>
        <w:jc w:val="both"/>
      </w:pPr>
      <w:r>
        <w:t>the provisions that the Purchaser should draft specifically for each procurement.</w:t>
      </w:r>
    </w:p>
    <w:p w:rsidR="009153D4" w:rsidRDefault="009153D4" w:rsidP="009153D4"/>
    <w:tbl>
      <w:tblPr>
        <w:tblW w:w="9606"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314"/>
        <w:gridCol w:w="854"/>
        <w:gridCol w:w="6438"/>
      </w:tblGrid>
      <w:tr w:rsidR="009153D4" w:rsidTr="00836B48">
        <w:trPr>
          <w:trHeight w:val="55"/>
        </w:trPr>
        <w:tc>
          <w:tcPr>
            <w:tcW w:w="2314" w:type="dxa"/>
          </w:tcPr>
          <w:p w:rsidR="009153D4" w:rsidRDefault="009153D4" w:rsidP="00836B48">
            <w:pPr>
              <w:rPr>
                <w:b/>
                <w:bCs/>
              </w:rPr>
            </w:pPr>
            <w:r>
              <w:rPr>
                <w:b/>
                <w:bCs/>
              </w:rPr>
              <w:t>1.   Definitions</w:t>
            </w:r>
          </w:p>
          <w:p w:rsidR="009153D4" w:rsidRDefault="009153D4" w:rsidP="00836B48">
            <w:pPr>
              <w:ind w:left="360"/>
              <w:jc w:val="both"/>
              <w:rPr>
                <w:b/>
                <w:bCs/>
              </w:rPr>
            </w:pPr>
            <w:r>
              <w:rPr>
                <w:b/>
              </w:rPr>
              <w:t>(GCC Clause 1)</w:t>
            </w:r>
          </w:p>
        </w:tc>
        <w:tc>
          <w:tcPr>
            <w:tcW w:w="854" w:type="dxa"/>
          </w:tcPr>
          <w:p w:rsidR="009153D4" w:rsidRDefault="009153D4" w:rsidP="00836B48">
            <w:pPr>
              <w:pStyle w:val="Date"/>
              <w:jc w:val="both"/>
            </w:pPr>
            <w:r>
              <w:t>1.1</w:t>
            </w:r>
          </w:p>
        </w:tc>
        <w:tc>
          <w:tcPr>
            <w:tcW w:w="6438" w:type="dxa"/>
          </w:tcPr>
          <w:p w:rsidR="009153D4" w:rsidRDefault="009153D4" w:rsidP="00836B48">
            <w:pPr>
              <w:pStyle w:val="Date"/>
            </w:pPr>
            <w:r>
              <w:t>a. The Purchaser is: Ministry of Posts &amp; Telecommunications</w:t>
            </w:r>
          </w:p>
          <w:p w:rsidR="009153D4" w:rsidRDefault="009153D4" w:rsidP="00836B48">
            <w:r>
              <w:rPr>
                <w:i/>
                <w:iCs/>
              </w:rPr>
              <w:t xml:space="preserve">                              Carey &amp; </w:t>
            </w:r>
            <w:proofErr w:type="spellStart"/>
            <w:r>
              <w:rPr>
                <w:i/>
                <w:iCs/>
              </w:rPr>
              <w:t>Mcdonald</w:t>
            </w:r>
            <w:proofErr w:type="spellEnd"/>
            <w:r>
              <w:rPr>
                <w:i/>
                <w:iCs/>
              </w:rPr>
              <w:t xml:space="preserve"> Streets, Monrovia, Liberia</w:t>
            </w:r>
          </w:p>
          <w:p w:rsidR="009153D4" w:rsidRDefault="009153D4" w:rsidP="00836B48"/>
          <w:p w:rsidR="009153D4" w:rsidRDefault="009153D4" w:rsidP="00836B48">
            <w:r>
              <w:t>b.</w:t>
            </w:r>
            <w:r>
              <w:tab/>
              <w:t xml:space="preserve">The Supplier </w:t>
            </w:r>
            <w:proofErr w:type="spellStart"/>
            <w:r>
              <w:t>is:N</w:t>
            </w:r>
            <w:proofErr w:type="spellEnd"/>
            <w:r>
              <w:t xml:space="preserve">/A </w:t>
            </w:r>
          </w:p>
          <w:p w:rsidR="009153D4" w:rsidRDefault="009153D4" w:rsidP="00836B48"/>
          <w:p w:rsidR="009153D4" w:rsidRDefault="009153D4" w:rsidP="00836B48">
            <w:r>
              <w:t>N/A.</w:t>
            </w:r>
          </w:p>
          <w:p w:rsidR="009153D4" w:rsidRDefault="009153D4" w:rsidP="00836B48">
            <w:r>
              <w:rPr>
                <w:i/>
                <w:iCs/>
              </w:rPr>
              <w:t xml:space="preserve">      [Name and Address of Supplier]</w:t>
            </w:r>
          </w:p>
          <w:p w:rsidR="009153D4" w:rsidRDefault="009153D4" w:rsidP="00836B48">
            <w:pPr>
              <w:jc w:val="both"/>
            </w:pPr>
          </w:p>
          <w:p w:rsidR="009153D4" w:rsidRDefault="009153D4" w:rsidP="00836B48">
            <w:pPr>
              <w:pStyle w:val="Date"/>
            </w:pPr>
            <w:r>
              <w:t>c.</w:t>
            </w:r>
            <w:r>
              <w:tab/>
              <w:t>The Delivery site is Posts and Telecommunications</w:t>
            </w:r>
          </w:p>
          <w:p w:rsidR="009153D4" w:rsidRDefault="009153D4" w:rsidP="00836B48">
            <w:r>
              <w:rPr>
                <w:i/>
                <w:iCs/>
              </w:rPr>
              <w:t xml:space="preserve">                              Carey &amp; </w:t>
            </w:r>
            <w:proofErr w:type="spellStart"/>
            <w:r>
              <w:rPr>
                <w:i/>
                <w:iCs/>
              </w:rPr>
              <w:t>Mscdonald</w:t>
            </w:r>
            <w:proofErr w:type="spellEnd"/>
            <w:r>
              <w:rPr>
                <w:i/>
                <w:iCs/>
              </w:rPr>
              <w:t xml:space="preserve"> Streets, Monrovia, Liberia</w:t>
            </w:r>
          </w:p>
          <w:p w:rsidR="009153D4" w:rsidRDefault="009153D4" w:rsidP="00836B48">
            <w:pPr>
              <w:jc w:val="both"/>
            </w:pPr>
          </w:p>
        </w:tc>
      </w:tr>
      <w:tr w:rsidR="009153D4" w:rsidTr="00836B48">
        <w:trPr>
          <w:trHeight w:val="55"/>
        </w:trPr>
        <w:tc>
          <w:tcPr>
            <w:tcW w:w="2314" w:type="dxa"/>
          </w:tcPr>
          <w:p w:rsidR="009153D4" w:rsidRDefault="009153D4" w:rsidP="00836B48">
            <w:pPr>
              <w:ind w:left="360" w:hanging="360"/>
              <w:rPr>
                <w:b/>
                <w:bCs/>
              </w:rPr>
            </w:pPr>
          </w:p>
        </w:tc>
        <w:tc>
          <w:tcPr>
            <w:tcW w:w="854" w:type="dxa"/>
          </w:tcPr>
          <w:p w:rsidR="009153D4" w:rsidRDefault="009153D4" w:rsidP="00836B48">
            <w:pPr>
              <w:pStyle w:val="Date"/>
              <w:jc w:val="both"/>
            </w:pPr>
          </w:p>
        </w:tc>
        <w:tc>
          <w:tcPr>
            <w:tcW w:w="6438" w:type="dxa"/>
          </w:tcPr>
          <w:p w:rsidR="009153D4" w:rsidRDefault="009153D4" w:rsidP="00836B48">
            <w:pPr>
              <w:jc w:val="both"/>
            </w:pPr>
          </w:p>
        </w:tc>
      </w:tr>
      <w:tr w:rsidR="009153D4" w:rsidTr="00836B48">
        <w:trPr>
          <w:trHeight w:val="55"/>
        </w:trPr>
        <w:tc>
          <w:tcPr>
            <w:tcW w:w="2314" w:type="dxa"/>
          </w:tcPr>
          <w:p w:rsidR="009153D4" w:rsidRDefault="009153D4" w:rsidP="00836B48">
            <w:pPr>
              <w:ind w:left="360" w:hanging="360"/>
              <w:rPr>
                <w:b/>
                <w:bCs/>
              </w:rPr>
            </w:pPr>
            <w:r>
              <w:rPr>
                <w:b/>
                <w:bCs/>
              </w:rPr>
              <w:t>2. Country of    Origin</w:t>
            </w:r>
          </w:p>
          <w:p w:rsidR="009153D4" w:rsidRDefault="009153D4" w:rsidP="00836B48">
            <w:pPr>
              <w:pStyle w:val="BodyText2"/>
              <w:rPr>
                <w:bCs w:val="0"/>
              </w:rPr>
            </w:pPr>
            <w:r>
              <w:rPr>
                <w:bCs w:val="0"/>
              </w:rPr>
              <w:t xml:space="preserve">    (GCC Clause 3)</w:t>
            </w:r>
          </w:p>
          <w:p w:rsidR="009153D4" w:rsidRDefault="009153D4" w:rsidP="00836B48">
            <w:pPr>
              <w:ind w:left="540" w:hanging="540"/>
              <w:jc w:val="both"/>
              <w:rPr>
                <w:b/>
                <w:bCs/>
              </w:rPr>
            </w:pPr>
          </w:p>
        </w:tc>
        <w:tc>
          <w:tcPr>
            <w:tcW w:w="854" w:type="dxa"/>
          </w:tcPr>
          <w:p w:rsidR="009153D4" w:rsidRDefault="009153D4" w:rsidP="00836B48">
            <w:pPr>
              <w:pStyle w:val="Date"/>
              <w:jc w:val="both"/>
            </w:pPr>
            <w:r>
              <w:t>2.1</w:t>
            </w:r>
          </w:p>
        </w:tc>
        <w:tc>
          <w:tcPr>
            <w:tcW w:w="6438" w:type="dxa"/>
          </w:tcPr>
          <w:p w:rsidR="009153D4" w:rsidRDefault="009153D4" w:rsidP="00836B48">
            <w:pPr>
              <w:jc w:val="both"/>
            </w:pPr>
            <w:r>
              <w:t>Any country of the World.</w:t>
            </w:r>
          </w:p>
          <w:p w:rsidR="009153D4" w:rsidRDefault="009153D4" w:rsidP="00836B48">
            <w:pPr>
              <w:jc w:val="both"/>
              <w:rPr>
                <w:i/>
                <w:iCs/>
              </w:rPr>
            </w:pPr>
            <w:r>
              <w:rPr>
                <w:i/>
                <w:iCs/>
              </w:rPr>
              <w:t>N/A</w:t>
            </w:r>
          </w:p>
        </w:tc>
      </w:tr>
      <w:tr w:rsidR="009153D4" w:rsidTr="00836B48">
        <w:trPr>
          <w:trHeight w:val="55"/>
        </w:trPr>
        <w:tc>
          <w:tcPr>
            <w:tcW w:w="2314" w:type="dxa"/>
          </w:tcPr>
          <w:p w:rsidR="009153D4" w:rsidRDefault="009153D4" w:rsidP="00836B48">
            <w:pPr>
              <w:ind w:left="360" w:hanging="360"/>
              <w:rPr>
                <w:b/>
                <w:bCs/>
              </w:rPr>
            </w:pPr>
            <w:r>
              <w:rPr>
                <w:b/>
                <w:bCs/>
              </w:rPr>
              <w:t>3. Performance    Security</w:t>
            </w:r>
          </w:p>
          <w:p w:rsidR="009153D4" w:rsidRDefault="009153D4" w:rsidP="00836B48">
            <w:pPr>
              <w:rPr>
                <w:b/>
              </w:rPr>
            </w:pPr>
            <w:r>
              <w:rPr>
                <w:b/>
              </w:rPr>
              <w:t xml:space="preserve">   (GCC Clause 7)</w:t>
            </w:r>
          </w:p>
          <w:p w:rsidR="009153D4" w:rsidRDefault="009153D4" w:rsidP="00836B48">
            <w:pPr>
              <w:ind w:left="540" w:hanging="540"/>
              <w:jc w:val="both"/>
              <w:rPr>
                <w:b/>
                <w:bCs/>
              </w:rPr>
            </w:pPr>
          </w:p>
        </w:tc>
        <w:tc>
          <w:tcPr>
            <w:tcW w:w="854" w:type="dxa"/>
          </w:tcPr>
          <w:p w:rsidR="009153D4" w:rsidRDefault="009153D4" w:rsidP="00836B48">
            <w:pPr>
              <w:pStyle w:val="Date"/>
              <w:jc w:val="both"/>
            </w:pPr>
            <w:r>
              <w:t>3.1</w:t>
            </w:r>
          </w:p>
        </w:tc>
        <w:tc>
          <w:tcPr>
            <w:tcW w:w="6438" w:type="dxa"/>
          </w:tcPr>
          <w:p w:rsidR="009153D4" w:rsidRDefault="009153D4" w:rsidP="00836B48">
            <w:pPr>
              <w:ind w:firstLine="30"/>
              <w:jc w:val="both"/>
            </w:pPr>
            <w:r>
              <w:t>The performance security will be as follows:</w:t>
            </w:r>
          </w:p>
          <w:p w:rsidR="009153D4" w:rsidRDefault="009153D4" w:rsidP="00836B48">
            <w:pPr>
              <w:ind w:left="390" w:hanging="390"/>
              <w:jc w:val="both"/>
            </w:pPr>
            <w:r>
              <w:t>i.</w:t>
            </w:r>
            <w:r>
              <w:tab/>
              <w:t>The amount of performance security as a percentage   of</w:t>
            </w:r>
          </w:p>
          <w:p w:rsidR="009153D4" w:rsidRDefault="009153D4" w:rsidP="00836B48">
            <w:pPr>
              <w:ind w:left="570" w:hanging="180"/>
              <w:jc w:val="both"/>
            </w:pPr>
            <w:r>
              <w:t>the contract price, shall be ___ percent of the Tender</w:t>
            </w:r>
          </w:p>
          <w:p w:rsidR="009153D4" w:rsidRDefault="009153D4" w:rsidP="00836B48">
            <w:pPr>
              <w:ind w:left="1440" w:hanging="1050"/>
              <w:jc w:val="both"/>
            </w:pPr>
            <w:r>
              <w:t>Price in the currency of the Tender price.</w:t>
            </w:r>
          </w:p>
          <w:p w:rsidR="009153D4" w:rsidRDefault="009153D4" w:rsidP="00836B48">
            <w:pPr>
              <w:tabs>
                <w:tab w:val="left" w:pos="-108"/>
              </w:tabs>
              <w:ind w:hanging="660"/>
              <w:jc w:val="both"/>
              <w:rPr>
                <w:i/>
                <w:iCs/>
              </w:rPr>
            </w:pPr>
            <w:r>
              <w:rPr>
                <w:i/>
                <w:iCs/>
              </w:rPr>
              <w:t>[Five [Five (5) to ten (10) percent of the Contract Price would be reasonable; it should not exceed ten (10) percent in any case. The following provisions should be used in the case of Goods having warranty obligation.]</w:t>
            </w:r>
          </w:p>
          <w:p w:rsidR="009153D4" w:rsidRDefault="009153D4" w:rsidP="00836B48">
            <w:pPr>
              <w:tabs>
                <w:tab w:val="left" w:pos="-108"/>
              </w:tabs>
              <w:ind w:hanging="660"/>
              <w:jc w:val="both"/>
            </w:pPr>
          </w:p>
        </w:tc>
      </w:tr>
      <w:tr w:rsidR="009153D4" w:rsidTr="00836B48">
        <w:trPr>
          <w:trHeight w:val="55"/>
        </w:trPr>
        <w:tc>
          <w:tcPr>
            <w:tcW w:w="2314" w:type="dxa"/>
          </w:tcPr>
          <w:p w:rsidR="009153D4" w:rsidRDefault="009153D4" w:rsidP="00836B48">
            <w:pPr>
              <w:ind w:left="540" w:hanging="540"/>
              <w:jc w:val="both"/>
              <w:rPr>
                <w:b/>
                <w:bCs/>
              </w:rPr>
            </w:pPr>
          </w:p>
        </w:tc>
        <w:tc>
          <w:tcPr>
            <w:tcW w:w="854" w:type="dxa"/>
          </w:tcPr>
          <w:p w:rsidR="009153D4" w:rsidRDefault="009153D4" w:rsidP="00836B48">
            <w:pPr>
              <w:pStyle w:val="Date"/>
              <w:jc w:val="both"/>
            </w:pPr>
            <w:r>
              <w:t>3.2</w:t>
            </w:r>
          </w:p>
        </w:tc>
        <w:tc>
          <w:tcPr>
            <w:tcW w:w="6438" w:type="dxa"/>
          </w:tcPr>
          <w:p w:rsidR="009153D4" w:rsidRDefault="009153D4" w:rsidP="00836B48">
            <w:pPr>
              <w:ind w:left="720" w:hanging="720"/>
              <w:jc w:val="both"/>
            </w:pPr>
            <w:r>
              <w:t>The validity of Performance Security shall be one (1) year after</w:t>
            </w:r>
          </w:p>
          <w:p w:rsidR="009153D4" w:rsidRDefault="009153D4" w:rsidP="00836B48">
            <w:pPr>
              <w:pStyle w:val="Date"/>
              <w:jc w:val="both"/>
            </w:pPr>
            <w:r>
              <w:t>the final installation and commissioning of the Goods and the</w:t>
            </w:r>
          </w:p>
          <w:p w:rsidR="009153D4" w:rsidRDefault="009153D4" w:rsidP="00836B48">
            <w:pPr>
              <w:ind w:left="720" w:hanging="720"/>
              <w:jc w:val="both"/>
            </w:pPr>
            <w:r>
              <w:t>issue of final acceptance certificate to the Suppliers. After</w:t>
            </w:r>
          </w:p>
          <w:p w:rsidR="009153D4" w:rsidRDefault="009153D4" w:rsidP="00836B48">
            <w:pPr>
              <w:jc w:val="both"/>
            </w:pPr>
            <w:r>
              <w:t>delivery and acceptance of the Goods, the performance security shall be reduced to two (2) percent of the Contract</w:t>
            </w:r>
          </w:p>
          <w:p w:rsidR="009153D4" w:rsidRDefault="009153D4" w:rsidP="00836B48">
            <w:pPr>
              <w:ind w:left="720" w:hanging="720"/>
              <w:jc w:val="both"/>
            </w:pPr>
            <w:r>
              <w:t>Price to cover the Supplier’s Warranty obligations in</w:t>
            </w:r>
          </w:p>
          <w:p w:rsidR="009153D4" w:rsidRDefault="009153D4" w:rsidP="00836B48">
            <w:pPr>
              <w:ind w:left="720" w:hanging="720"/>
              <w:jc w:val="both"/>
              <w:rPr>
                <w:vanish/>
                <w:sz w:val="19"/>
                <w:szCs w:val="19"/>
              </w:rPr>
            </w:pPr>
            <w:r>
              <w:t xml:space="preserve">accordance with Clause GCC 15.2. The supplier shall promptly </w:t>
            </w:r>
          </w:p>
          <w:p w:rsidR="009153D4" w:rsidRDefault="009153D4" w:rsidP="00836B48">
            <w:pPr>
              <w:ind w:left="1440" w:hanging="1440"/>
              <w:jc w:val="both"/>
            </w:pPr>
            <w:r>
              <w:t xml:space="preserve">extend the validity suitably to cover agreed extension of the </w:t>
            </w:r>
          </w:p>
          <w:p w:rsidR="009153D4" w:rsidRDefault="009153D4" w:rsidP="00836B48">
            <w:pPr>
              <w:ind w:left="1440" w:hanging="1440"/>
              <w:jc w:val="both"/>
              <w:rPr>
                <w:vanish/>
                <w:sz w:val="19"/>
                <w:szCs w:val="19"/>
              </w:rPr>
            </w:pPr>
          </w:p>
          <w:p w:rsidR="009153D4" w:rsidRDefault="009153D4" w:rsidP="00836B48">
            <w:pPr>
              <w:jc w:val="both"/>
            </w:pPr>
            <w:r>
              <w:t>warranty period of the supplied goods.</w:t>
            </w:r>
          </w:p>
        </w:tc>
      </w:tr>
      <w:tr w:rsidR="009153D4" w:rsidTr="00836B48">
        <w:trPr>
          <w:trHeight w:val="55"/>
        </w:trPr>
        <w:tc>
          <w:tcPr>
            <w:tcW w:w="2314" w:type="dxa"/>
          </w:tcPr>
          <w:p w:rsidR="009153D4" w:rsidRDefault="009153D4" w:rsidP="00836B48">
            <w:pPr>
              <w:ind w:left="540" w:hanging="540"/>
              <w:jc w:val="both"/>
              <w:rPr>
                <w:b/>
                <w:bCs/>
              </w:rPr>
            </w:pPr>
          </w:p>
        </w:tc>
        <w:tc>
          <w:tcPr>
            <w:tcW w:w="854" w:type="dxa"/>
          </w:tcPr>
          <w:p w:rsidR="009153D4" w:rsidRDefault="009153D4" w:rsidP="00836B48">
            <w:pPr>
              <w:pStyle w:val="Date"/>
              <w:jc w:val="both"/>
            </w:pPr>
          </w:p>
        </w:tc>
        <w:tc>
          <w:tcPr>
            <w:tcW w:w="6438" w:type="dxa"/>
          </w:tcPr>
          <w:p w:rsidR="009153D4" w:rsidRDefault="009153D4" w:rsidP="00836B48">
            <w:pPr>
              <w:jc w:val="both"/>
            </w:pPr>
          </w:p>
        </w:tc>
      </w:tr>
      <w:tr w:rsidR="009153D4" w:rsidTr="00836B48">
        <w:trPr>
          <w:trHeight w:val="55"/>
        </w:trPr>
        <w:tc>
          <w:tcPr>
            <w:tcW w:w="2314" w:type="dxa"/>
          </w:tcPr>
          <w:p w:rsidR="009153D4" w:rsidRDefault="009153D4" w:rsidP="00836B48">
            <w:pPr>
              <w:rPr>
                <w:b/>
                <w:bCs/>
              </w:rPr>
            </w:pPr>
            <w:r>
              <w:rPr>
                <w:b/>
                <w:bCs/>
              </w:rPr>
              <w:t>4. Inspection and</w:t>
            </w:r>
          </w:p>
          <w:p w:rsidR="009153D4" w:rsidRDefault="009153D4" w:rsidP="00836B48">
            <w:pPr>
              <w:rPr>
                <w:b/>
              </w:rPr>
            </w:pPr>
            <w:r>
              <w:rPr>
                <w:b/>
              </w:rPr>
              <w:t xml:space="preserve">   Tests</w:t>
            </w:r>
          </w:p>
          <w:p w:rsidR="009153D4" w:rsidRDefault="009153D4" w:rsidP="00836B48">
            <w:pPr>
              <w:jc w:val="both"/>
              <w:rPr>
                <w:b/>
                <w:bCs/>
              </w:rPr>
            </w:pPr>
            <w:r>
              <w:rPr>
                <w:b/>
              </w:rPr>
              <w:t xml:space="preserve">  (GCC Clause 8)</w:t>
            </w:r>
          </w:p>
        </w:tc>
        <w:tc>
          <w:tcPr>
            <w:tcW w:w="854" w:type="dxa"/>
          </w:tcPr>
          <w:p w:rsidR="009153D4" w:rsidRDefault="009153D4" w:rsidP="00836B48">
            <w:pPr>
              <w:pStyle w:val="Date"/>
              <w:jc w:val="both"/>
            </w:pPr>
            <w:r>
              <w:t>4.1</w:t>
            </w:r>
          </w:p>
        </w:tc>
        <w:tc>
          <w:tcPr>
            <w:tcW w:w="6438" w:type="dxa"/>
          </w:tcPr>
          <w:p w:rsidR="009153D4" w:rsidRDefault="009153D4" w:rsidP="00836B48">
            <w:pPr>
              <w:pStyle w:val="ListContinue2"/>
              <w:tabs>
                <w:tab w:val="left" w:pos="1440"/>
              </w:tabs>
              <w:spacing w:after="0"/>
              <w:ind w:hanging="720"/>
            </w:pPr>
            <w:r>
              <w:t>Inspection and tests prior to shipment of goods at final</w:t>
            </w:r>
          </w:p>
          <w:p w:rsidR="009153D4" w:rsidRDefault="009153D4" w:rsidP="00836B48">
            <w:pPr>
              <w:ind w:left="720" w:hanging="720"/>
            </w:pPr>
            <w:r>
              <w:t>acceptance are as follows:</w:t>
            </w:r>
          </w:p>
          <w:p w:rsidR="009153D4" w:rsidRDefault="009153D4" w:rsidP="00836B48">
            <w:pPr>
              <w:ind w:left="720" w:firstLine="720"/>
            </w:pPr>
          </w:p>
          <w:p w:rsidR="009153D4" w:rsidRDefault="009153D4" w:rsidP="00836B48">
            <w:pPr>
              <w:ind w:left="720" w:hanging="288"/>
              <w:rPr>
                <w:vanish/>
                <w:sz w:val="19"/>
                <w:szCs w:val="19"/>
              </w:rPr>
            </w:pPr>
            <w:r>
              <w:t>a.</w:t>
            </w:r>
            <w:r>
              <w:tab/>
              <w:t xml:space="preserve">The time limit for inspection and tests and the issuance of </w:t>
            </w:r>
          </w:p>
          <w:p w:rsidR="009153D4" w:rsidRDefault="009153D4" w:rsidP="00836B48">
            <w:pPr>
              <w:ind w:left="792" w:firstLine="612"/>
              <w:rPr>
                <w:vanish/>
                <w:sz w:val="19"/>
                <w:szCs w:val="19"/>
              </w:rPr>
            </w:pPr>
            <w:r>
              <w:t>Certificate of acceptance and/or rejection should be no later than</w:t>
            </w:r>
          </w:p>
          <w:p w:rsidR="009153D4" w:rsidRDefault="009153D4" w:rsidP="00836B48">
            <w:pPr>
              <w:ind w:left="792"/>
            </w:pPr>
            <w:r>
              <w:t>……….. days of the completion of inspection and tests.</w:t>
            </w:r>
          </w:p>
          <w:p w:rsidR="009153D4" w:rsidRDefault="009153D4" w:rsidP="00836B48">
            <w:pPr>
              <w:ind w:left="972" w:hanging="180"/>
            </w:pPr>
            <w:r>
              <w:rPr>
                <w:i/>
                <w:iCs/>
              </w:rPr>
              <w:t xml:space="preserve">[Specify the time limit for inspection and tests and the </w:t>
            </w:r>
            <w:proofErr w:type="spellStart"/>
            <w:r>
              <w:rPr>
                <w:i/>
                <w:iCs/>
              </w:rPr>
              <w:t>issuanceof</w:t>
            </w:r>
            <w:proofErr w:type="spellEnd"/>
            <w:r>
              <w:rPr>
                <w:i/>
                <w:iCs/>
              </w:rPr>
              <w:t xml:space="preserve"> Certificate of acceptance and/or rejection in no later than 28-56 days [as applicable] of the completion of inspection </w:t>
            </w:r>
            <w:proofErr w:type="spellStart"/>
            <w:r>
              <w:rPr>
                <w:i/>
                <w:iCs/>
              </w:rPr>
              <w:t>andtests</w:t>
            </w:r>
            <w:proofErr w:type="spellEnd"/>
            <w:r>
              <w:rPr>
                <w:i/>
                <w:iCs/>
              </w:rPr>
              <w:t>.]</w:t>
            </w:r>
          </w:p>
          <w:p w:rsidR="009153D4" w:rsidRDefault="009153D4" w:rsidP="00836B48">
            <w:pPr>
              <w:ind w:left="720" w:firstLine="720"/>
            </w:pPr>
          </w:p>
          <w:p w:rsidR="009153D4" w:rsidRDefault="009153D4" w:rsidP="00836B48">
            <w:pPr>
              <w:numPr>
                <w:ilvl w:val="0"/>
                <w:numId w:val="6"/>
              </w:numPr>
              <w:tabs>
                <w:tab w:val="clear" w:pos="792"/>
              </w:tabs>
              <w:rPr>
                <w:i/>
                <w:iCs/>
                <w:vanish/>
                <w:sz w:val="19"/>
                <w:szCs w:val="19"/>
              </w:rPr>
            </w:pPr>
            <w:r>
              <w:t>…………………………………………………………</w:t>
            </w:r>
          </w:p>
          <w:p w:rsidR="009153D4" w:rsidRDefault="009153D4" w:rsidP="00836B48">
            <w:pPr>
              <w:numPr>
                <w:ilvl w:val="0"/>
                <w:numId w:val="6"/>
              </w:numPr>
              <w:tabs>
                <w:tab w:val="clear" w:pos="792"/>
              </w:tabs>
              <w:rPr>
                <w:i/>
                <w:iCs/>
                <w:vanish/>
                <w:sz w:val="19"/>
                <w:szCs w:val="19"/>
              </w:rPr>
            </w:pPr>
          </w:p>
          <w:p w:rsidR="009153D4" w:rsidRDefault="009153D4" w:rsidP="00836B48">
            <w:pPr>
              <w:numPr>
                <w:ilvl w:val="0"/>
                <w:numId w:val="6"/>
              </w:numPr>
              <w:tabs>
                <w:tab w:val="clear" w:pos="792"/>
              </w:tabs>
              <w:rPr>
                <w:i/>
                <w:iCs/>
                <w:vanish/>
                <w:sz w:val="19"/>
                <w:szCs w:val="19"/>
              </w:rPr>
            </w:pPr>
          </w:p>
          <w:p w:rsidR="009153D4" w:rsidRDefault="009153D4" w:rsidP="00836B48">
            <w:pPr>
              <w:numPr>
                <w:ilvl w:val="0"/>
                <w:numId w:val="6"/>
              </w:numPr>
              <w:tabs>
                <w:tab w:val="clear" w:pos="792"/>
              </w:tabs>
              <w:rPr>
                <w:i/>
                <w:iCs/>
                <w:vanish/>
                <w:sz w:val="19"/>
                <w:szCs w:val="19"/>
              </w:rPr>
            </w:pPr>
          </w:p>
          <w:p w:rsidR="009153D4" w:rsidRDefault="009153D4" w:rsidP="00836B48">
            <w:pPr>
              <w:numPr>
                <w:ilvl w:val="0"/>
                <w:numId w:val="6"/>
              </w:numPr>
              <w:tabs>
                <w:tab w:val="clear" w:pos="792"/>
              </w:tabs>
              <w:rPr>
                <w:i/>
                <w:iCs/>
                <w:vanish/>
                <w:sz w:val="19"/>
                <w:szCs w:val="19"/>
              </w:rPr>
            </w:pPr>
            <w:r>
              <w:t>.</w:t>
            </w:r>
          </w:p>
          <w:p w:rsidR="009153D4" w:rsidRDefault="009153D4" w:rsidP="00836B48">
            <w:pPr>
              <w:ind w:right="210"/>
              <w:rPr>
                <w:i/>
                <w:iCs/>
                <w:vanish/>
                <w:sz w:val="19"/>
                <w:szCs w:val="19"/>
              </w:rPr>
            </w:pPr>
          </w:p>
          <w:p w:rsidR="009153D4" w:rsidRDefault="009153D4" w:rsidP="00836B48">
            <w:pPr>
              <w:rPr>
                <w:i/>
                <w:iCs/>
                <w:vanish/>
                <w:sz w:val="19"/>
                <w:szCs w:val="19"/>
              </w:rPr>
            </w:pPr>
          </w:p>
          <w:p w:rsidR="009153D4" w:rsidRDefault="009153D4" w:rsidP="00836B48">
            <w:pPr>
              <w:jc w:val="both"/>
            </w:pPr>
          </w:p>
          <w:p w:rsidR="009153D4" w:rsidRDefault="009153D4" w:rsidP="00836B48">
            <w:pPr>
              <w:ind w:left="2160" w:hanging="1368"/>
              <w:rPr>
                <w:i/>
                <w:iCs/>
              </w:rPr>
            </w:pPr>
            <w:r>
              <w:rPr>
                <w:i/>
                <w:iCs/>
              </w:rPr>
              <w:t xml:space="preserve">[Specify such other criteria for inspection and tests, if  </w:t>
            </w:r>
          </w:p>
          <w:p w:rsidR="009153D4" w:rsidRDefault="009153D4" w:rsidP="00836B48">
            <w:pPr>
              <w:ind w:left="2160" w:hanging="1368"/>
              <w:rPr>
                <w:i/>
                <w:iCs/>
                <w:vanish/>
                <w:sz w:val="19"/>
                <w:szCs w:val="19"/>
              </w:rPr>
            </w:pPr>
            <w:r>
              <w:rPr>
                <w:i/>
                <w:iCs/>
              </w:rPr>
              <w:t xml:space="preserve"> </w:t>
            </w:r>
          </w:p>
          <w:p w:rsidR="009153D4" w:rsidRDefault="009153D4" w:rsidP="00836B48">
            <w:pPr>
              <w:ind w:hanging="108"/>
              <w:jc w:val="both"/>
            </w:pPr>
            <w:r>
              <w:rPr>
                <w:i/>
                <w:iCs/>
              </w:rPr>
              <w:t>necessary</w:t>
            </w:r>
            <w:r>
              <w:t>]</w:t>
            </w:r>
          </w:p>
        </w:tc>
      </w:tr>
      <w:tr w:rsidR="009153D4" w:rsidTr="00836B48">
        <w:trPr>
          <w:trHeight w:val="55"/>
        </w:trPr>
        <w:tc>
          <w:tcPr>
            <w:tcW w:w="2314" w:type="dxa"/>
          </w:tcPr>
          <w:p w:rsidR="009153D4" w:rsidRDefault="009153D4" w:rsidP="00836B48">
            <w:pPr>
              <w:rPr>
                <w:b/>
                <w:bCs/>
              </w:rPr>
            </w:pPr>
          </w:p>
        </w:tc>
        <w:tc>
          <w:tcPr>
            <w:tcW w:w="854" w:type="dxa"/>
          </w:tcPr>
          <w:p w:rsidR="009153D4" w:rsidRDefault="009153D4" w:rsidP="00836B48">
            <w:pPr>
              <w:pStyle w:val="Date"/>
              <w:jc w:val="both"/>
            </w:pPr>
          </w:p>
        </w:tc>
        <w:tc>
          <w:tcPr>
            <w:tcW w:w="6438" w:type="dxa"/>
          </w:tcPr>
          <w:p w:rsidR="009153D4" w:rsidRDefault="009153D4" w:rsidP="00836B48">
            <w:pPr>
              <w:pStyle w:val="ListContinue2"/>
              <w:tabs>
                <w:tab w:val="left" w:pos="1440"/>
              </w:tabs>
              <w:spacing w:after="0"/>
              <w:ind w:hanging="720"/>
            </w:pPr>
          </w:p>
        </w:tc>
      </w:tr>
      <w:tr w:rsidR="009153D4" w:rsidTr="00836B48">
        <w:trPr>
          <w:trHeight w:val="4374"/>
        </w:trPr>
        <w:tc>
          <w:tcPr>
            <w:tcW w:w="2314" w:type="dxa"/>
          </w:tcPr>
          <w:p w:rsidR="009153D4" w:rsidRDefault="009153D4" w:rsidP="00836B48">
            <w:pPr>
              <w:rPr>
                <w:b/>
                <w:bCs/>
              </w:rPr>
            </w:pPr>
            <w:r>
              <w:rPr>
                <w:b/>
                <w:bCs/>
              </w:rPr>
              <w:t>5. Packing</w:t>
            </w:r>
          </w:p>
          <w:p w:rsidR="009153D4" w:rsidRDefault="009153D4" w:rsidP="00836B48">
            <w:pPr>
              <w:rPr>
                <w:b/>
              </w:rPr>
            </w:pPr>
            <w:r>
              <w:rPr>
                <w:b/>
              </w:rPr>
              <w:t xml:space="preserve"> (GCC Clause 9)</w:t>
            </w:r>
          </w:p>
          <w:p w:rsidR="009153D4" w:rsidRDefault="009153D4" w:rsidP="00836B48">
            <w:pPr>
              <w:rPr>
                <w:b/>
                <w:bCs/>
              </w:rPr>
            </w:pPr>
          </w:p>
        </w:tc>
        <w:tc>
          <w:tcPr>
            <w:tcW w:w="854" w:type="dxa"/>
          </w:tcPr>
          <w:p w:rsidR="009153D4" w:rsidRDefault="009153D4" w:rsidP="00836B48">
            <w:pPr>
              <w:pStyle w:val="Date"/>
              <w:jc w:val="both"/>
            </w:pPr>
            <w:r>
              <w:t>5.1</w:t>
            </w:r>
          </w:p>
        </w:tc>
        <w:tc>
          <w:tcPr>
            <w:tcW w:w="6438" w:type="dxa"/>
          </w:tcPr>
          <w:p w:rsidR="009153D4" w:rsidRDefault="009153D4" w:rsidP="00836B48">
            <w:pPr>
              <w:pStyle w:val="Date"/>
            </w:pPr>
            <w:r>
              <w:t>Additional requirement for packing and marking as per GCC   Clause 9.2 are as follows:</w:t>
            </w:r>
          </w:p>
          <w:p w:rsidR="009153D4" w:rsidRDefault="009153D4" w:rsidP="00836B48">
            <w:pPr>
              <w:ind w:left="720" w:firstLine="720"/>
            </w:pPr>
          </w:p>
          <w:p w:rsidR="009153D4" w:rsidRDefault="009153D4" w:rsidP="00836B48">
            <w:pPr>
              <w:ind w:left="720" w:hanging="720"/>
            </w:pPr>
            <w:r>
              <w:t>a.</w:t>
            </w:r>
            <w:r>
              <w:tab/>
              <w:t>…………………………………………………………</w:t>
            </w:r>
          </w:p>
          <w:p w:rsidR="009153D4" w:rsidRDefault="009153D4" w:rsidP="00836B48">
            <w:pPr>
              <w:ind w:left="720" w:firstLine="720"/>
            </w:pPr>
          </w:p>
          <w:p w:rsidR="009153D4" w:rsidRDefault="009153D4" w:rsidP="00836B48">
            <w:pPr>
              <w:ind w:left="720" w:hanging="720"/>
            </w:pPr>
            <w:r>
              <w:t>b.</w:t>
            </w:r>
            <w:r>
              <w:tab/>
              <w:t>…………………………………………………………</w:t>
            </w:r>
          </w:p>
          <w:p w:rsidR="009153D4" w:rsidRDefault="009153D4" w:rsidP="00836B48"/>
          <w:p w:rsidR="009153D4" w:rsidRDefault="009153D4" w:rsidP="00836B48">
            <w:pPr>
              <w:pStyle w:val="ListContinue4"/>
              <w:spacing w:after="0"/>
              <w:ind w:left="764" w:hanging="764"/>
            </w:pPr>
            <w:r>
              <w:t>c.</w:t>
            </w:r>
            <w:r>
              <w:tab/>
              <w:t>…………………………………………………………</w:t>
            </w:r>
          </w:p>
          <w:p w:rsidR="009153D4" w:rsidRDefault="009153D4" w:rsidP="00836B48">
            <w:pPr>
              <w:ind w:left="1440"/>
            </w:pPr>
          </w:p>
          <w:p w:rsidR="009153D4" w:rsidRDefault="009153D4" w:rsidP="00836B48">
            <w:pPr>
              <w:ind w:left="750" w:hanging="750"/>
            </w:pPr>
            <w:r>
              <w:t>d.</w:t>
            </w:r>
            <w:r>
              <w:tab/>
              <w:t>…………………………………………………………</w:t>
            </w:r>
          </w:p>
          <w:p w:rsidR="009153D4" w:rsidRDefault="009153D4" w:rsidP="00836B48">
            <w:pPr>
              <w:ind w:left="1440"/>
            </w:pPr>
          </w:p>
          <w:p w:rsidR="009153D4" w:rsidRDefault="009153D4" w:rsidP="00836B48">
            <w:pPr>
              <w:ind w:left="764" w:hanging="764"/>
            </w:pPr>
            <w:r>
              <w:t>e.</w:t>
            </w:r>
            <w:r>
              <w:tab/>
              <w:t>…………………………………………………………</w:t>
            </w:r>
          </w:p>
          <w:p w:rsidR="009153D4" w:rsidRDefault="009153D4" w:rsidP="00836B48">
            <w:pPr>
              <w:ind w:left="1440" w:hanging="1368"/>
              <w:rPr>
                <w:i/>
                <w:iCs/>
                <w:vanish/>
                <w:sz w:val="19"/>
                <w:szCs w:val="19"/>
              </w:rPr>
            </w:pPr>
            <w:r>
              <w:rPr>
                <w:i/>
              </w:rPr>
              <w:t xml:space="preserve">[Specify additional requirements for packing, marking and so </w:t>
            </w:r>
          </w:p>
          <w:p w:rsidR="009153D4" w:rsidRDefault="009153D4" w:rsidP="00836B48">
            <w:pPr>
              <w:pStyle w:val="ListContinue2"/>
              <w:tabs>
                <w:tab w:val="left" w:pos="1440"/>
              </w:tabs>
              <w:spacing w:after="0"/>
              <w:ind w:hanging="720"/>
            </w:pPr>
            <w:r>
              <w:rPr>
                <w:i/>
              </w:rPr>
              <w:t>on, if necessary.]</w:t>
            </w:r>
          </w:p>
        </w:tc>
      </w:tr>
      <w:tr w:rsidR="009153D4" w:rsidTr="00836B48">
        <w:trPr>
          <w:trHeight w:val="55"/>
        </w:trPr>
        <w:tc>
          <w:tcPr>
            <w:tcW w:w="2314" w:type="dxa"/>
          </w:tcPr>
          <w:p w:rsidR="009153D4" w:rsidRDefault="009153D4" w:rsidP="00836B48">
            <w:pPr>
              <w:ind w:left="360" w:hanging="360"/>
              <w:rPr>
                <w:b/>
              </w:rPr>
            </w:pPr>
            <w:r>
              <w:rPr>
                <w:b/>
                <w:bCs/>
              </w:rPr>
              <w:t xml:space="preserve">6. Delivery and </w:t>
            </w:r>
            <w:r>
              <w:rPr>
                <w:b/>
              </w:rPr>
              <w:t>Documents</w:t>
            </w:r>
          </w:p>
          <w:p w:rsidR="009153D4" w:rsidRDefault="009153D4" w:rsidP="00836B48">
            <w:pPr>
              <w:jc w:val="both"/>
              <w:rPr>
                <w:b/>
              </w:rPr>
            </w:pPr>
            <w:r>
              <w:rPr>
                <w:b/>
              </w:rPr>
              <w:t>(GCC Clause 10)</w:t>
            </w:r>
          </w:p>
          <w:p w:rsidR="009153D4" w:rsidRDefault="009153D4" w:rsidP="00836B48">
            <w:pPr>
              <w:ind w:left="360" w:hanging="360"/>
              <w:jc w:val="both"/>
              <w:rPr>
                <w:b/>
                <w:bCs/>
              </w:rPr>
            </w:pPr>
          </w:p>
        </w:tc>
        <w:tc>
          <w:tcPr>
            <w:tcW w:w="854" w:type="dxa"/>
          </w:tcPr>
          <w:p w:rsidR="009153D4" w:rsidRDefault="009153D4" w:rsidP="00836B48">
            <w:pPr>
              <w:pStyle w:val="Date"/>
              <w:jc w:val="both"/>
            </w:pPr>
            <w:r>
              <w:t>6.1</w:t>
            </w:r>
          </w:p>
        </w:tc>
        <w:tc>
          <w:tcPr>
            <w:tcW w:w="6438" w:type="dxa"/>
          </w:tcPr>
          <w:p w:rsidR="009153D4" w:rsidRDefault="009153D4" w:rsidP="00836B48">
            <w:pPr>
              <w:jc w:val="both"/>
            </w:pPr>
            <w:r>
              <w:t>For Goods Supplied from abroad:</w:t>
            </w:r>
          </w:p>
          <w:p w:rsidR="009153D4" w:rsidRDefault="009153D4" w:rsidP="00836B48">
            <w:pPr>
              <w:ind w:left="720" w:firstLine="720"/>
              <w:jc w:val="both"/>
            </w:pPr>
          </w:p>
          <w:p w:rsidR="009153D4" w:rsidRDefault="009153D4" w:rsidP="00836B48">
            <w:pPr>
              <w:ind w:left="432" w:hanging="432"/>
              <w:jc w:val="both"/>
            </w:pPr>
            <w:r>
              <w:t>a.</w:t>
            </w:r>
            <w:r>
              <w:tab/>
              <w:t>Upon shipment, the Supplier shall notify the Purchaser and the Insurance Company by facsimile the full details of the</w:t>
            </w:r>
          </w:p>
          <w:p w:rsidR="009153D4" w:rsidRDefault="009153D4" w:rsidP="00836B48">
            <w:pPr>
              <w:ind w:left="432"/>
              <w:jc w:val="both"/>
            </w:pPr>
            <w:r>
              <w:t>shipment, including contract number, description of Goods,</w:t>
            </w:r>
          </w:p>
          <w:p w:rsidR="009153D4" w:rsidRDefault="009153D4" w:rsidP="00836B48">
            <w:pPr>
              <w:ind w:left="432"/>
              <w:jc w:val="both"/>
            </w:pPr>
            <w:r>
              <w:t>quantity, the vessel, (or the flight number), the bill of lading</w:t>
            </w:r>
          </w:p>
          <w:p w:rsidR="009153D4" w:rsidRDefault="009153D4" w:rsidP="00836B48">
            <w:pPr>
              <w:ind w:left="432"/>
              <w:jc w:val="both"/>
            </w:pPr>
            <w:r>
              <w:t>number and date, port of loading, date of shipment, port of</w:t>
            </w:r>
          </w:p>
          <w:p w:rsidR="009153D4" w:rsidRDefault="009153D4" w:rsidP="00836B48">
            <w:pPr>
              <w:ind w:left="432"/>
              <w:jc w:val="both"/>
            </w:pPr>
            <w:r>
              <w:t>discharge, etc. The Supplier shall mail the following</w:t>
            </w:r>
          </w:p>
          <w:p w:rsidR="009153D4" w:rsidRDefault="009153D4" w:rsidP="00836B48">
            <w:pPr>
              <w:ind w:left="432"/>
              <w:jc w:val="both"/>
            </w:pPr>
            <w:r>
              <w:t>documents to the Purchaser, with a copy to the Insurance</w:t>
            </w:r>
          </w:p>
          <w:p w:rsidR="009153D4" w:rsidRDefault="009153D4" w:rsidP="00836B48">
            <w:pPr>
              <w:ind w:left="432"/>
              <w:jc w:val="both"/>
            </w:pPr>
            <w:r>
              <w:t>Company:</w:t>
            </w:r>
          </w:p>
          <w:p w:rsidR="009153D4" w:rsidRDefault="009153D4" w:rsidP="00836B48">
            <w:pPr>
              <w:ind w:firstLine="2160"/>
              <w:jc w:val="both"/>
              <w:rPr>
                <w:sz w:val="16"/>
              </w:rPr>
            </w:pPr>
          </w:p>
          <w:p w:rsidR="009153D4" w:rsidRDefault="009153D4" w:rsidP="00836B48">
            <w:pPr>
              <w:ind w:firstLine="432"/>
              <w:jc w:val="both"/>
            </w:pPr>
            <w:r>
              <w:t>i.</w:t>
            </w:r>
            <w:r>
              <w:tab/>
              <w:t xml:space="preserve"> Copies of the Supplier’s invoice showing Good’s</w:t>
            </w:r>
          </w:p>
          <w:p w:rsidR="009153D4" w:rsidRDefault="009153D4" w:rsidP="00836B48">
            <w:pPr>
              <w:ind w:left="2160" w:hanging="1368"/>
              <w:jc w:val="both"/>
            </w:pPr>
            <w:r>
              <w:lastRenderedPageBreak/>
              <w:t>description, quantity, unit price and total amount;</w:t>
            </w:r>
          </w:p>
          <w:p w:rsidR="009153D4" w:rsidRDefault="009153D4" w:rsidP="00836B48">
            <w:pPr>
              <w:jc w:val="both"/>
            </w:pPr>
          </w:p>
          <w:p w:rsidR="009153D4" w:rsidRDefault="009153D4" w:rsidP="00836B48">
            <w:pPr>
              <w:ind w:left="792" w:hanging="360"/>
              <w:jc w:val="both"/>
            </w:pPr>
            <w:r>
              <w:t>ii.</w:t>
            </w:r>
            <w:r>
              <w:tab/>
              <w:t xml:space="preserve">Original and </w:t>
            </w:r>
            <w:r>
              <w:rPr>
                <w:i/>
                <w:iCs/>
              </w:rPr>
              <w:t xml:space="preserve">[insert number as required] </w:t>
            </w:r>
            <w:r>
              <w:t>copies of the</w:t>
            </w:r>
          </w:p>
          <w:p w:rsidR="009153D4" w:rsidRDefault="009153D4" w:rsidP="00836B48">
            <w:pPr>
              <w:ind w:left="2160" w:hanging="1368"/>
              <w:jc w:val="both"/>
            </w:pPr>
            <w:r>
              <w:t>negotiable, clean on board, bill of lading (Consignment</w:t>
            </w:r>
          </w:p>
          <w:p w:rsidR="009153D4" w:rsidRDefault="009153D4" w:rsidP="00836B48">
            <w:pPr>
              <w:ind w:left="2160" w:hanging="1368"/>
              <w:jc w:val="both"/>
              <w:rPr>
                <w:i/>
                <w:iCs/>
              </w:rPr>
            </w:pPr>
            <w:r>
              <w:t xml:space="preserve">note) marked “freight prepaid” and </w:t>
            </w:r>
            <w:r>
              <w:rPr>
                <w:i/>
                <w:iCs/>
              </w:rPr>
              <w:t>[insert number as</w:t>
            </w:r>
          </w:p>
          <w:p w:rsidR="009153D4" w:rsidRDefault="009153D4" w:rsidP="00836B48">
            <w:pPr>
              <w:ind w:left="2160" w:hanging="1368"/>
              <w:jc w:val="both"/>
            </w:pPr>
            <w:r>
              <w:rPr>
                <w:i/>
                <w:iCs/>
              </w:rPr>
              <w:t xml:space="preserve">required] </w:t>
            </w:r>
            <w:r>
              <w:t>copies of non-negotiable bill of lading</w:t>
            </w:r>
          </w:p>
          <w:p w:rsidR="009153D4" w:rsidRDefault="009153D4" w:rsidP="00836B48">
            <w:pPr>
              <w:ind w:left="2160" w:hanging="1368"/>
              <w:jc w:val="both"/>
            </w:pPr>
            <w:r>
              <w:t>(Consignment note);</w:t>
            </w:r>
          </w:p>
          <w:p w:rsidR="009153D4" w:rsidRDefault="009153D4" w:rsidP="00836B48">
            <w:pPr>
              <w:jc w:val="both"/>
            </w:pPr>
          </w:p>
          <w:p w:rsidR="009153D4" w:rsidRDefault="009153D4" w:rsidP="00836B48">
            <w:pPr>
              <w:ind w:left="792" w:hanging="360"/>
              <w:jc w:val="both"/>
            </w:pPr>
            <w:r>
              <w:t>iii.</w:t>
            </w:r>
            <w:r>
              <w:tab/>
              <w:t>Copies of the packing list identifying contents of each</w:t>
            </w:r>
          </w:p>
          <w:p w:rsidR="009153D4" w:rsidRDefault="009153D4" w:rsidP="00836B48">
            <w:pPr>
              <w:ind w:firstLine="792"/>
              <w:jc w:val="both"/>
            </w:pPr>
            <w:r>
              <w:t>package;</w:t>
            </w:r>
          </w:p>
          <w:p w:rsidR="009153D4" w:rsidRDefault="009153D4" w:rsidP="00836B48">
            <w:pPr>
              <w:ind w:left="1440" w:firstLine="720"/>
              <w:jc w:val="both"/>
            </w:pPr>
          </w:p>
          <w:p w:rsidR="009153D4" w:rsidRDefault="009153D4" w:rsidP="00836B48">
            <w:pPr>
              <w:ind w:left="792" w:hanging="360"/>
              <w:jc w:val="both"/>
            </w:pPr>
            <w:r>
              <w:t>iv.</w:t>
            </w:r>
            <w:r>
              <w:tab/>
              <w:t>Insurance Certificate;</w:t>
            </w:r>
          </w:p>
          <w:p w:rsidR="009153D4" w:rsidRDefault="009153D4" w:rsidP="00836B48">
            <w:pPr>
              <w:ind w:hanging="1008"/>
              <w:jc w:val="both"/>
            </w:pPr>
          </w:p>
          <w:p w:rsidR="009153D4" w:rsidRDefault="009153D4" w:rsidP="00836B48">
            <w:pPr>
              <w:ind w:left="792" w:hanging="360"/>
              <w:jc w:val="both"/>
            </w:pPr>
            <w:r>
              <w:t>v.</w:t>
            </w:r>
            <w:r>
              <w:tab/>
              <w:t>Manufacturer’s or Supplier’s Warranty Certificate;</w:t>
            </w:r>
          </w:p>
          <w:p w:rsidR="009153D4" w:rsidRDefault="009153D4" w:rsidP="00836B48">
            <w:pPr>
              <w:ind w:hanging="1008"/>
              <w:jc w:val="both"/>
            </w:pPr>
          </w:p>
          <w:p w:rsidR="009153D4" w:rsidRDefault="009153D4" w:rsidP="00836B48">
            <w:pPr>
              <w:ind w:left="792" w:hanging="360"/>
              <w:jc w:val="both"/>
              <w:rPr>
                <w:vanish/>
                <w:sz w:val="19"/>
                <w:szCs w:val="19"/>
              </w:rPr>
            </w:pPr>
            <w:r>
              <w:t>vi.</w:t>
            </w:r>
            <w:r>
              <w:tab/>
              <w:t xml:space="preserve">Inspection Certificate, issued by the </w:t>
            </w:r>
            <w:proofErr w:type="spellStart"/>
            <w:r>
              <w:t>nominated</w:t>
            </w:r>
          </w:p>
          <w:p w:rsidR="009153D4" w:rsidRDefault="009153D4" w:rsidP="00836B48">
            <w:pPr>
              <w:ind w:left="792" w:firstLine="1080"/>
              <w:jc w:val="both"/>
              <w:rPr>
                <w:vanish/>
                <w:sz w:val="19"/>
                <w:szCs w:val="19"/>
              </w:rPr>
            </w:pPr>
            <w:r>
              <w:t>inspection</w:t>
            </w:r>
            <w:proofErr w:type="spellEnd"/>
            <w:r>
              <w:t xml:space="preserve"> agency, and the supplier’s factory </w:t>
            </w:r>
          </w:p>
          <w:p w:rsidR="009153D4" w:rsidRDefault="009153D4" w:rsidP="00836B48">
            <w:pPr>
              <w:ind w:firstLine="792"/>
              <w:jc w:val="both"/>
            </w:pPr>
            <w:r>
              <w:t>inspection report; and</w:t>
            </w:r>
          </w:p>
          <w:p w:rsidR="009153D4" w:rsidRDefault="009153D4" w:rsidP="00836B48">
            <w:pPr>
              <w:ind w:hanging="1008"/>
              <w:jc w:val="both"/>
            </w:pPr>
          </w:p>
          <w:p w:rsidR="009153D4" w:rsidRDefault="009153D4" w:rsidP="00836B48">
            <w:pPr>
              <w:numPr>
                <w:ilvl w:val="0"/>
                <w:numId w:val="7"/>
              </w:numPr>
              <w:tabs>
                <w:tab w:val="clear" w:pos="1152"/>
                <w:tab w:val="num" w:pos="792"/>
              </w:tabs>
              <w:ind w:left="792" w:hanging="360"/>
              <w:jc w:val="both"/>
              <w:rPr>
                <w:vanish/>
                <w:sz w:val="19"/>
                <w:szCs w:val="19"/>
              </w:rPr>
            </w:pPr>
            <w:r>
              <w:t xml:space="preserve">Certificate of origin, certified/verified by the </w:t>
            </w:r>
          </w:p>
          <w:p w:rsidR="009153D4" w:rsidRDefault="009153D4" w:rsidP="00836B48">
            <w:pPr>
              <w:jc w:val="both"/>
              <w:rPr>
                <w:vanish/>
                <w:sz w:val="19"/>
                <w:szCs w:val="19"/>
              </w:rPr>
            </w:pPr>
          </w:p>
          <w:p w:rsidR="009153D4" w:rsidRDefault="009153D4" w:rsidP="00836B48">
            <w:pPr>
              <w:ind w:left="792"/>
              <w:jc w:val="both"/>
              <w:rPr>
                <w:vanish/>
                <w:sz w:val="19"/>
                <w:szCs w:val="19"/>
              </w:rPr>
            </w:pPr>
            <w:r>
              <w:t xml:space="preserve">manufacturing company in case of Goods </w:t>
            </w:r>
          </w:p>
          <w:p w:rsidR="009153D4" w:rsidRDefault="009153D4" w:rsidP="00836B48">
            <w:pPr>
              <w:ind w:left="792"/>
              <w:jc w:val="both"/>
            </w:pPr>
            <w:r>
              <w:t>manufactured locally.</w:t>
            </w:r>
          </w:p>
          <w:p w:rsidR="009153D4" w:rsidRDefault="009153D4" w:rsidP="00836B48">
            <w:pPr>
              <w:jc w:val="both"/>
              <w:rPr>
                <w:i/>
                <w:iCs/>
                <w:vanish/>
                <w:sz w:val="19"/>
                <w:szCs w:val="19"/>
              </w:rPr>
            </w:pPr>
            <w:r>
              <w:rPr>
                <w:i/>
                <w:iCs/>
              </w:rPr>
              <w:t xml:space="preserve">[Other similar documents should be listed, depending upon the </w:t>
            </w:r>
          </w:p>
          <w:p w:rsidR="009153D4" w:rsidRDefault="009153D4" w:rsidP="00836B48">
            <w:pPr>
              <w:pStyle w:val="Date"/>
              <w:jc w:val="both"/>
            </w:pPr>
            <w:r>
              <w:rPr>
                <w:i/>
                <w:iCs/>
              </w:rPr>
              <w:t>Incoterm retained or irrelevant document can be deleted.]</w:t>
            </w:r>
          </w:p>
        </w:tc>
      </w:tr>
      <w:tr w:rsidR="009153D4" w:rsidTr="00836B48">
        <w:trPr>
          <w:trHeight w:val="55"/>
        </w:trPr>
        <w:tc>
          <w:tcPr>
            <w:tcW w:w="2314" w:type="dxa"/>
          </w:tcPr>
          <w:p w:rsidR="009153D4" w:rsidRDefault="009153D4" w:rsidP="00836B48">
            <w:pPr>
              <w:rPr>
                <w:b/>
                <w:bCs/>
              </w:rPr>
            </w:pPr>
          </w:p>
        </w:tc>
        <w:tc>
          <w:tcPr>
            <w:tcW w:w="854" w:type="dxa"/>
          </w:tcPr>
          <w:p w:rsidR="009153D4" w:rsidRDefault="009153D4" w:rsidP="00836B48">
            <w:pPr>
              <w:pStyle w:val="Date"/>
              <w:jc w:val="both"/>
            </w:pPr>
          </w:p>
        </w:tc>
        <w:tc>
          <w:tcPr>
            <w:tcW w:w="6438" w:type="dxa"/>
          </w:tcPr>
          <w:p w:rsidR="009153D4" w:rsidRDefault="009153D4" w:rsidP="00836B48">
            <w:pPr>
              <w:pStyle w:val="Date"/>
            </w:pPr>
          </w:p>
        </w:tc>
      </w:tr>
      <w:tr w:rsidR="009153D4" w:rsidTr="00836B48">
        <w:trPr>
          <w:trHeight w:val="55"/>
        </w:trPr>
        <w:tc>
          <w:tcPr>
            <w:tcW w:w="2314" w:type="dxa"/>
          </w:tcPr>
          <w:p w:rsidR="009153D4" w:rsidRDefault="009153D4" w:rsidP="00836B48">
            <w:pPr>
              <w:jc w:val="both"/>
              <w:rPr>
                <w:b/>
                <w:bCs/>
              </w:rPr>
            </w:pPr>
          </w:p>
        </w:tc>
        <w:tc>
          <w:tcPr>
            <w:tcW w:w="854" w:type="dxa"/>
          </w:tcPr>
          <w:p w:rsidR="009153D4" w:rsidRDefault="009153D4" w:rsidP="00836B48">
            <w:pPr>
              <w:pStyle w:val="Date"/>
              <w:jc w:val="both"/>
            </w:pPr>
            <w:r>
              <w:t>6.2</w:t>
            </w:r>
          </w:p>
        </w:tc>
        <w:tc>
          <w:tcPr>
            <w:tcW w:w="6438" w:type="dxa"/>
          </w:tcPr>
          <w:p w:rsidR="009153D4" w:rsidRDefault="009153D4" w:rsidP="00836B48">
            <w:pPr>
              <w:jc w:val="both"/>
              <w:rPr>
                <w:vanish/>
                <w:sz w:val="19"/>
                <w:szCs w:val="19"/>
              </w:rPr>
            </w:pPr>
            <w:r>
              <w:t xml:space="preserve">The documents as per clause 6.1 shall be received by the </w:t>
            </w:r>
          </w:p>
          <w:p w:rsidR="009153D4" w:rsidRDefault="009153D4" w:rsidP="00836B48">
            <w:pPr>
              <w:jc w:val="both"/>
              <w:rPr>
                <w:vanish/>
                <w:sz w:val="19"/>
                <w:szCs w:val="19"/>
              </w:rPr>
            </w:pPr>
            <w:r>
              <w:t xml:space="preserve">Purchaser at least one week before arrival of Goods at the port </w:t>
            </w:r>
          </w:p>
          <w:p w:rsidR="009153D4" w:rsidRDefault="009153D4" w:rsidP="00836B48">
            <w:pPr>
              <w:jc w:val="both"/>
              <w:rPr>
                <w:vanish/>
                <w:sz w:val="19"/>
                <w:szCs w:val="19"/>
              </w:rPr>
            </w:pPr>
            <w:r>
              <w:t xml:space="preserve">or place of arrival and, if not received, the Supplier will be </w:t>
            </w:r>
          </w:p>
          <w:p w:rsidR="009153D4" w:rsidRDefault="009153D4" w:rsidP="00836B48">
            <w:pPr>
              <w:pStyle w:val="Date"/>
              <w:jc w:val="both"/>
            </w:pPr>
            <w:r>
              <w:t>responsible for any consequent expenses.</w:t>
            </w:r>
          </w:p>
        </w:tc>
      </w:tr>
    </w:tbl>
    <w:p w:rsidR="009153D4" w:rsidRDefault="009153D4" w:rsidP="009153D4">
      <w:pPr>
        <w:pStyle w:val="Date"/>
      </w:pPr>
    </w:p>
    <w:tbl>
      <w:tblPr>
        <w:tblW w:w="9606"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314"/>
        <w:gridCol w:w="854"/>
        <w:gridCol w:w="6438"/>
      </w:tblGrid>
      <w:tr w:rsidR="009153D4" w:rsidTr="00836B48">
        <w:trPr>
          <w:trHeight w:val="55"/>
        </w:trPr>
        <w:tc>
          <w:tcPr>
            <w:tcW w:w="2314" w:type="dxa"/>
          </w:tcPr>
          <w:p w:rsidR="009153D4" w:rsidRDefault="009153D4" w:rsidP="00836B48">
            <w:pPr>
              <w:jc w:val="both"/>
              <w:rPr>
                <w:b/>
                <w:bCs/>
              </w:rPr>
            </w:pPr>
          </w:p>
        </w:tc>
        <w:tc>
          <w:tcPr>
            <w:tcW w:w="854" w:type="dxa"/>
          </w:tcPr>
          <w:p w:rsidR="009153D4" w:rsidRDefault="009153D4" w:rsidP="00836B48">
            <w:pPr>
              <w:pStyle w:val="Date"/>
              <w:jc w:val="both"/>
            </w:pPr>
            <w:r>
              <w:t>6.3</w:t>
            </w:r>
          </w:p>
        </w:tc>
        <w:tc>
          <w:tcPr>
            <w:tcW w:w="6438" w:type="dxa"/>
          </w:tcPr>
          <w:p w:rsidR="009153D4" w:rsidRDefault="009153D4" w:rsidP="00836B48">
            <w:pPr>
              <w:jc w:val="both"/>
              <w:rPr>
                <w:vanish/>
                <w:sz w:val="19"/>
                <w:szCs w:val="19"/>
              </w:rPr>
            </w:pPr>
            <w:r>
              <w:t xml:space="preserve">For Goods within Nepal: Upon delivery of the goods to the </w:t>
            </w:r>
          </w:p>
          <w:p w:rsidR="009153D4" w:rsidRDefault="009153D4" w:rsidP="00836B48">
            <w:pPr>
              <w:jc w:val="both"/>
              <w:rPr>
                <w:vanish/>
                <w:sz w:val="19"/>
                <w:szCs w:val="19"/>
              </w:rPr>
            </w:pPr>
            <w:r>
              <w:t xml:space="preserve">transporter, the Supplier shall notify the Purchaser and mail the </w:t>
            </w:r>
          </w:p>
          <w:p w:rsidR="009153D4" w:rsidRDefault="009153D4" w:rsidP="00836B48">
            <w:pPr>
              <w:jc w:val="both"/>
            </w:pPr>
            <w:r>
              <w:t>following documents to the Purchaser:</w:t>
            </w:r>
          </w:p>
          <w:p w:rsidR="009153D4" w:rsidRDefault="009153D4" w:rsidP="00836B48">
            <w:pPr>
              <w:jc w:val="both"/>
            </w:pPr>
          </w:p>
          <w:p w:rsidR="009153D4" w:rsidRDefault="009153D4" w:rsidP="00836B48">
            <w:pPr>
              <w:ind w:left="432" w:hanging="432"/>
              <w:jc w:val="both"/>
            </w:pPr>
            <w:r>
              <w:t>i.</w:t>
            </w:r>
            <w:r>
              <w:tab/>
              <w:t>Copies of the Supplier’s invoice showing Goods’</w:t>
            </w:r>
          </w:p>
          <w:p w:rsidR="009153D4" w:rsidRDefault="009153D4" w:rsidP="00836B48">
            <w:pPr>
              <w:ind w:left="432"/>
              <w:jc w:val="both"/>
            </w:pPr>
            <w:r>
              <w:t>description, quantity, unit price and total amount;</w:t>
            </w:r>
          </w:p>
          <w:p w:rsidR="009153D4" w:rsidRDefault="009153D4" w:rsidP="00836B48">
            <w:pPr>
              <w:ind w:left="432" w:hanging="432"/>
              <w:jc w:val="both"/>
            </w:pPr>
          </w:p>
          <w:p w:rsidR="009153D4" w:rsidRDefault="009153D4" w:rsidP="00836B48">
            <w:pPr>
              <w:ind w:left="432" w:hanging="432"/>
              <w:jc w:val="both"/>
            </w:pPr>
            <w:r>
              <w:t>ii.</w:t>
            </w:r>
            <w:r>
              <w:tab/>
              <w:t>Delivery note, transport receipt, railway receipt;</w:t>
            </w:r>
          </w:p>
          <w:p w:rsidR="009153D4" w:rsidRDefault="009153D4" w:rsidP="00836B48">
            <w:pPr>
              <w:ind w:left="432" w:hanging="432"/>
              <w:jc w:val="both"/>
            </w:pPr>
          </w:p>
          <w:p w:rsidR="009153D4" w:rsidRDefault="009153D4" w:rsidP="00836B48">
            <w:pPr>
              <w:ind w:left="432" w:hanging="432"/>
              <w:jc w:val="both"/>
            </w:pPr>
            <w:r>
              <w:t>iii.</w:t>
            </w:r>
            <w:r>
              <w:tab/>
              <w:t>Manufacturer’s or Supplier’s Warranty Certificate;</w:t>
            </w:r>
          </w:p>
          <w:p w:rsidR="009153D4" w:rsidRDefault="009153D4" w:rsidP="00836B48">
            <w:pPr>
              <w:ind w:left="432" w:hanging="432"/>
              <w:jc w:val="both"/>
            </w:pPr>
          </w:p>
          <w:p w:rsidR="009153D4" w:rsidRDefault="009153D4" w:rsidP="00836B48">
            <w:pPr>
              <w:ind w:left="432" w:hanging="432"/>
              <w:jc w:val="both"/>
            </w:pPr>
            <w:r>
              <w:t>iv.</w:t>
            </w:r>
            <w:r>
              <w:tab/>
              <w:t>Inspection Certificate issued by the nominated inspection</w:t>
            </w:r>
          </w:p>
          <w:p w:rsidR="009153D4" w:rsidRDefault="009153D4" w:rsidP="00836B48">
            <w:pPr>
              <w:ind w:left="432" w:hanging="432"/>
              <w:jc w:val="both"/>
            </w:pPr>
            <w:r>
              <w:t xml:space="preserve">       agency, and the Supplier’s factory inspection report; and</w:t>
            </w:r>
          </w:p>
          <w:p w:rsidR="009153D4" w:rsidRDefault="009153D4" w:rsidP="00836B48">
            <w:pPr>
              <w:ind w:left="432" w:hanging="432"/>
              <w:jc w:val="both"/>
            </w:pPr>
          </w:p>
          <w:p w:rsidR="009153D4" w:rsidRDefault="009153D4" w:rsidP="00836B48">
            <w:pPr>
              <w:ind w:left="432" w:hanging="432"/>
              <w:jc w:val="both"/>
            </w:pPr>
            <w:r>
              <w:t>v.</w:t>
            </w:r>
            <w:r>
              <w:tab/>
              <w:t>Certificate of origin.</w:t>
            </w:r>
          </w:p>
          <w:p w:rsidR="009153D4" w:rsidRDefault="009153D4" w:rsidP="00836B48">
            <w:pPr>
              <w:pStyle w:val="Date"/>
              <w:jc w:val="both"/>
            </w:pPr>
          </w:p>
        </w:tc>
      </w:tr>
      <w:tr w:rsidR="009153D4" w:rsidTr="00836B48">
        <w:trPr>
          <w:trHeight w:val="55"/>
        </w:trPr>
        <w:tc>
          <w:tcPr>
            <w:tcW w:w="2314" w:type="dxa"/>
          </w:tcPr>
          <w:p w:rsidR="009153D4" w:rsidRDefault="009153D4" w:rsidP="00836B48">
            <w:pPr>
              <w:jc w:val="both"/>
              <w:rPr>
                <w:b/>
                <w:bCs/>
              </w:rPr>
            </w:pPr>
          </w:p>
        </w:tc>
        <w:tc>
          <w:tcPr>
            <w:tcW w:w="854" w:type="dxa"/>
          </w:tcPr>
          <w:p w:rsidR="009153D4" w:rsidRDefault="009153D4" w:rsidP="00836B48">
            <w:pPr>
              <w:pStyle w:val="Date"/>
              <w:jc w:val="both"/>
            </w:pPr>
            <w:r>
              <w:t>6.4</w:t>
            </w:r>
          </w:p>
        </w:tc>
        <w:tc>
          <w:tcPr>
            <w:tcW w:w="6438" w:type="dxa"/>
          </w:tcPr>
          <w:p w:rsidR="009153D4" w:rsidRDefault="009153D4" w:rsidP="00836B48">
            <w:pPr>
              <w:jc w:val="both"/>
              <w:rPr>
                <w:vanish/>
                <w:sz w:val="19"/>
                <w:szCs w:val="19"/>
              </w:rPr>
            </w:pPr>
            <w:r>
              <w:t xml:space="preserve">The documents as per sub-clause 6.3 shall be received by the </w:t>
            </w:r>
          </w:p>
          <w:p w:rsidR="009153D4" w:rsidRDefault="009153D4" w:rsidP="00836B48">
            <w:pPr>
              <w:jc w:val="both"/>
              <w:rPr>
                <w:vanish/>
                <w:sz w:val="19"/>
                <w:szCs w:val="19"/>
              </w:rPr>
            </w:pPr>
            <w:r>
              <w:t xml:space="preserve">Purchaser before arrival of the goods and, if not received, the </w:t>
            </w:r>
          </w:p>
          <w:p w:rsidR="009153D4" w:rsidRDefault="009153D4" w:rsidP="00836B48">
            <w:pPr>
              <w:jc w:val="both"/>
            </w:pPr>
            <w:r>
              <w:t>Supplier will be responsible for any consequent expenses.</w:t>
            </w:r>
          </w:p>
        </w:tc>
      </w:tr>
      <w:tr w:rsidR="009153D4" w:rsidTr="00836B48">
        <w:trPr>
          <w:trHeight w:val="55"/>
        </w:trPr>
        <w:tc>
          <w:tcPr>
            <w:tcW w:w="2314" w:type="dxa"/>
          </w:tcPr>
          <w:p w:rsidR="009153D4" w:rsidRDefault="009153D4" w:rsidP="00836B48">
            <w:pPr>
              <w:jc w:val="both"/>
              <w:rPr>
                <w:b/>
                <w:bCs/>
              </w:rPr>
            </w:pPr>
          </w:p>
        </w:tc>
        <w:tc>
          <w:tcPr>
            <w:tcW w:w="854" w:type="dxa"/>
          </w:tcPr>
          <w:p w:rsidR="009153D4" w:rsidRDefault="009153D4" w:rsidP="00836B48">
            <w:pPr>
              <w:pStyle w:val="Date"/>
              <w:jc w:val="both"/>
            </w:pPr>
          </w:p>
        </w:tc>
        <w:tc>
          <w:tcPr>
            <w:tcW w:w="6438" w:type="dxa"/>
          </w:tcPr>
          <w:p w:rsidR="009153D4" w:rsidRDefault="009153D4" w:rsidP="00836B48">
            <w:pPr>
              <w:jc w:val="both"/>
            </w:pPr>
          </w:p>
        </w:tc>
      </w:tr>
      <w:tr w:rsidR="009153D4" w:rsidTr="00836B48">
        <w:trPr>
          <w:trHeight w:val="55"/>
        </w:trPr>
        <w:tc>
          <w:tcPr>
            <w:tcW w:w="2314" w:type="dxa"/>
          </w:tcPr>
          <w:p w:rsidR="009153D4" w:rsidRDefault="009153D4" w:rsidP="00836B48">
            <w:pPr>
              <w:jc w:val="both"/>
              <w:rPr>
                <w:b/>
                <w:bCs/>
              </w:rPr>
            </w:pPr>
            <w:r>
              <w:rPr>
                <w:b/>
                <w:bCs/>
              </w:rPr>
              <w:t>7. Insurance</w:t>
            </w:r>
          </w:p>
          <w:p w:rsidR="009153D4" w:rsidRDefault="009153D4" w:rsidP="00836B48">
            <w:pPr>
              <w:jc w:val="both"/>
              <w:rPr>
                <w:b/>
                <w:bCs/>
              </w:rPr>
            </w:pPr>
            <w:r>
              <w:rPr>
                <w:b/>
              </w:rPr>
              <w:t>(GCC Clause 11)</w:t>
            </w:r>
          </w:p>
        </w:tc>
        <w:tc>
          <w:tcPr>
            <w:tcW w:w="854" w:type="dxa"/>
          </w:tcPr>
          <w:p w:rsidR="009153D4" w:rsidRDefault="009153D4" w:rsidP="00836B48">
            <w:pPr>
              <w:pStyle w:val="Date"/>
              <w:jc w:val="both"/>
            </w:pPr>
            <w:r>
              <w:t>7.1</w:t>
            </w:r>
          </w:p>
        </w:tc>
        <w:tc>
          <w:tcPr>
            <w:tcW w:w="6438" w:type="dxa"/>
          </w:tcPr>
          <w:p w:rsidR="009153D4" w:rsidRDefault="009153D4" w:rsidP="00836B48">
            <w:pPr>
              <w:jc w:val="both"/>
              <w:rPr>
                <w:vanish/>
                <w:sz w:val="19"/>
                <w:szCs w:val="19"/>
              </w:rPr>
            </w:pPr>
            <w:r>
              <w:t xml:space="preserve">The insurance shall be in an amount equal to 110 percent of </w:t>
            </w:r>
          </w:p>
          <w:p w:rsidR="009153D4" w:rsidRDefault="009153D4" w:rsidP="00836B48">
            <w:pPr>
              <w:jc w:val="both"/>
              <w:rPr>
                <w:vanish/>
                <w:sz w:val="19"/>
                <w:szCs w:val="19"/>
              </w:rPr>
            </w:pPr>
            <w:r>
              <w:t xml:space="preserve">the CIP value of the Goods from “Warehouse” to “Warehouse” </w:t>
            </w:r>
          </w:p>
          <w:p w:rsidR="009153D4" w:rsidRDefault="009153D4" w:rsidP="00836B48">
            <w:pPr>
              <w:jc w:val="both"/>
            </w:pPr>
            <w:r>
              <w:t>on “All Risks” basis, including War Risks and Strikes.</w:t>
            </w:r>
          </w:p>
        </w:tc>
      </w:tr>
      <w:tr w:rsidR="009153D4" w:rsidTr="00836B48">
        <w:trPr>
          <w:trHeight w:val="55"/>
        </w:trPr>
        <w:tc>
          <w:tcPr>
            <w:tcW w:w="2314" w:type="dxa"/>
          </w:tcPr>
          <w:p w:rsidR="009153D4" w:rsidRDefault="009153D4" w:rsidP="00836B48">
            <w:pPr>
              <w:rPr>
                <w:b/>
                <w:bCs/>
              </w:rPr>
            </w:pPr>
          </w:p>
        </w:tc>
        <w:tc>
          <w:tcPr>
            <w:tcW w:w="854" w:type="dxa"/>
          </w:tcPr>
          <w:p w:rsidR="009153D4" w:rsidRDefault="009153D4" w:rsidP="00836B48">
            <w:pPr>
              <w:pStyle w:val="Date"/>
              <w:jc w:val="both"/>
            </w:pPr>
          </w:p>
        </w:tc>
        <w:tc>
          <w:tcPr>
            <w:tcW w:w="6438" w:type="dxa"/>
          </w:tcPr>
          <w:p w:rsidR="009153D4" w:rsidRDefault="009153D4" w:rsidP="00836B48">
            <w:pPr>
              <w:jc w:val="both"/>
            </w:pPr>
          </w:p>
        </w:tc>
      </w:tr>
      <w:tr w:rsidR="009153D4" w:rsidTr="00836B48">
        <w:trPr>
          <w:trHeight w:val="55"/>
        </w:trPr>
        <w:tc>
          <w:tcPr>
            <w:tcW w:w="2314" w:type="dxa"/>
          </w:tcPr>
          <w:p w:rsidR="009153D4" w:rsidRDefault="009153D4" w:rsidP="00836B48">
            <w:pPr>
              <w:jc w:val="both"/>
              <w:rPr>
                <w:b/>
                <w:bCs/>
              </w:rPr>
            </w:pPr>
            <w:r>
              <w:rPr>
                <w:b/>
                <w:bCs/>
              </w:rPr>
              <w:t>8. Incidental</w:t>
            </w:r>
          </w:p>
          <w:p w:rsidR="009153D4" w:rsidRDefault="009153D4" w:rsidP="00836B48">
            <w:pPr>
              <w:jc w:val="both"/>
              <w:rPr>
                <w:b/>
              </w:rPr>
            </w:pPr>
            <w:r>
              <w:rPr>
                <w:b/>
              </w:rPr>
              <w:t>Services</w:t>
            </w:r>
          </w:p>
          <w:p w:rsidR="009153D4" w:rsidRDefault="009153D4" w:rsidP="00836B48">
            <w:pPr>
              <w:jc w:val="both"/>
              <w:rPr>
                <w:b/>
              </w:rPr>
            </w:pPr>
            <w:r>
              <w:rPr>
                <w:b/>
              </w:rPr>
              <w:t>(GCC Clause 13)</w:t>
            </w:r>
          </w:p>
          <w:p w:rsidR="009153D4" w:rsidRDefault="009153D4" w:rsidP="00836B48">
            <w:pPr>
              <w:jc w:val="both"/>
              <w:rPr>
                <w:b/>
                <w:bCs/>
              </w:rPr>
            </w:pPr>
          </w:p>
        </w:tc>
        <w:tc>
          <w:tcPr>
            <w:tcW w:w="854" w:type="dxa"/>
          </w:tcPr>
          <w:p w:rsidR="009153D4" w:rsidRDefault="009153D4" w:rsidP="00836B48">
            <w:pPr>
              <w:pStyle w:val="Date"/>
              <w:jc w:val="both"/>
            </w:pPr>
            <w:r>
              <w:t>8.1</w:t>
            </w:r>
          </w:p>
        </w:tc>
        <w:tc>
          <w:tcPr>
            <w:tcW w:w="6438" w:type="dxa"/>
          </w:tcPr>
          <w:p w:rsidR="009153D4" w:rsidRDefault="009153D4" w:rsidP="00836B48">
            <w:pPr>
              <w:jc w:val="both"/>
            </w:pPr>
            <w:r>
              <w:t>Incidental services to be provided are:</w:t>
            </w:r>
          </w:p>
          <w:p w:rsidR="009153D4" w:rsidRDefault="009153D4" w:rsidP="00836B48">
            <w:pPr>
              <w:jc w:val="both"/>
            </w:pPr>
          </w:p>
          <w:p w:rsidR="009153D4" w:rsidRDefault="009153D4" w:rsidP="00836B48">
            <w:pPr>
              <w:jc w:val="both"/>
            </w:pPr>
            <w:r>
              <w:t>i.</w:t>
            </w:r>
            <w:r>
              <w:tab/>
              <w:t>Installation and commissioning of equipment;</w:t>
            </w:r>
          </w:p>
          <w:p w:rsidR="009153D4" w:rsidRDefault="009153D4" w:rsidP="00836B48">
            <w:pPr>
              <w:jc w:val="both"/>
            </w:pPr>
          </w:p>
          <w:p w:rsidR="009153D4" w:rsidRDefault="009153D4" w:rsidP="00836B48">
            <w:pPr>
              <w:jc w:val="both"/>
            </w:pPr>
            <w:r>
              <w:t>ii.</w:t>
            </w:r>
            <w:r>
              <w:tab/>
              <w:t>Operational and maintenance training of equipment.</w:t>
            </w:r>
          </w:p>
          <w:p w:rsidR="009153D4" w:rsidRDefault="009153D4" w:rsidP="00836B48">
            <w:pPr>
              <w:jc w:val="both"/>
            </w:pPr>
          </w:p>
          <w:p w:rsidR="009153D4" w:rsidRDefault="009153D4" w:rsidP="00836B48">
            <w:pPr>
              <w:jc w:val="both"/>
            </w:pPr>
            <w:r>
              <w:t>iii.</w:t>
            </w:r>
            <w:r>
              <w:tab/>
              <w:t>…………</w:t>
            </w:r>
            <w:proofErr w:type="gramStart"/>
            <w:r>
              <w:t>.[</w:t>
            </w:r>
            <w:proofErr w:type="gramEnd"/>
            <w:r>
              <w:t>insert any other additional requirement].</w:t>
            </w:r>
          </w:p>
          <w:p w:rsidR="009153D4" w:rsidRDefault="009153D4" w:rsidP="00836B48">
            <w:pPr>
              <w:jc w:val="both"/>
              <w:rPr>
                <w:i/>
                <w:iCs/>
                <w:vanish/>
                <w:sz w:val="19"/>
                <w:szCs w:val="19"/>
              </w:rPr>
            </w:pPr>
            <w:r>
              <w:rPr>
                <w:i/>
              </w:rPr>
              <w:t xml:space="preserve">[Selected services covered under GCC Clause 13 and/or other </w:t>
            </w:r>
          </w:p>
          <w:p w:rsidR="009153D4" w:rsidRDefault="009153D4" w:rsidP="00836B48">
            <w:pPr>
              <w:ind w:left="72"/>
              <w:jc w:val="both"/>
              <w:rPr>
                <w:i/>
                <w:iCs/>
                <w:vanish/>
                <w:sz w:val="19"/>
                <w:szCs w:val="19"/>
              </w:rPr>
            </w:pPr>
            <w:r>
              <w:rPr>
                <w:i/>
              </w:rPr>
              <w:t xml:space="preserve">should be specified with the desired features. The price quoted </w:t>
            </w:r>
          </w:p>
          <w:p w:rsidR="009153D4" w:rsidRDefault="009153D4" w:rsidP="00836B48">
            <w:pPr>
              <w:ind w:left="72"/>
              <w:jc w:val="both"/>
              <w:rPr>
                <w:i/>
                <w:iCs/>
                <w:vanish/>
                <w:sz w:val="19"/>
                <w:szCs w:val="19"/>
              </w:rPr>
            </w:pPr>
            <w:r>
              <w:rPr>
                <w:i/>
              </w:rPr>
              <w:t xml:space="preserve">in the Tender price or agreed with the selected Supplier shall be </w:t>
            </w:r>
          </w:p>
          <w:p w:rsidR="009153D4" w:rsidRDefault="009153D4" w:rsidP="00836B48">
            <w:pPr>
              <w:jc w:val="both"/>
              <w:rPr>
                <w:i/>
              </w:rPr>
            </w:pPr>
            <w:r>
              <w:rPr>
                <w:i/>
              </w:rPr>
              <w:t>included in the Contract Price. If no incidental services are required state “not applicable”]</w:t>
            </w:r>
          </w:p>
          <w:p w:rsidR="009153D4" w:rsidRDefault="009153D4" w:rsidP="00836B48">
            <w:pPr>
              <w:jc w:val="both"/>
            </w:pPr>
          </w:p>
        </w:tc>
      </w:tr>
      <w:tr w:rsidR="009153D4" w:rsidTr="00836B48">
        <w:trPr>
          <w:trHeight w:val="55"/>
        </w:trPr>
        <w:tc>
          <w:tcPr>
            <w:tcW w:w="2314" w:type="dxa"/>
          </w:tcPr>
          <w:p w:rsidR="009153D4" w:rsidRDefault="009153D4" w:rsidP="00836B48">
            <w:pPr>
              <w:rPr>
                <w:b/>
                <w:bCs/>
              </w:rPr>
            </w:pPr>
            <w:r>
              <w:rPr>
                <w:b/>
                <w:bCs/>
              </w:rPr>
              <w:t>9. Spare Parts</w:t>
            </w:r>
          </w:p>
          <w:p w:rsidR="009153D4" w:rsidRDefault="009153D4" w:rsidP="00836B48">
            <w:pPr>
              <w:rPr>
                <w:b/>
              </w:rPr>
            </w:pPr>
            <w:r>
              <w:rPr>
                <w:b/>
              </w:rPr>
              <w:t>(GCC Clause 14)</w:t>
            </w:r>
          </w:p>
          <w:p w:rsidR="009153D4" w:rsidRDefault="009153D4" w:rsidP="00836B48">
            <w:pPr>
              <w:rPr>
                <w:b/>
                <w:bCs/>
              </w:rPr>
            </w:pPr>
          </w:p>
          <w:p w:rsidR="009153D4" w:rsidRDefault="009153D4" w:rsidP="00836B48">
            <w:pPr>
              <w:rPr>
                <w:b/>
                <w:bCs/>
              </w:rPr>
            </w:pPr>
          </w:p>
          <w:p w:rsidR="009153D4" w:rsidRDefault="009153D4" w:rsidP="00836B48">
            <w:pPr>
              <w:rPr>
                <w:b/>
                <w:bCs/>
              </w:rPr>
            </w:pPr>
          </w:p>
        </w:tc>
        <w:tc>
          <w:tcPr>
            <w:tcW w:w="854" w:type="dxa"/>
          </w:tcPr>
          <w:p w:rsidR="009153D4" w:rsidRDefault="009153D4" w:rsidP="00836B48">
            <w:pPr>
              <w:pStyle w:val="Date"/>
              <w:jc w:val="both"/>
            </w:pPr>
            <w:r>
              <w:t>9.1</w:t>
            </w:r>
          </w:p>
        </w:tc>
        <w:tc>
          <w:tcPr>
            <w:tcW w:w="6438" w:type="dxa"/>
          </w:tcPr>
          <w:p w:rsidR="009153D4" w:rsidRDefault="009153D4" w:rsidP="00836B48">
            <w:r>
              <w:t>Additional spare parts requirements are:</w:t>
            </w:r>
          </w:p>
          <w:p w:rsidR="009153D4" w:rsidRDefault="009153D4" w:rsidP="00836B48"/>
          <w:p w:rsidR="009153D4" w:rsidRDefault="009153D4" w:rsidP="00836B48">
            <w:r>
              <w:t xml:space="preserve">a.     Supplier shall carry sufficient inventories to assure   </w:t>
            </w:r>
          </w:p>
          <w:p w:rsidR="009153D4" w:rsidRDefault="009153D4" w:rsidP="00836B48">
            <w:r>
              <w:t xml:space="preserve">        </w:t>
            </w:r>
            <w:proofErr w:type="spellStart"/>
            <w:r>
              <w:t>exstock</w:t>
            </w:r>
            <w:proofErr w:type="spellEnd"/>
            <w:r>
              <w:t xml:space="preserve"> supply of consumable spare parts for the Goods;</w:t>
            </w:r>
          </w:p>
          <w:p w:rsidR="009153D4" w:rsidRDefault="009153D4" w:rsidP="00836B48"/>
          <w:p w:rsidR="009153D4" w:rsidRDefault="009153D4" w:rsidP="00836B48">
            <w:pPr>
              <w:pStyle w:val="Date"/>
              <w:numPr>
                <w:ilvl w:val="0"/>
                <w:numId w:val="8"/>
              </w:numPr>
              <w:tabs>
                <w:tab w:val="clear" w:pos="840"/>
                <w:tab w:val="num" w:pos="432"/>
              </w:tabs>
              <w:ind w:left="432" w:hanging="432"/>
            </w:pPr>
            <w:r>
              <w:t xml:space="preserve">Other spare parts and components shall be supplied as </w:t>
            </w:r>
          </w:p>
          <w:p w:rsidR="009153D4" w:rsidRDefault="009153D4" w:rsidP="00836B48">
            <w:pPr>
              <w:rPr>
                <w:vanish/>
                <w:sz w:val="19"/>
                <w:szCs w:val="19"/>
              </w:rPr>
            </w:pPr>
            <w:r>
              <w:t xml:space="preserve">       promptly as possible, but in any case within six (6) months </w:t>
            </w:r>
          </w:p>
          <w:p w:rsidR="009153D4" w:rsidRDefault="009153D4" w:rsidP="00836B48">
            <w:pPr>
              <w:ind w:left="1440" w:hanging="1008"/>
            </w:pPr>
            <w:r>
              <w:t>of placing the order and opening the letter of credit.</w:t>
            </w:r>
          </w:p>
          <w:p w:rsidR="009153D4" w:rsidRDefault="009153D4" w:rsidP="00836B48"/>
          <w:p w:rsidR="009153D4" w:rsidRDefault="009153D4" w:rsidP="00836B48">
            <w:pPr>
              <w:rPr>
                <w:i/>
                <w:iCs/>
              </w:rPr>
            </w:pPr>
            <w:r>
              <w:t>c.</w:t>
            </w:r>
            <w:r>
              <w:tab/>
              <w:t xml:space="preserve">……………. </w:t>
            </w:r>
            <w:r>
              <w:rPr>
                <w:i/>
                <w:iCs/>
              </w:rPr>
              <w:t>[specify other additional requirements.]</w:t>
            </w:r>
          </w:p>
          <w:p w:rsidR="009153D4" w:rsidRDefault="009153D4" w:rsidP="00836B48">
            <w:pPr>
              <w:jc w:val="both"/>
            </w:pPr>
          </w:p>
        </w:tc>
      </w:tr>
      <w:tr w:rsidR="009153D4" w:rsidTr="00836B48">
        <w:trPr>
          <w:trHeight w:val="55"/>
        </w:trPr>
        <w:tc>
          <w:tcPr>
            <w:tcW w:w="2314" w:type="dxa"/>
          </w:tcPr>
          <w:p w:rsidR="009153D4" w:rsidRDefault="009153D4" w:rsidP="00836B48">
            <w:pPr>
              <w:rPr>
                <w:b/>
                <w:bCs/>
              </w:rPr>
            </w:pPr>
            <w:r>
              <w:rPr>
                <w:b/>
                <w:bCs/>
              </w:rPr>
              <w:t>10. Warranty</w:t>
            </w:r>
          </w:p>
          <w:p w:rsidR="009153D4" w:rsidRDefault="009153D4" w:rsidP="00836B48">
            <w:pPr>
              <w:rPr>
                <w:b/>
                <w:bCs/>
              </w:rPr>
            </w:pPr>
            <w:r>
              <w:rPr>
                <w:b/>
                <w:bCs/>
              </w:rPr>
              <w:t>(GCC Clause 15)</w:t>
            </w:r>
          </w:p>
        </w:tc>
        <w:tc>
          <w:tcPr>
            <w:tcW w:w="854" w:type="dxa"/>
          </w:tcPr>
          <w:p w:rsidR="009153D4" w:rsidRDefault="009153D4" w:rsidP="00836B48">
            <w:pPr>
              <w:pStyle w:val="Date"/>
              <w:jc w:val="both"/>
            </w:pPr>
            <w:r>
              <w:t>10.1</w:t>
            </w:r>
          </w:p>
        </w:tc>
        <w:tc>
          <w:tcPr>
            <w:tcW w:w="6438" w:type="dxa"/>
          </w:tcPr>
          <w:p w:rsidR="009153D4" w:rsidRDefault="009153D4" w:rsidP="00836B48">
            <w:pPr>
              <w:rPr>
                <w:i/>
                <w:iCs/>
                <w:vanish/>
                <w:sz w:val="19"/>
                <w:szCs w:val="19"/>
              </w:rPr>
            </w:pPr>
            <w:r>
              <w:t xml:space="preserve">In partial modification of the provisions, the warranty period shall be ………….. hour </w:t>
            </w:r>
            <w:r>
              <w:rPr>
                <w:i/>
                <w:iCs/>
              </w:rPr>
              <w:t>[as applicable and if necessary</w:t>
            </w:r>
            <w:r>
              <w:t xml:space="preserve">] of operation or 12-36 </w:t>
            </w:r>
            <w:r>
              <w:rPr>
                <w:i/>
                <w:iCs/>
              </w:rPr>
              <w:t xml:space="preserve">[as applicable] </w:t>
            </w:r>
            <w:r>
              <w:t xml:space="preserve">months from date of acceptance of the Goods or 12-36 </w:t>
            </w:r>
            <w:r>
              <w:rPr>
                <w:i/>
                <w:iCs/>
              </w:rPr>
              <w:t xml:space="preserve">[as applicable] </w:t>
            </w:r>
            <w:r>
              <w:t xml:space="preserve">months from the date of delivery, whichever occurs earlier …………. </w:t>
            </w:r>
            <w:r>
              <w:rPr>
                <w:i/>
                <w:iCs/>
              </w:rPr>
              <w:t xml:space="preserve">[Insert </w:t>
            </w:r>
            <w:r>
              <w:rPr>
                <w:i/>
              </w:rPr>
              <w:t xml:space="preserve">appropriate </w:t>
            </w:r>
            <w:proofErr w:type="spellStart"/>
            <w:r>
              <w:rPr>
                <w:i/>
              </w:rPr>
              <w:t>hrs</w:t>
            </w:r>
            <w:proofErr w:type="spellEnd"/>
            <w:r>
              <w:rPr>
                <w:i/>
              </w:rPr>
              <w:t>/</w:t>
            </w:r>
            <w:proofErr w:type="spellStart"/>
            <w:r>
              <w:rPr>
                <w:i/>
              </w:rPr>
              <w:t>mths</w:t>
            </w:r>
            <w:proofErr w:type="spellEnd"/>
            <w:r>
              <w:rPr>
                <w:i/>
              </w:rPr>
              <w:t xml:space="preserve"> as per Technical Specification or </w:t>
            </w:r>
          </w:p>
          <w:p w:rsidR="009153D4" w:rsidRDefault="009153D4" w:rsidP="00836B48">
            <w:pPr>
              <w:rPr>
                <w:vanish/>
                <w:sz w:val="19"/>
                <w:szCs w:val="19"/>
              </w:rPr>
            </w:pPr>
            <w:r>
              <w:rPr>
                <w:i/>
              </w:rPr>
              <w:t xml:space="preserve">Schedule of Requirements or as per the nature of the Goods]. </w:t>
            </w:r>
            <w:r>
              <w:t xml:space="preserve">The Supplier shall, in addition, comply with the performance </w:t>
            </w:r>
          </w:p>
          <w:p w:rsidR="009153D4" w:rsidRDefault="009153D4" w:rsidP="00836B48">
            <w:r>
              <w:t>and/or consumption guarantees specified under the Contract. If, for reasons attributable to the Supplier, these guarantees are not attained in whole or in part, the Supplier shall, at its discretion, either:</w:t>
            </w:r>
          </w:p>
          <w:p w:rsidR="009153D4" w:rsidRDefault="009153D4" w:rsidP="00836B48"/>
          <w:p w:rsidR="009153D4" w:rsidRDefault="009153D4" w:rsidP="00836B48">
            <w:r>
              <w:lastRenderedPageBreak/>
              <w:t>a.        make such changes, modification, and/or additions to the</w:t>
            </w:r>
          </w:p>
          <w:p w:rsidR="009153D4" w:rsidRDefault="009153D4" w:rsidP="00836B48">
            <w:pPr>
              <w:ind w:left="612"/>
            </w:pPr>
            <w:r>
              <w:t>Goods or any part thereof as may be necessary in order to</w:t>
            </w:r>
          </w:p>
          <w:p w:rsidR="009153D4" w:rsidRDefault="009153D4" w:rsidP="00836B48">
            <w:pPr>
              <w:ind w:left="612"/>
            </w:pPr>
            <w:r>
              <w:t>attain the contractual guarantees specified in the contract</w:t>
            </w:r>
          </w:p>
          <w:p w:rsidR="009153D4" w:rsidRDefault="009153D4" w:rsidP="00836B48">
            <w:r>
              <w:t xml:space="preserve">           at its own cost and expense and to carry out further</w:t>
            </w:r>
          </w:p>
          <w:p w:rsidR="009153D4" w:rsidRDefault="009153D4" w:rsidP="00836B48">
            <w:r>
              <w:t xml:space="preserve">           performance tests in accordance with SCC 4.1 or</w:t>
            </w:r>
          </w:p>
          <w:p w:rsidR="009153D4" w:rsidRDefault="009153D4" w:rsidP="00836B48"/>
          <w:p w:rsidR="009153D4" w:rsidRDefault="009153D4" w:rsidP="00836B48">
            <w:r>
              <w:t>b.        Pay liquidated damages to the Purchaser with respect to</w:t>
            </w:r>
          </w:p>
          <w:p w:rsidR="009153D4" w:rsidRDefault="009153D4" w:rsidP="00836B48">
            <w:r>
              <w:t xml:space="preserve">           the failure to meet the contractual guarantees. The rate of</w:t>
            </w:r>
          </w:p>
          <w:p w:rsidR="009153D4" w:rsidRDefault="009153D4" w:rsidP="00836B48">
            <w:r>
              <w:t xml:space="preserve">           these liquidated damages shall be (0.1 to 0.5%) per week.</w:t>
            </w:r>
          </w:p>
          <w:p w:rsidR="009153D4" w:rsidRDefault="009153D4" w:rsidP="00836B48">
            <w:pPr>
              <w:rPr>
                <w:i/>
                <w:iCs/>
                <w:vanish/>
                <w:sz w:val="19"/>
                <w:szCs w:val="19"/>
              </w:rPr>
            </w:pPr>
            <w:r>
              <w:rPr>
                <w:i/>
              </w:rPr>
              <w:t xml:space="preserve">[The rate should be higher than the adjustment rate used in the </w:t>
            </w:r>
          </w:p>
          <w:p w:rsidR="009153D4" w:rsidRDefault="009153D4" w:rsidP="00836B48">
            <w:pPr>
              <w:jc w:val="both"/>
              <w:rPr>
                <w:i/>
              </w:rPr>
            </w:pPr>
            <w:r>
              <w:rPr>
                <w:i/>
              </w:rPr>
              <w:t>Tender evaluation under ITB 28.5 (f) or (g).]</w:t>
            </w:r>
          </w:p>
          <w:p w:rsidR="009153D4" w:rsidRDefault="009153D4" w:rsidP="00836B48">
            <w:pPr>
              <w:jc w:val="both"/>
            </w:pPr>
          </w:p>
        </w:tc>
      </w:tr>
      <w:tr w:rsidR="009153D4" w:rsidTr="00836B48">
        <w:trPr>
          <w:trHeight w:val="55"/>
        </w:trPr>
        <w:tc>
          <w:tcPr>
            <w:tcW w:w="2314" w:type="dxa"/>
          </w:tcPr>
          <w:p w:rsidR="009153D4" w:rsidRDefault="009153D4" w:rsidP="00836B48">
            <w:pPr>
              <w:rPr>
                <w:b/>
                <w:bCs/>
              </w:rPr>
            </w:pPr>
          </w:p>
        </w:tc>
        <w:tc>
          <w:tcPr>
            <w:tcW w:w="854" w:type="dxa"/>
          </w:tcPr>
          <w:p w:rsidR="009153D4" w:rsidRDefault="009153D4" w:rsidP="00836B48">
            <w:pPr>
              <w:pStyle w:val="Date"/>
              <w:jc w:val="both"/>
            </w:pPr>
            <w:r>
              <w:t>10.2</w:t>
            </w:r>
          </w:p>
        </w:tc>
        <w:tc>
          <w:tcPr>
            <w:tcW w:w="6438" w:type="dxa"/>
          </w:tcPr>
          <w:p w:rsidR="009153D4" w:rsidRDefault="009153D4" w:rsidP="00836B48">
            <w:r>
              <w:t>The period for correction of defects in the warranty period is:</w:t>
            </w:r>
          </w:p>
          <w:p w:rsidR="009153D4" w:rsidRDefault="009153D4" w:rsidP="00836B48">
            <w:pPr>
              <w:jc w:val="both"/>
            </w:pPr>
            <w:r>
              <w:t>50%</w:t>
            </w:r>
            <w:r>
              <w:rPr>
                <w:i/>
                <w:iCs/>
              </w:rPr>
              <w:t xml:space="preserve">. </w:t>
            </w:r>
            <w:r>
              <w:t>time of the delivery schedule of the particular goods.</w:t>
            </w:r>
          </w:p>
          <w:p w:rsidR="009153D4" w:rsidRDefault="009153D4" w:rsidP="00836B48">
            <w:pPr>
              <w:jc w:val="both"/>
            </w:pPr>
          </w:p>
        </w:tc>
      </w:tr>
      <w:tr w:rsidR="009153D4" w:rsidTr="00836B48">
        <w:trPr>
          <w:trHeight w:val="55"/>
        </w:trPr>
        <w:tc>
          <w:tcPr>
            <w:tcW w:w="2314" w:type="dxa"/>
          </w:tcPr>
          <w:p w:rsidR="009153D4" w:rsidRDefault="009153D4" w:rsidP="00836B48">
            <w:pPr>
              <w:rPr>
                <w:b/>
                <w:bCs/>
              </w:rPr>
            </w:pPr>
          </w:p>
        </w:tc>
        <w:tc>
          <w:tcPr>
            <w:tcW w:w="854" w:type="dxa"/>
          </w:tcPr>
          <w:p w:rsidR="009153D4" w:rsidRDefault="009153D4" w:rsidP="00836B48">
            <w:pPr>
              <w:pStyle w:val="Date"/>
              <w:jc w:val="both"/>
            </w:pPr>
            <w:r>
              <w:t>10.3</w:t>
            </w:r>
          </w:p>
        </w:tc>
        <w:tc>
          <w:tcPr>
            <w:tcW w:w="6438" w:type="dxa"/>
          </w:tcPr>
          <w:p w:rsidR="009153D4" w:rsidRDefault="009153D4" w:rsidP="00836B48">
            <w:pPr>
              <w:rPr>
                <w:i/>
                <w:iCs/>
                <w:vanish/>
                <w:sz w:val="19"/>
                <w:szCs w:val="19"/>
              </w:rPr>
            </w:pPr>
            <w:r>
              <w:t xml:space="preserve">……………………….. [specify other suitable conditions for </w:t>
            </w:r>
          </w:p>
          <w:p w:rsidR="009153D4" w:rsidRDefault="009153D4" w:rsidP="00836B48">
            <w:pPr>
              <w:jc w:val="both"/>
              <w:rPr>
                <w:i/>
              </w:rPr>
            </w:pPr>
            <w:r>
              <w:rPr>
                <w:i/>
              </w:rPr>
              <w:t>warranty, if necessary].</w:t>
            </w:r>
          </w:p>
          <w:p w:rsidR="009153D4" w:rsidRDefault="009153D4" w:rsidP="00836B48">
            <w:pPr>
              <w:jc w:val="both"/>
            </w:pPr>
          </w:p>
        </w:tc>
      </w:tr>
      <w:tr w:rsidR="009153D4" w:rsidTr="00836B48">
        <w:trPr>
          <w:trHeight w:val="55"/>
        </w:trPr>
        <w:tc>
          <w:tcPr>
            <w:tcW w:w="2314" w:type="dxa"/>
          </w:tcPr>
          <w:p w:rsidR="009153D4" w:rsidRDefault="009153D4" w:rsidP="00836B48">
            <w:pPr>
              <w:rPr>
                <w:b/>
                <w:bCs/>
              </w:rPr>
            </w:pPr>
            <w:r>
              <w:rPr>
                <w:b/>
                <w:bCs/>
              </w:rPr>
              <w:t>11.  Payment</w:t>
            </w:r>
          </w:p>
          <w:p w:rsidR="009153D4" w:rsidRDefault="009153D4" w:rsidP="00836B48">
            <w:pPr>
              <w:rPr>
                <w:b/>
                <w:bCs/>
              </w:rPr>
            </w:pPr>
            <w:r>
              <w:rPr>
                <w:b/>
              </w:rPr>
              <w:t>(GCC Clause 16)</w:t>
            </w:r>
          </w:p>
        </w:tc>
        <w:tc>
          <w:tcPr>
            <w:tcW w:w="854" w:type="dxa"/>
          </w:tcPr>
          <w:p w:rsidR="009153D4" w:rsidRDefault="009153D4" w:rsidP="00836B48">
            <w:pPr>
              <w:pStyle w:val="Date"/>
              <w:jc w:val="both"/>
            </w:pPr>
            <w:r>
              <w:t>11.1</w:t>
            </w:r>
          </w:p>
        </w:tc>
        <w:tc>
          <w:tcPr>
            <w:tcW w:w="6438" w:type="dxa"/>
          </w:tcPr>
          <w:p w:rsidR="009153D4" w:rsidRDefault="009153D4" w:rsidP="00836B48">
            <w:r>
              <w:t xml:space="preserve">Payment for Goods and Services supplied shall be made in </w:t>
            </w:r>
            <w:proofErr w:type="spellStart"/>
            <w:r>
              <w:t>Liberiaian</w:t>
            </w:r>
            <w:proofErr w:type="spellEnd"/>
            <w:r>
              <w:t xml:space="preserve"> </w:t>
            </w:r>
            <w:proofErr w:type="spellStart"/>
            <w:r>
              <w:t>Cedis</w:t>
            </w:r>
            <w:proofErr w:type="spellEnd"/>
            <w:r>
              <w:t>, as follows;</w:t>
            </w:r>
          </w:p>
          <w:p w:rsidR="009153D4" w:rsidRDefault="009153D4" w:rsidP="00836B48"/>
          <w:p w:rsidR="009153D4" w:rsidRDefault="009153D4" w:rsidP="00836B48">
            <w:pPr>
              <w:ind w:left="792" w:hanging="540"/>
            </w:pPr>
            <w:r>
              <w:t>i.</w:t>
            </w:r>
            <w:r>
              <w:tab/>
              <w:t>Advance Payment: Forty (40) percent of the Contract Price shall be paid within twenty eight (28) days of signing of the Contract against a simple receipt and a bank guarantee for the equivalent amount and in the form provided in the Tender documents or another form acceptable to the Purchaser.</w:t>
            </w:r>
          </w:p>
          <w:p w:rsidR="009153D4" w:rsidRDefault="009153D4" w:rsidP="00836B48"/>
          <w:p w:rsidR="009153D4" w:rsidRDefault="009153D4" w:rsidP="00836B48">
            <w:pPr>
              <w:ind w:left="792" w:hanging="540"/>
            </w:pPr>
            <w:r>
              <w:t>ii.</w:t>
            </w:r>
            <w:r>
              <w:tab/>
              <w:t>On Delivery: Forty (40) percent of the Contract Price shall be paid on receipt of the Goods and upon submission of the documents specified in GCC Clause 10.</w:t>
            </w:r>
          </w:p>
          <w:p w:rsidR="009153D4" w:rsidRDefault="009153D4" w:rsidP="00836B48"/>
          <w:p w:rsidR="009153D4" w:rsidRDefault="009153D4" w:rsidP="00836B48">
            <w:pPr>
              <w:ind w:left="792" w:hanging="540"/>
            </w:pPr>
            <w:r>
              <w:t>iii.</w:t>
            </w:r>
            <w:r>
              <w:tab/>
              <w:t>On Acceptance: The remaining twenty (20) percent of the Contract Price shall be paid to the Contractor within twenty eight (28) after the date of the acceptance certificate for the respective delivery issued by the Purchaser.</w:t>
            </w:r>
          </w:p>
          <w:p w:rsidR="009153D4" w:rsidRDefault="009153D4" w:rsidP="00836B48"/>
          <w:p w:rsidR="009153D4" w:rsidRDefault="009153D4" w:rsidP="00836B48">
            <w:pPr>
              <w:ind w:left="792"/>
              <w:jc w:val="both"/>
            </w:pPr>
          </w:p>
        </w:tc>
      </w:tr>
      <w:tr w:rsidR="009153D4" w:rsidTr="00836B48">
        <w:trPr>
          <w:trHeight w:val="55"/>
        </w:trPr>
        <w:tc>
          <w:tcPr>
            <w:tcW w:w="2314" w:type="dxa"/>
          </w:tcPr>
          <w:p w:rsidR="009153D4" w:rsidRDefault="009153D4" w:rsidP="00836B48">
            <w:pPr>
              <w:rPr>
                <w:b/>
                <w:bCs/>
              </w:rPr>
            </w:pPr>
            <w:r>
              <w:rPr>
                <w:b/>
                <w:bCs/>
              </w:rPr>
              <w:t>12.</w:t>
            </w:r>
            <w:r>
              <w:rPr>
                <w:b/>
                <w:bCs/>
              </w:rPr>
              <w:tab/>
              <w:t>Prices</w:t>
            </w:r>
          </w:p>
          <w:p w:rsidR="009153D4" w:rsidRDefault="009153D4" w:rsidP="00836B48">
            <w:pPr>
              <w:rPr>
                <w:b/>
              </w:rPr>
            </w:pPr>
            <w:r>
              <w:rPr>
                <w:b/>
              </w:rPr>
              <w:t>(GCC Clause 17)</w:t>
            </w:r>
          </w:p>
          <w:p w:rsidR="009153D4" w:rsidRDefault="009153D4" w:rsidP="00836B48">
            <w:pPr>
              <w:rPr>
                <w:b/>
                <w:bCs/>
              </w:rPr>
            </w:pPr>
          </w:p>
        </w:tc>
        <w:tc>
          <w:tcPr>
            <w:tcW w:w="854" w:type="dxa"/>
          </w:tcPr>
          <w:p w:rsidR="009153D4" w:rsidRDefault="009153D4" w:rsidP="00836B48">
            <w:pPr>
              <w:pStyle w:val="Date"/>
              <w:jc w:val="both"/>
            </w:pPr>
            <w:r>
              <w:t>12.1</w:t>
            </w:r>
          </w:p>
        </w:tc>
        <w:tc>
          <w:tcPr>
            <w:tcW w:w="6438" w:type="dxa"/>
          </w:tcPr>
          <w:p w:rsidR="009153D4" w:rsidRDefault="009153D4" w:rsidP="00836B48">
            <w:pPr>
              <w:rPr>
                <w:vanish/>
                <w:sz w:val="19"/>
                <w:szCs w:val="19"/>
              </w:rPr>
            </w:pPr>
            <w:r>
              <w:t xml:space="preserve">Tender Prices may be adjusted only in the case of Tender validity </w:t>
            </w:r>
          </w:p>
          <w:p w:rsidR="009153D4" w:rsidRDefault="009153D4" w:rsidP="00836B48">
            <w:r>
              <w:t>extension requested by the Purchaser.</w:t>
            </w:r>
          </w:p>
          <w:p w:rsidR="009153D4" w:rsidRDefault="009153D4" w:rsidP="00836B48">
            <w:pPr>
              <w:rPr>
                <w:i/>
                <w:iCs/>
                <w:vanish/>
                <w:sz w:val="19"/>
                <w:szCs w:val="19"/>
              </w:rPr>
            </w:pPr>
            <w:r>
              <w:rPr>
                <w:i/>
              </w:rPr>
              <w:t xml:space="preserve">[To be inserted only if price is subject to adjustment under GCC </w:t>
            </w:r>
          </w:p>
          <w:p w:rsidR="009153D4" w:rsidRDefault="009153D4" w:rsidP="00836B48">
            <w:pPr>
              <w:jc w:val="both"/>
              <w:rPr>
                <w:i/>
              </w:rPr>
            </w:pPr>
            <w:r>
              <w:rPr>
                <w:i/>
              </w:rPr>
              <w:t>Clause 17.1)</w:t>
            </w:r>
          </w:p>
          <w:p w:rsidR="009153D4" w:rsidRDefault="009153D4" w:rsidP="00836B48">
            <w:pPr>
              <w:jc w:val="both"/>
            </w:pPr>
          </w:p>
        </w:tc>
      </w:tr>
      <w:tr w:rsidR="009153D4" w:rsidTr="00836B48">
        <w:trPr>
          <w:trHeight w:val="55"/>
        </w:trPr>
        <w:tc>
          <w:tcPr>
            <w:tcW w:w="2314" w:type="dxa"/>
          </w:tcPr>
          <w:p w:rsidR="009153D4" w:rsidRDefault="009153D4" w:rsidP="00836B48">
            <w:pPr>
              <w:rPr>
                <w:b/>
                <w:bCs/>
              </w:rPr>
            </w:pPr>
          </w:p>
        </w:tc>
        <w:tc>
          <w:tcPr>
            <w:tcW w:w="854" w:type="dxa"/>
          </w:tcPr>
          <w:p w:rsidR="009153D4" w:rsidRDefault="009153D4" w:rsidP="00836B48">
            <w:pPr>
              <w:pStyle w:val="Date"/>
              <w:jc w:val="both"/>
            </w:pPr>
            <w:r>
              <w:t>12.2</w:t>
            </w:r>
          </w:p>
        </w:tc>
        <w:tc>
          <w:tcPr>
            <w:tcW w:w="6438" w:type="dxa"/>
          </w:tcPr>
          <w:p w:rsidR="009153D4" w:rsidRDefault="009153D4" w:rsidP="00836B48">
            <w:pPr>
              <w:rPr>
                <w:vanish/>
                <w:sz w:val="19"/>
                <w:szCs w:val="19"/>
              </w:rPr>
            </w:pPr>
            <w:r>
              <w:t xml:space="preserve">Purchaser shall not entertain Contract Price variation due to the </w:t>
            </w:r>
          </w:p>
          <w:p w:rsidR="009153D4" w:rsidRDefault="009153D4" w:rsidP="00836B48">
            <w:pPr>
              <w:rPr>
                <w:vanish/>
                <w:sz w:val="19"/>
                <w:szCs w:val="19"/>
              </w:rPr>
            </w:pPr>
            <w:r>
              <w:t xml:space="preserve">effect of any notice of notification of exchange rate variation of </w:t>
            </w:r>
          </w:p>
          <w:p w:rsidR="009153D4" w:rsidRDefault="009153D4" w:rsidP="00836B48">
            <w:r>
              <w:t>any convertible currency.</w:t>
            </w:r>
          </w:p>
        </w:tc>
      </w:tr>
      <w:tr w:rsidR="009153D4" w:rsidTr="00836B48">
        <w:trPr>
          <w:trHeight w:val="55"/>
        </w:trPr>
        <w:tc>
          <w:tcPr>
            <w:tcW w:w="2314" w:type="dxa"/>
          </w:tcPr>
          <w:p w:rsidR="009153D4" w:rsidRDefault="009153D4" w:rsidP="00836B48">
            <w:pPr>
              <w:rPr>
                <w:b/>
                <w:bCs/>
              </w:rPr>
            </w:pPr>
          </w:p>
        </w:tc>
        <w:tc>
          <w:tcPr>
            <w:tcW w:w="854" w:type="dxa"/>
          </w:tcPr>
          <w:p w:rsidR="009153D4" w:rsidRDefault="009153D4" w:rsidP="00836B48">
            <w:pPr>
              <w:pStyle w:val="Date"/>
              <w:jc w:val="both"/>
            </w:pPr>
          </w:p>
        </w:tc>
        <w:tc>
          <w:tcPr>
            <w:tcW w:w="6438" w:type="dxa"/>
          </w:tcPr>
          <w:p w:rsidR="009153D4" w:rsidRDefault="009153D4" w:rsidP="00836B48"/>
        </w:tc>
      </w:tr>
      <w:tr w:rsidR="009153D4" w:rsidTr="00836B48">
        <w:trPr>
          <w:trHeight w:val="55"/>
        </w:trPr>
        <w:tc>
          <w:tcPr>
            <w:tcW w:w="2314" w:type="dxa"/>
          </w:tcPr>
          <w:p w:rsidR="009153D4" w:rsidRDefault="009153D4" w:rsidP="00836B48">
            <w:pPr>
              <w:ind w:left="360" w:hanging="360"/>
              <w:rPr>
                <w:b/>
                <w:bCs/>
              </w:rPr>
            </w:pPr>
            <w:r>
              <w:rPr>
                <w:b/>
                <w:bCs/>
              </w:rPr>
              <w:t>13. Liquidated     Damages</w:t>
            </w:r>
          </w:p>
          <w:p w:rsidR="009153D4" w:rsidRDefault="009153D4" w:rsidP="00836B48">
            <w:pPr>
              <w:rPr>
                <w:b/>
              </w:rPr>
            </w:pPr>
            <w:r>
              <w:rPr>
                <w:b/>
              </w:rPr>
              <w:t xml:space="preserve">    (GCC Clause 23)</w:t>
            </w:r>
          </w:p>
          <w:p w:rsidR="009153D4" w:rsidRDefault="009153D4" w:rsidP="00836B48">
            <w:pPr>
              <w:rPr>
                <w:b/>
                <w:bCs/>
              </w:rPr>
            </w:pPr>
          </w:p>
        </w:tc>
        <w:tc>
          <w:tcPr>
            <w:tcW w:w="854" w:type="dxa"/>
          </w:tcPr>
          <w:p w:rsidR="009153D4" w:rsidRDefault="009153D4" w:rsidP="00836B48">
            <w:pPr>
              <w:pStyle w:val="Date"/>
              <w:jc w:val="both"/>
            </w:pPr>
            <w:r>
              <w:t>13.1</w:t>
            </w:r>
          </w:p>
        </w:tc>
        <w:tc>
          <w:tcPr>
            <w:tcW w:w="6438" w:type="dxa"/>
          </w:tcPr>
          <w:p w:rsidR="009153D4" w:rsidRDefault="009153D4" w:rsidP="00836B48">
            <w:pPr>
              <w:rPr>
                <w:vanish/>
                <w:sz w:val="19"/>
                <w:szCs w:val="19"/>
              </w:rPr>
            </w:pPr>
            <w:r>
              <w:t xml:space="preserve">Applicable rate for the Liquidated damages is : 0.1% to 0.5% </w:t>
            </w:r>
          </w:p>
          <w:p w:rsidR="009153D4" w:rsidRDefault="009153D4" w:rsidP="00836B48">
            <w:r>
              <w:t>per day.</w:t>
            </w:r>
          </w:p>
          <w:p w:rsidR="009153D4" w:rsidRDefault="009153D4" w:rsidP="00836B48">
            <w:pPr>
              <w:rPr>
                <w:i/>
                <w:iCs/>
              </w:rPr>
            </w:pPr>
            <w:r>
              <w:rPr>
                <w:i/>
              </w:rPr>
              <w:t xml:space="preserve">[Applicable as per the nature of the Goods. Applicable rate </w:t>
            </w:r>
            <w:r>
              <w:rPr>
                <w:i/>
                <w:iCs/>
              </w:rPr>
              <w:t>shall not exceed one-half (0.5) percent per day, and the maximum shall not exceed ten (10) percent of the delayed</w:t>
            </w:r>
          </w:p>
          <w:p w:rsidR="009153D4" w:rsidRDefault="009153D4" w:rsidP="00836B48">
            <w:pPr>
              <w:rPr>
                <w:i/>
                <w:iCs/>
              </w:rPr>
            </w:pPr>
            <w:r>
              <w:rPr>
                <w:i/>
                <w:iCs/>
              </w:rPr>
              <w:t>good’s Contract Price.]</w:t>
            </w:r>
          </w:p>
          <w:p w:rsidR="009153D4" w:rsidRDefault="009153D4" w:rsidP="00836B48"/>
        </w:tc>
      </w:tr>
      <w:tr w:rsidR="009153D4" w:rsidTr="00836B48">
        <w:trPr>
          <w:trHeight w:val="55"/>
        </w:trPr>
        <w:tc>
          <w:tcPr>
            <w:tcW w:w="2314" w:type="dxa"/>
          </w:tcPr>
          <w:p w:rsidR="009153D4" w:rsidRDefault="009153D4" w:rsidP="00836B48">
            <w:pPr>
              <w:ind w:left="360" w:hanging="360"/>
              <w:rPr>
                <w:b/>
              </w:rPr>
            </w:pPr>
            <w:r>
              <w:rPr>
                <w:b/>
                <w:bCs/>
              </w:rPr>
              <w:t xml:space="preserve">14. Resolution of    </w:t>
            </w:r>
            <w:r>
              <w:rPr>
                <w:b/>
              </w:rPr>
              <w:t>Disputes</w:t>
            </w:r>
          </w:p>
          <w:p w:rsidR="009153D4" w:rsidRDefault="009153D4" w:rsidP="00836B48">
            <w:pPr>
              <w:rPr>
                <w:b/>
              </w:rPr>
            </w:pPr>
            <w:r>
              <w:rPr>
                <w:b/>
              </w:rPr>
              <w:t xml:space="preserve">    GCC Clause 28)</w:t>
            </w:r>
          </w:p>
          <w:p w:rsidR="009153D4" w:rsidRDefault="009153D4" w:rsidP="00836B48">
            <w:pPr>
              <w:rPr>
                <w:b/>
                <w:bCs/>
              </w:rPr>
            </w:pPr>
          </w:p>
        </w:tc>
        <w:tc>
          <w:tcPr>
            <w:tcW w:w="854" w:type="dxa"/>
          </w:tcPr>
          <w:p w:rsidR="009153D4" w:rsidRDefault="009153D4" w:rsidP="00836B48">
            <w:pPr>
              <w:pStyle w:val="Date"/>
              <w:jc w:val="both"/>
            </w:pPr>
            <w:r>
              <w:t>14.1</w:t>
            </w:r>
          </w:p>
        </w:tc>
        <w:tc>
          <w:tcPr>
            <w:tcW w:w="6438" w:type="dxa"/>
          </w:tcPr>
          <w:p w:rsidR="009153D4" w:rsidRDefault="009153D4" w:rsidP="00836B48">
            <w:pPr>
              <w:rPr>
                <w:vanish/>
                <w:sz w:val="19"/>
                <w:szCs w:val="19"/>
              </w:rPr>
            </w:pPr>
            <w:r>
              <w:t xml:space="preserve">The dispute resolution mechanism to be applied pursuant to </w:t>
            </w:r>
          </w:p>
          <w:p w:rsidR="009153D4" w:rsidRDefault="009153D4" w:rsidP="00836B48">
            <w:pPr>
              <w:rPr>
                <w:vanish/>
                <w:sz w:val="19"/>
                <w:szCs w:val="19"/>
              </w:rPr>
            </w:pPr>
            <w:r>
              <w:t xml:space="preserve">clause 28.2 of the General Conditions of Contract shall be as </w:t>
            </w:r>
          </w:p>
          <w:p w:rsidR="009153D4" w:rsidRDefault="009153D4" w:rsidP="00836B48">
            <w:r>
              <w:t>follow:</w:t>
            </w:r>
          </w:p>
          <w:p w:rsidR="009153D4" w:rsidRDefault="009153D4" w:rsidP="00836B48"/>
          <w:p w:rsidR="009153D4" w:rsidRDefault="009153D4" w:rsidP="00836B48">
            <w:pPr>
              <w:ind w:left="432" w:hanging="432"/>
            </w:pPr>
            <w:r>
              <w:t>a.</w:t>
            </w:r>
            <w:r>
              <w:tab/>
              <w:t>in the case of a dispute between the Purchaser and a Supplier which is a national of Liberia, the dispute shall be referred to adjudication/arbitration; and</w:t>
            </w:r>
          </w:p>
          <w:p w:rsidR="009153D4" w:rsidRDefault="009153D4" w:rsidP="00836B48"/>
          <w:p w:rsidR="009153D4" w:rsidRDefault="009153D4" w:rsidP="00836B48">
            <w:pPr>
              <w:ind w:left="432" w:hanging="432"/>
            </w:pPr>
            <w:r>
              <w:t>b.</w:t>
            </w:r>
            <w:r>
              <w:tab/>
              <w:t>in the case of dispute between the Purchaser and the Foreign Supplier, the dispute shall be settled by arbitration in accordance with the provisions of the United Nations Commission on International Trade Law (UNCITRAL) Arbitration Rules.</w:t>
            </w:r>
          </w:p>
          <w:p w:rsidR="009153D4" w:rsidRDefault="009153D4" w:rsidP="00836B48">
            <w:pPr>
              <w:ind w:left="432" w:hanging="432"/>
            </w:pPr>
          </w:p>
        </w:tc>
      </w:tr>
      <w:tr w:rsidR="009153D4" w:rsidTr="00836B48">
        <w:trPr>
          <w:trHeight w:val="55"/>
        </w:trPr>
        <w:tc>
          <w:tcPr>
            <w:tcW w:w="2314" w:type="dxa"/>
          </w:tcPr>
          <w:p w:rsidR="009153D4" w:rsidRDefault="009153D4" w:rsidP="00836B48">
            <w:pPr>
              <w:ind w:left="360" w:hanging="360"/>
              <w:rPr>
                <w:b/>
              </w:rPr>
            </w:pPr>
            <w:r>
              <w:rPr>
                <w:b/>
                <w:bCs/>
              </w:rPr>
              <w:t xml:space="preserve">15. Governing </w:t>
            </w:r>
            <w:r>
              <w:rPr>
                <w:b/>
              </w:rPr>
              <w:t>Language</w:t>
            </w:r>
          </w:p>
          <w:p w:rsidR="009153D4" w:rsidRDefault="009153D4" w:rsidP="00836B48">
            <w:pPr>
              <w:rPr>
                <w:b/>
              </w:rPr>
            </w:pPr>
            <w:r>
              <w:rPr>
                <w:b/>
              </w:rPr>
              <w:t xml:space="preserve">     GCC Clause 29)</w:t>
            </w:r>
          </w:p>
          <w:p w:rsidR="009153D4" w:rsidRDefault="009153D4" w:rsidP="00836B48">
            <w:pPr>
              <w:ind w:left="360" w:hanging="360"/>
              <w:rPr>
                <w:b/>
                <w:bCs/>
              </w:rPr>
            </w:pPr>
          </w:p>
        </w:tc>
        <w:tc>
          <w:tcPr>
            <w:tcW w:w="854" w:type="dxa"/>
          </w:tcPr>
          <w:p w:rsidR="009153D4" w:rsidRDefault="009153D4" w:rsidP="00836B48">
            <w:pPr>
              <w:pStyle w:val="Date"/>
              <w:jc w:val="both"/>
            </w:pPr>
            <w:r>
              <w:t>15.1</w:t>
            </w:r>
          </w:p>
        </w:tc>
        <w:tc>
          <w:tcPr>
            <w:tcW w:w="6438" w:type="dxa"/>
          </w:tcPr>
          <w:p w:rsidR="009153D4" w:rsidRDefault="009153D4" w:rsidP="00836B48">
            <w:r>
              <w:t>The governing Language shall be English.</w:t>
            </w:r>
          </w:p>
          <w:p w:rsidR="009153D4" w:rsidRDefault="009153D4" w:rsidP="00836B48"/>
        </w:tc>
      </w:tr>
      <w:tr w:rsidR="009153D4" w:rsidTr="00836B48">
        <w:trPr>
          <w:trHeight w:val="55"/>
        </w:trPr>
        <w:tc>
          <w:tcPr>
            <w:tcW w:w="2314" w:type="dxa"/>
          </w:tcPr>
          <w:p w:rsidR="009153D4" w:rsidRDefault="009153D4" w:rsidP="00836B48">
            <w:pPr>
              <w:rPr>
                <w:b/>
                <w:bCs/>
              </w:rPr>
            </w:pPr>
            <w:r>
              <w:rPr>
                <w:b/>
                <w:bCs/>
              </w:rPr>
              <w:t>16. Notices</w:t>
            </w:r>
          </w:p>
          <w:p w:rsidR="009153D4" w:rsidRDefault="009153D4" w:rsidP="00836B48">
            <w:pPr>
              <w:ind w:left="360" w:hanging="360"/>
              <w:rPr>
                <w:b/>
                <w:bCs/>
              </w:rPr>
            </w:pPr>
            <w:r>
              <w:rPr>
                <w:b/>
              </w:rPr>
              <w:t>(GCC Clause 31)</w:t>
            </w:r>
          </w:p>
        </w:tc>
        <w:tc>
          <w:tcPr>
            <w:tcW w:w="854" w:type="dxa"/>
          </w:tcPr>
          <w:p w:rsidR="009153D4" w:rsidRDefault="009153D4" w:rsidP="00836B48">
            <w:pPr>
              <w:pStyle w:val="Date"/>
              <w:jc w:val="both"/>
            </w:pPr>
            <w:r>
              <w:t>16.1</w:t>
            </w:r>
          </w:p>
        </w:tc>
        <w:tc>
          <w:tcPr>
            <w:tcW w:w="6438" w:type="dxa"/>
          </w:tcPr>
          <w:p w:rsidR="009153D4" w:rsidRDefault="009153D4" w:rsidP="00836B48">
            <w:pPr>
              <w:rPr>
                <w:vanish/>
                <w:sz w:val="19"/>
                <w:szCs w:val="19"/>
              </w:rPr>
            </w:pPr>
            <w:r>
              <w:t xml:space="preserve">For the notice purposes Purchaser and Supplier’s address shall </w:t>
            </w:r>
          </w:p>
          <w:p w:rsidR="009153D4" w:rsidRDefault="009153D4" w:rsidP="00836B48">
            <w:r>
              <w:t>be as follows:</w:t>
            </w:r>
          </w:p>
          <w:p w:rsidR="009153D4" w:rsidRDefault="009153D4" w:rsidP="00836B48"/>
          <w:p w:rsidR="009153D4" w:rsidRDefault="009153D4" w:rsidP="00836B48">
            <w:r>
              <w:t>Purchaser’s address for notice purposes:</w:t>
            </w:r>
          </w:p>
          <w:p w:rsidR="009153D4" w:rsidRDefault="009153D4" w:rsidP="00836B48">
            <w:r>
              <w:t>Ministry of Posts &amp; Telecommunications</w:t>
            </w:r>
          </w:p>
          <w:p w:rsidR="009153D4" w:rsidRDefault="009153D4" w:rsidP="00836B48">
            <w:r>
              <w:t>Carey &amp; Macdonald Streets</w:t>
            </w:r>
          </w:p>
          <w:p w:rsidR="009153D4" w:rsidRDefault="009153D4" w:rsidP="00836B48">
            <w:r>
              <w:t>Monrovia, Liberia</w:t>
            </w:r>
          </w:p>
          <w:p w:rsidR="009153D4" w:rsidRDefault="009153D4" w:rsidP="00836B48"/>
          <w:p w:rsidR="009153D4" w:rsidRDefault="009153D4" w:rsidP="00836B48"/>
          <w:p w:rsidR="009153D4" w:rsidRDefault="009153D4" w:rsidP="00836B48"/>
          <w:p w:rsidR="009153D4" w:rsidRDefault="009153D4" w:rsidP="00836B48">
            <w:r>
              <w:t>Supplier’s address for notice purposes:</w:t>
            </w:r>
          </w:p>
          <w:p w:rsidR="009153D4" w:rsidRDefault="009153D4" w:rsidP="00836B48">
            <w:r>
              <w:t>…………………………………………….</w:t>
            </w:r>
          </w:p>
          <w:p w:rsidR="009153D4" w:rsidRDefault="009153D4" w:rsidP="00836B48">
            <w:r>
              <w:t>…………………………………………….</w:t>
            </w:r>
          </w:p>
          <w:p w:rsidR="009153D4" w:rsidRDefault="009153D4" w:rsidP="00836B48">
            <w:r>
              <w:t>…………………………………………….</w:t>
            </w:r>
          </w:p>
          <w:p w:rsidR="009153D4" w:rsidRDefault="009153D4" w:rsidP="00836B48"/>
          <w:p w:rsidR="009153D4" w:rsidRDefault="009153D4" w:rsidP="00836B48"/>
        </w:tc>
      </w:tr>
    </w:tbl>
    <w:p w:rsidR="009153D4" w:rsidRDefault="009153D4" w:rsidP="009153D4"/>
    <w:p w:rsidR="009153D4" w:rsidRDefault="009153D4" w:rsidP="009153D4">
      <w:pPr>
        <w:rPr>
          <w:b/>
        </w:rPr>
      </w:pPr>
    </w:p>
    <w:p w:rsidR="009153D4" w:rsidRDefault="009153D4" w:rsidP="009153D4">
      <w:pPr>
        <w:sectPr w:rsidR="009153D4">
          <w:pgSz w:w="12240" w:h="15840"/>
          <w:pgMar w:top="1440" w:right="1800" w:bottom="1440" w:left="1800" w:header="720" w:footer="720" w:gutter="0"/>
          <w:cols w:space="720"/>
          <w:noEndnote/>
        </w:sectPr>
      </w:pPr>
    </w:p>
    <w:p w:rsidR="009153D4" w:rsidRDefault="009153D4" w:rsidP="009153D4"/>
    <w:p w:rsidR="009153D4" w:rsidRDefault="009153D4" w:rsidP="009153D4">
      <w:pPr>
        <w:pStyle w:val="Heading1"/>
        <w:jc w:val="center"/>
      </w:pPr>
      <w:bookmarkStart w:id="12" w:name="_Toc226703579"/>
      <w:r>
        <w:t>Section V. Schedule of Requirements</w:t>
      </w:r>
      <w:bookmarkEnd w:id="12"/>
    </w:p>
    <w:p w:rsidR="009153D4" w:rsidRDefault="009153D4" w:rsidP="009153D4"/>
    <w:p w:rsidR="009153D4" w:rsidRDefault="009153D4" w:rsidP="009153D4">
      <w:pPr>
        <w:pStyle w:val="Heading8"/>
      </w:pPr>
    </w:p>
    <w:p w:rsidR="009153D4" w:rsidRDefault="009153D4" w:rsidP="009153D4">
      <w:pPr>
        <w:pStyle w:val="Heading8"/>
      </w:pPr>
    </w:p>
    <w:bookmarkStart w:id="13" w:name="_Toc55121708"/>
    <w:bookmarkStart w:id="14" w:name="_Toc55122107"/>
    <w:bookmarkStart w:id="15" w:name="_Toc55122220"/>
    <w:bookmarkStart w:id="16" w:name="_Toc55122387"/>
    <w:p w:rsidR="009153D4" w:rsidRDefault="009153D4" w:rsidP="009153D4">
      <w:pPr>
        <w:pStyle w:val="Heading8"/>
      </w:pPr>
      <w:r>
        <w:rPr>
          <w:noProof/>
          <w:sz w:val="20"/>
        </w:rPr>
        <mc:AlternateContent>
          <mc:Choice Requires="wps">
            <w:drawing>
              <wp:anchor distT="0" distB="0" distL="114300" distR="114300" simplePos="0" relativeHeight="251660288" behindDoc="0" locked="0" layoutInCell="1" allowOverlap="1" wp14:anchorId="6A98D393" wp14:editId="03F99715">
                <wp:simplePos x="0" y="0"/>
                <wp:positionH relativeFrom="column">
                  <wp:posOffset>114300</wp:posOffset>
                </wp:positionH>
                <wp:positionV relativeFrom="paragraph">
                  <wp:posOffset>93980</wp:posOffset>
                </wp:positionV>
                <wp:extent cx="5029200" cy="4229100"/>
                <wp:effectExtent l="9525" t="9525" r="9525" b="9525"/>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29200" cy="4229100"/>
                        </a:xfrm>
                        <a:prstGeom prst="rect">
                          <a:avLst/>
                        </a:prstGeom>
                        <a:solidFill>
                          <a:srgbClr val="FFFFFF"/>
                        </a:solidFill>
                        <a:ln w="9525">
                          <a:solidFill>
                            <a:srgbClr val="000000"/>
                          </a:solidFill>
                          <a:miter lim="800000"/>
                          <a:headEnd/>
                          <a:tailEnd/>
                        </a:ln>
                      </wps:spPr>
                      <wps:txbx>
                        <w:txbxContent>
                          <w:p w:rsidR="003A61AB" w:rsidRDefault="003A61AB" w:rsidP="009153D4">
                            <w:pPr>
                              <w:pStyle w:val="Heading8"/>
                            </w:pPr>
                          </w:p>
                          <w:p w:rsidR="003A61AB" w:rsidRDefault="003A61AB" w:rsidP="009153D4">
                            <w:pPr>
                              <w:pStyle w:val="Heading8"/>
                            </w:pPr>
                          </w:p>
                          <w:p w:rsidR="003A61AB" w:rsidRDefault="003A61AB" w:rsidP="009153D4">
                            <w:pPr>
                              <w:pStyle w:val="Heading8"/>
                            </w:pPr>
                          </w:p>
                          <w:p w:rsidR="003A61AB" w:rsidRDefault="003A61AB" w:rsidP="009153D4">
                            <w:pPr>
                              <w:pStyle w:val="Heading8"/>
                              <w:jc w:val="center"/>
                            </w:pPr>
                            <w:bookmarkStart w:id="17" w:name="_Toc226703580"/>
                            <w:r>
                              <w:t>Notes for Preparing the Schedule of Requirements</w:t>
                            </w:r>
                            <w:bookmarkEnd w:id="17"/>
                          </w:p>
                          <w:p w:rsidR="003A61AB" w:rsidRDefault="003A61AB" w:rsidP="009153D4">
                            <w:pPr>
                              <w:jc w:val="both"/>
                            </w:pPr>
                          </w:p>
                          <w:p w:rsidR="003A61AB" w:rsidRDefault="003A61AB" w:rsidP="009153D4">
                            <w:pPr>
                              <w:jc w:val="both"/>
                              <w:rPr>
                                <w:i/>
                                <w:iCs/>
                                <w:vanish/>
                                <w:sz w:val="19"/>
                                <w:szCs w:val="19"/>
                              </w:rPr>
                            </w:pPr>
                            <w:r>
                              <w:rPr>
                                <w:i/>
                              </w:rPr>
                              <w:t xml:space="preserve">The Schedule of Requirements shall be included in the Tender documents by the Purchaser, </w:t>
                            </w:r>
                          </w:p>
                          <w:p w:rsidR="003A61AB" w:rsidRDefault="003A61AB" w:rsidP="009153D4">
                            <w:pPr>
                              <w:jc w:val="both"/>
                              <w:rPr>
                                <w:i/>
                                <w:iCs/>
                                <w:vanish/>
                                <w:sz w:val="19"/>
                                <w:szCs w:val="19"/>
                              </w:rPr>
                            </w:pPr>
                            <w:r>
                              <w:rPr>
                                <w:i/>
                              </w:rPr>
                              <w:t xml:space="preserve">and shall cover, at a minimum, a description of the goods and services to be supplied and the </w:t>
                            </w:r>
                          </w:p>
                          <w:p w:rsidR="003A61AB" w:rsidRDefault="003A61AB" w:rsidP="009153D4">
                            <w:pPr>
                              <w:jc w:val="both"/>
                              <w:rPr>
                                <w:i/>
                              </w:rPr>
                            </w:pPr>
                            <w:r>
                              <w:rPr>
                                <w:i/>
                              </w:rPr>
                              <w:t>delivery schedule.</w:t>
                            </w:r>
                          </w:p>
                          <w:p w:rsidR="003A61AB" w:rsidRDefault="003A61AB" w:rsidP="009153D4">
                            <w:pPr>
                              <w:jc w:val="both"/>
                              <w:rPr>
                                <w:i/>
                                <w:iCs/>
                                <w:vanish/>
                                <w:sz w:val="19"/>
                                <w:szCs w:val="19"/>
                              </w:rPr>
                            </w:pPr>
                            <w:r>
                              <w:rPr>
                                <w:i/>
                              </w:rPr>
                              <w:t xml:space="preserve">The objective of the Schedule of Requirements is to provide sufficient information to enable </w:t>
                            </w:r>
                          </w:p>
                          <w:p w:rsidR="003A61AB" w:rsidRDefault="003A61AB" w:rsidP="009153D4">
                            <w:pPr>
                              <w:jc w:val="both"/>
                              <w:rPr>
                                <w:i/>
                                <w:iCs/>
                                <w:vanish/>
                                <w:sz w:val="19"/>
                                <w:szCs w:val="19"/>
                              </w:rPr>
                            </w:pPr>
                            <w:r>
                              <w:rPr>
                                <w:i/>
                              </w:rPr>
                              <w:t xml:space="preserve">Bidders to prepare their Tenders efficiently and accurately, in particular, the Price Schedule, for </w:t>
                            </w:r>
                          </w:p>
                          <w:p w:rsidR="003A61AB" w:rsidRDefault="003A61AB" w:rsidP="009153D4">
                            <w:pPr>
                              <w:jc w:val="both"/>
                              <w:rPr>
                                <w:i/>
                                <w:iCs/>
                                <w:vanish/>
                                <w:sz w:val="19"/>
                                <w:szCs w:val="19"/>
                              </w:rPr>
                            </w:pPr>
                            <w:r>
                              <w:rPr>
                                <w:i/>
                              </w:rPr>
                              <w:t xml:space="preserve">which a form is provided in Section VII. In addition, the Schedule of Requirements, together </w:t>
                            </w:r>
                          </w:p>
                          <w:p w:rsidR="003A61AB" w:rsidRDefault="003A61AB" w:rsidP="009153D4">
                            <w:pPr>
                              <w:jc w:val="both"/>
                              <w:rPr>
                                <w:i/>
                                <w:iCs/>
                                <w:vanish/>
                                <w:sz w:val="19"/>
                                <w:szCs w:val="19"/>
                              </w:rPr>
                            </w:pPr>
                            <w:r>
                              <w:rPr>
                                <w:i/>
                              </w:rPr>
                              <w:t xml:space="preserve">with the Price Schedule, should serve as a basis in the event of quantity variation at the time </w:t>
                            </w:r>
                          </w:p>
                          <w:p w:rsidR="003A61AB" w:rsidRDefault="003A61AB" w:rsidP="009153D4">
                            <w:pPr>
                              <w:jc w:val="both"/>
                              <w:rPr>
                                <w:i/>
                              </w:rPr>
                            </w:pPr>
                            <w:r>
                              <w:rPr>
                                <w:i/>
                              </w:rPr>
                              <w:t>of award of contract.</w:t>
                            </w:r>
                          </w:p>
                          <w:p w:rsidR="003A61AB" w:rsidRDefault="003A61AB" w:rsidP="009153D4">
                            <w:pPr>
                              <w:jc w:val="both"/>
                            </w:pPr>
                          </w:p>
                          <w:p w:rsidR="003A61AB" w:rsidRDefault="003A61AB" w:rsidP="009153D4">
                            <w:pPr>
                              <w:jc w:val="both"/>
                              <w:rPr>
                                <w:i/>
                                <w:iCs/>
                                <w:vanish/>
                                <w:sz w:val="19"/>
                                <w:szCs w:val="19"/>
                              </w:rPr>
                            </w:pPr>
                            <w:r>
                              <w:rPr>
                                <w:i/>
                              </w:rPr>
                              <w:t xml:space="preserve">The date or period for delivery should be carefully specified, taking into account (a) the </w:t>
                            </w:r>
                          </w:p>
                          <w:p w:rsidR="003A61AB" w:rsidRDefault="003A61AB" w:rsidP="009153D4">
                            <w:pPr>
                              <w:jc w:val="both"/>
                              <w:rPr>
                                <w:i/>
                                <w:iCs/>
                                <w:vanish/>
                                <w:sz w:val="19"/>
                                <w:szCs w:val="19"/>
                              </w:rPr>
                            </w:pPr>
                            <w:r>
                              <w:rPr>
                                <w:i/>
                              </w:rPr>
                              <w:t xml:space="preserve">implications of delivery terms stipulated in the Instructions to Bidders pursuant to the </w:t>
                            </w:r>
                          </w:p>
                          <w:p w:rsidR="003A61AB" w:rsidRDefault="003A61AB" w:rsidP="009153D4">
                            <w:pPr>
                              <w:jc w:val="both"/>
                              <w:rPr>
                                <w:i/>
                                <w:iCs/>
                                <w:vanish/>
                                <w:sz w:val="19"/>
                                <w:szCs w:val="19"/>
                              </w:rPr>
                            </w:pPr>
                            <w:r>
                              <w:rPr>
                                <w:i/>
                              </w:rPr>
                              <w:t xml:space="preserve">Incoterms rules (i.e., EXW, or CIF, CIP, FOB, FCA terms—that “delivery” takes place when </w:t>
                            </w:r>
                          </w:p>
                          <w:p w:rsidR="003A61AB" w:rsidRDefault="003A61AB" w:rsidP="009153D4">
                            <w:pPr>
                              <w:jc w:val="both"/>
                              <w:rPr>
                                <w:i/>
                                <w:iCs/>
                                <w:vanish/>
                                <w:sz w:val="19"/>
                                <w:szCs w:val="19"/>
                              </w:rPr>
                            </w:pPr>
                            <w:r>
                              <w:rPr>
                                <w:i/>
                              </w:rPr>
                              <w:t xml:space="preserve">goods are delivered </w:t>
                            </w:r>
                            <w:r>
                              <w:rPr>
                                <w:b/>
                                <w:bCs/>
                                <w:i/>
                              </w:rPr>
                              <w:t>to the carriers</w:t>
                            </w:r>
                            <w:r>
                              <w:rPr>
                                <w:i/>
                              </w:rPr>
                              <w:t xml:space="preserve">), and (b) the date prescribed herein from which the </w:t>
                            </w:r>
                          </w:p>
                          <w:p w:rsidR="003A61AB" w:rsidRDefault="003A61AB" w:rsidP="009153D4">
                            <w:pPr>
                              <w:jc w:val="both"/>
                              <w:rPr>
                                <w:i/>
                                <w:iCs/>
                                <w:vanish/>
                                <w:sz w:val="19"/>
                                <w:szCs w:val="19"/>
                              </w:rPr>
                            </w:pPr>
                            <w:r>
                              <w:rPr>
                                <w:i/>
                              </w:rPr>
                              <w:t xml:space="preserve">Purchaser’s delivery obligations start (i.e., notice of award, contract signature, opening or </w:t>
                            </w:r>
                          </w:p>
                          <w:p w:rsidR="003A61AB" w:rsidRDefault="003A61AB" w:rsidP="009153D4">
                            <w:pPr>
                              <w:jc w:val="both"/>
                              <w:rPr>
                                <w:i/>
                              </w:rPr>
                            </w:pPr>
                            <w:r>
                              <w:rPr>
                                <w:i/>
                              </w:rPr>
                              <w:t>confirmation of the letter of credit).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 o:spid="_x0000_s1027" type="#_x0000_t202" style="position:absolute;margin-left:9pt;margin-top:7.4pt;width:396pt;height:33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">
                <v:textbox>
                  <w:txbxContent>
                    <w:p w:rsidR="00376C05" w:rsidRDefault="00376C05" w:rsidP="009153D4">
                      <w:pPr>
                        <w:pStyle w:val="Heading8"/>
                      </w:pPr>
                    </w:p>
                    <w:p w:rsidR="00376C05" w:rsidRDefault="00376C05" w:rsidP="009153D4">
                      <w:pPr>
                        <w:pStyle w:val="Heading8"/>
                      </w:pPr>
                    </w:p>
                    <w:p w:rsidR="00376C05" w:rsidRDefault="00376C05" w:rsidP="009153D4">
                      <w:pPr>
                        <w:pStyle w:val="Heading8"/>
                      </w:pPr>
                    </w:p>
                    <w:p w:rsidR="00376C05" w:rsidRDefault="00376C05" w:rsidP="009153D4">
                      <w:pPr>
                        <w:pStyle w:val="Heading8"/>
                        <w:jc w:val="center"/>
                      </w:pPr>
                      <w:bookmarkStart w:id="19" w:name="_Toc226703580"/>
                      <w:r>
                        <w:t>Notes for Preparing the Schedule of Requirements</w:t>
                      </w:r>
                      <w:bookmarkEnd w:id="19"/>
                    </w:p>
                    <w:p w:rsidR="00376C05" w:rsidRDefault="00376C05" w:rsidP="009153D4">
                      <w:pPr>
                        <w:jc w:val="both"/>
                      </w:pPr>
                    </w:p>
                    <w:p w:rsidR="00376C05" w:rsidRDefault="00376C05" w:rsidP="009153D4">
                      <w:pPr>
                        <w:jc w:val="both"/>
                        <w:rPr>
                          <w:i/>
                          <w:iCs/>
                          <w:vanish/>
                          <w:sz w:val="19"/>
                          <w:szCs w:val="19"/>
                        </w:rPr>
                      </w:pPr>
                      <w:r>
                        <w:rPr>
                          <w:i/>
                        </w:rPr>
                        <w:t xml:space="preserve">The Schedule of Requirements shall be included in the Tender documents by the Purchaser, </w:t>
                      </w:r>
                    </w:p>
                    <w:p w:rsidR="00376C05" w:rsidRDefault="00376C05" w:rsidP="009153D4">
                      <w:pPr>
                        <w:jc w:val="both"/>
                        <w:rPr>
                          <w:i/>
                          <w:iCs/>
                          <w:vanish/>
                          <w:sz w:val="19"/>
                          <w:szCs w:val="19"/>
                        </w:rPr>
                      </w:pPr>
                      <w:r>
                        <w:rPr>
                          <w:i/>
                        </w:rPr>
                        <w:t xml:space="preserve">and shall cover, at a minimum, a description of the goods and services to be supplied and the </w:t>
                      </w:r>
                    </w:p>
                    <w:p w:rsidR="00376C05" w:rsidRDefault="00376C05" w:rsidP="009153D4">
                      <w:pPr>
                        <w:jc w:val="both"/>
                        <w:rPr>
                          <w:i/>
                        </w:rPr>
                      </w:pPr>
                      <w:r>
                        <w:rPr>
                          <w:i/>
                        </w:rPr>
                        <w:t>delivery schedule.</w:t>
                      </w:r>
                    </w:p>
                    <w:p w:rsidR="00376C05" w:rsidRDefault="00376C05" w:rsidP="009153D4">
                      <w:pPr>
                        <w:jc w:val="both"/>
                        <w:rPr>
                          <w:i/>
                          <w:iCs/>
                          <w:vanish/>
                          <w:sz w:val="19"/>
                          <w:szCs w:val="19"/>
                        </w:rPr>
                      </w:pPr>
                      <w:r>
                        <w:rPr>
                          <w:i/>
                        </w:rPr>
                        <w:t xml:space="preserve">The objective of the Schedule of Requirements is to provide sufficient information to enable </w:t>
                      </w:r>
                    </w:p>
                    <w:p w:rsidR="00376C05" w:rsidRDefault="00376C05" w:rsidP="009153D4">
                      <w:pPr>
                        <w:jc w:val="both"/>
                        <w:rPr>
                          <w:i/>
                          <w:iCs/>
                          <w:vanish/>
                          <w:sz w:val="19"/>
                          <w:szCs w:val="19"/>
                        </w:rPr>
                      </w:pPr>
                      <w:r>
                        <w:rPr>
                          <w:i/>
                        </w:rPr>
                        <w:t xml:space="preserve">Bidders to prepare their Tenders efficiently and accurately, in particular, the Price Schedule, for </w:t>
                      </w:r>
                    </w:p>
                    <w:p w:rsidR="00376C05" w:rsidRDefault="00376C05" w:rsidP="009153D4">
                      <w:pPr>
                        <w:jc w:val="both"/>
                        <w:rPr>
                          <w:i/>
                          <w:iCs/>
                          <w:vanish/>
                          <w:sz w:val="19"/>
                          <w:szCs w:val="19"/>
                        </w:rPr>
                      </w:pPr>
                      <w:r>
                        <w:rPr>
                          <w:i/>
                        </w:rPr>
                        <w:t xml:space="preserve">which a form is provided in Section VII. In addition, the Schedule of Requirements, together </w:t>
                      </w:r>
                    </w:p>
                    <w:p w:rsidR="00376C05" w:rsidRDefault="00376C05" w:rsidP="009153D4">
                      <w:pPr>
                        <w:jc w:val="both"/>
                        <w:rPr>
                          <w:i/>
                          <w:iCs/>
                          <w:vanish/>
                          <w:sz w:val="19"/>
                          <w:szCs w:val="19"/>
                        </w:rPr>
                      </w:pPr>
                      <w:r>
                        <w:rPr>
                          <w:i/>
                        </w:rPr>
                        <w:t xml:space="preserve">with the Price Schedule, should serve as a basis in the event of quantity variation at the time </w:t>
                      </w:r>
                    </w:p>
                    <w:p w:rsidR="00376C05" w:rsidRDefault="00376C05" w:rsidP="009153D4">
                      <w:pPr>
                        <w:jc w:val="both"/>
                        <w:rPr>
                          <w:i/>
                        </w:rPr>
                      </w:pPr>
                      <w:r>
                        <w:rPr>
                          <w:i/>
                        </w:rPr>
                        <w:t>of award of contract.</w:t>
                      </w:r>
                    </w:p>
                    <w:p w:rsidR="00376C05" w:rsidRDefault="00376C05" w:rsidP="009153D4">
                      <w:pPr>
                        <w:jc w:val="both"/>
                      </w:pPr>
                    </w:p>
                    <w:p w:rsidR="00376C05" w:rsidRDefault="00376C05" w:rsidP="009153D4">
                      <w:pPr>
                        <w:jc w:val="both"/>
                        <w:rPr>
                          <w:i/>
                          <w:iCs/>
                          <w:vanish/>
                          <w:sz w:val="19"/>
                          <w:szCs w:val="19"/>
                        </w:rPr>
                      </w:pPr>
                      <w:r>
                        <w:rPr>
                          <w:i/>
                        </w:rPr>
                        <w:t xml:space="preserve">The date or period for delivery should be carefully specified, taking into account (a) the </w:t>
                      </w:r>
                    </w:p>
                    <w:p w:rsidR="00376C05" w:rsidRDefault="00376C05" w:rsidP="009153D4">
                      <w:pPr>
                        <w:jc w:val="both"/>
                        <w:rPr>
                          <w:i/>
                          <w:iCs/>
                          <w:vanish/>
                          <w:sz w:val="19"/>
                          <w:szCs w:val="19"/>
                        </w:rPr>
                      </w:pPr>
                      <w:r>
                        <w:rPr>
                          <w:i/>
                        </w:rPr>
                        <w:t xml:space="preserve">implications of delivery terms stipulated in the Instructions to Bidders pursuant to the </w:t>
                      </w:r>
                    </w:p>
                    <w:p w:rsidR="00376C05" w:rsidRDefault="00376C05" w:rsidP="009153D4">
                      <w:pPr>
                        <w:jc w:val="both"/>
                        <w:rPr>
                          <w:i/>
                          <w:iCs/>
                          <w:vanish/>
                          <w:sz w:val="19"/>
                          <w:szCs w:val="19"/>
                        </w:rPr>
                      </w:pPr>
                      <w:r>
                        <w:rPr>
                          <w:i/>
                        </w:rPr>
                        <w:t xml:space="preserve">Incoterms rules (i.e., EXW, or CIF, CIP, FOB, FCA terms—that “delivery” takes place when </w:t>
                      </w:r>
                    </w:p>
                    <w:p w:rsidR="00376C05" w:rsidRDefault="00376C05" w:rsidP="009153D4">
                      <w:pPr>
                        <w:jc w:val="both"/>
                        <w:rPr>
                          <w:i/>
                          <w:iCs/>
                          <w:vanish/>
                          <w:sz w:val="19"/>
                          <w:szCs w:val="19"/>
                        </w:rPr>
                      </w:pPr>
                      <w:r>
                        <w:rPr>
                          <w:i/>
                        </w:rPr>
                        <w:t xml:space="preserve">goods are delivered </w:t>
                      </w:r>
                      <w:r>
                        <w:rPr>
                          <w:b/>
                          <w:bCs/>
                          <w:i/>
                        </w:rPr>
                        <w:t>to the carriers</w:t>
                      </w:r>
                      <w:r>
                        <w:rPr>
                          <w:i/>
                        </w:rPr>
                        <w:t xml:space="preserve">), and (b) the date prescribed herein from which the </w:t>
                      </w:r>
                    </w:p>
                    <w:p w:rsidR="00376C05" w:rsidRDefault="00376C05" w:rsidP="009153D4">
                      <w:pPr>
                        <w:jc w:val="both"/>
                        <w:rPr>
                          <w:i/>
                          <w:iCs/>
                          <w:vanish/>
                          <w:sz w:val="19"/>
                          <w:szCs w:val="19"/>
                        </w:rPr>
                      </w:pPr>
                      <w:r>
                        <w:rPr>
                          <w:i/>
                        </w:rPr>
                        <w:t xml:space="preserve">Purchaser’s delivery obligations start (i.e., notice of award, contract signature, opening or </w:t>
                      </w:r>
                    </w:p>
                    <w:p w:rsidR="00376C05" w:rsidRDefault="00376C05" w:rsidP="009153D4">
                      <w:pPr>
                        <w:jc w:val="both"/>
                        <w:rPr>
                          <w:i/>
                        </w:rPr>
                      </w:pPr>
                      <w:r>
                        <w:rPr>
                          <w:i/>
                        </w:rPr>
                        <w:t>confirmation of the letter of credit).</w:t>
                      </w:r>
                    </w:p>
                  </w:txbxContent>
                </v:textbox>
              </v:shape>
            </w:pict>
          </mc:Fallback>
        </mc:AlternateContent>
      </w:r>
      <w:bookmarkEnd w:id="13"/>
      <w:bookmarkEnd w:id="14"/>
      <w:bookmarkEnd w:id="15"/>
      <w:bookmarkEnd w:id="16"/>
    </w:p>
    <w:p w:rsidR="009153D4" w:rsidRDefault="009153D4" w:rsidP="009153D4">
      <w:pPr>
        <w:pStyle w:val="Heading8"/>
      </w:pPr>
    </w:p>
    <w:p w:rsidR="009153D4" w:rsidRDefault="009153D4" w:rsidP="009153D4"/>
    <w:p w:rsidR="009153D4" w:rsidRDefault="009153D4" w:rsidP="009153D4"/>
    <w:p w:rsidR="009153D4" w:rsidRDefault="009153D4" w:rsidP="009153D4"/>
    <w:p w:rsidR="009153D4" w:rsidRDefault="009153D4" w:rsidP="009153D4"/>
    <w:p w:rsidR="009153D4" w:rsidRDefault="009153D4" w:rsidP="009153D4"/>
    <w:p w:rsidR="009153D4" w:rsidRDefault="009153D4" w:rsidP="009153D4"/>
    <w:p w:rsidR="009153D4" w:rsidRDefault="009153D4" w:rsidP="009153D4">
      <w:pPr>
        <w:pStyle w:val="Heading8"/>
      </w:pPr>
    </w:p>
    <w:p w:rsidR="009153D4" w:rsidRDefault="009153D4" w:rsidP="009153D4">
      <w:pPr>
        <w:pStyle w:val="Heading8"/>
      </w:pPr>
    </w:p>
    <w:p w:rsidR="009153D4" w:rsidRDefault="009153D4" w:rsidP="009153D4">
      <w:pPr>
        <w:pStyle w:val="Heading8"/>
      </w:pPr>
    </w:p>
    <w:p w:rsidR="009153D4" w:rsidRDefault="009153D4" w:rsidP="009153D4">
      <w:pPr>
        <w:pStyle w:val="Heading8"/>
      </w:pPr>
    </w:p>
    <w:p w:rsidR="009153D4" w:rsidRDefault="009153D4" w:rsidP="009153D4">
      <w:pPr>
        <w:rPr>
          <w:i/>
        </w:rPr>
      </w:pPr>
      <w:r>
        <w:rPr>
          <w:i/>
        </w:rPr>
        <w:t>.</w:t>
      </w:r>
    </w:p>
    <w:p w:rsidR="009153D4" w:rsidRDefault="009153D4" w:rsidP="009153D4">
      <w:pPr>
        <w:rPr>
          <w:i/>
        </w:rPr>
      </w:pPr>
    </w:p>
    <w:p w:rsidR="009153D4" w:rsidRDefault="009153D4" w:rsidP="009153D4">
      <w:pPr>
        <w:rPr>
          <w:i/>
        </w:rPr>
      </w:pPr>
    </w:p>
    <w:p w:rsidR="009153D4" w:rsidRDefault="009153D4" w:rsidP="009153D4">
      <w:pPr>
        <w:rPr>
          <w:i/>
        </w:rPr>
      </w:pPr>
    </w:p>
    <w:p w:rsidR="009153D4" w:rsidRDefault="009153D4" w:rsidP="009153D4">
      <w:pPr>
        <w:rPr>
          <w:i/>
        </w:rPr>
      </w:pPr>
    </w:p>
    <w:p w:rsidR="009153D4" w:rsidRDefault="009153D4" w:rsidP="009153D4">
      <w:pPr>
        <w:rPr>
          <w:i/>
        </w:rPr>
      </w:pPr>
    </w:p>
    <w:p w:rsidR="009153D4" w:rsidRDefault="009153D4" w:rsidP="009153D4">
      <w:pPr>
        <w:rPr>
          <w:i/>
        </w:rPr>
      </w:pPr>
    </w:p>
    <w:p w:rsidR="009153D4" w:rsidRDefault="009153D4" w:rsidP="009153D4">
      <w:pPr>
        <w:rPr>
          <w:i/>
        </w:rPr>
      </w:pPr>
    </w:p>
    <w:p w:rsidR="009153D4" w:rsidRDefault="009153D4" w:rsidP="009153D4">
      <w:pPr>
        <w:rPr>
          <w:i/>
        </w:rPr>
      </w:pPr>
    </w:p>
    <w:p w:rsidR="009153D4" w:rsidRDefault="009153D4" w:rsidP="009153D4">
      <w:pPr>
        <w:rPr>
          <w:i/>
        </w:rPr>
      </w:pPr>
    </w:p>
    <w:p w:rsidR="009153D4" w:rsidRDefault="009153D4" w:rsidP="009153D4">
      <w:pPr>
        <w:rPr>
          <w:i/>
        </w:rPr>
      </w:pPr>
    </w:p>
    <w:p w:rsidR="009153D4" w:rsidRDefault="009153D4" w:rsidP="009153D4">
      <w:pPr>
        <w:pStyle w:val="Date"/>
        <w:sectPr w:rsidR="009153D4">
          <w:pgSz w:w="12240" w:h="15840"/>
          <w:pgMar w:top="1440" w:right="1800" w:bottom="1440" w:left="1800" w:header="720" w:footer="720" w:gutter="0"/>
          <w:cols w:space="720"/>
          <w:noEndnote/>
        </w:sectPr>
      </w:pPr>
    </w:p>
    <w:p w:rsidR="009153D4" w:rsidRDefault="009153D4" w:rsidP="009153D4">
      <w:pPr>
        <w:pStyle w:val="Heading7"/>
        <w:jc w:val="center"/>
      </w:pPr>
      <w:bookmarkStart w:id="18" w:name="_Toc226703581"/>
      <w:r>
        <w:lastRenderedPageBreak/>
        <w:t>Schedule of Requirements</w:t>
      </w:r>
      <w:bookmarkEnd w:id="18"/>
    </w:p>
    <w:p w:rsidR="009153D4" w:rsidRDefault="009153D4" w:rsidP="009153D4"/>
    <w:p w:rsidR="009153D4" w:rsidRDefault="009153D4" w:rsidP="009153D4">
      <w:pPr>
        <w:rPr>
          <w:sz w:val="12"/>
          <w:szCs w:val="12"/>
        </w:rPr>
      </w:pPr>
      <w:r>
        <w:t>The delivery schedule expressed as weeks/months stipulates hereafter a delivery date which is the date of delivery (i) at EXW premises, or (ii) to the carrier at the port of shipment or port of destination when the contract is placed on CIF or FOB terms, or (iii) to the first carrier when the contract is placed on CIP or FCA terms. In order to determine the correct date of delivery hereafter specified, the Purchaser has taken into account the additional time that will be needed for international or national transit to the Project Site or to another common place.</w:t>
      </w:r>
      <w:r>
        <w:rPr>
          <w:rStyle w:val="FootnoteReference"/>
        </w:rPr>
        <w:footnoteReference w:id="7"/>
      </w:r>
    </w:p>
    <w:p w:rsidR="009153D4" w:rsidRDefault="009153D4" w:rsidP="009153D4"/>
    <w:p w:rsidR="009153D4" w:rsidRDefault="009153D4" w:rsidP="009153D4">
      <w:pPr>
        <w:rPr>
          <w:b/>
          <w:bCs/>
        </w:rPr>
      </w:pPr>
      <w:r>
        <w:rPr>
          <w:b/>
          <w:bCs/>
        </w:rPr>
        <w:t xml:space="preserve">Number </w:t>
      </w:r>
      <w:r>
        <w:rPr>
          <w:b/>
          <w:bCs/>
        </w:rPr>
        <w:tab/>
        <w:t xml:space="preserve">Description </w:t>
      </w:r>
      <w:r>
        <w:rPr>
          <w:b/>
          <w:bCs/>
        </w:rPr>
        <w:tab/>
        <w:t xml:space="preserve">Quantity </w:t>
      </w:r>
      <w:r>
        <w:rPr>
          <w:b/>
          <w:bCs/>
        </w:rPr>
        <w:tab/>
        <w:t>Delivery schedule (shipment)</w:t>
      </w:r>
    </w:p>
    <w:p w:rsidR="009153D4" w:rsidRDefault="009153D4" w:rsidP="009153D4">
      <w:pPr>
        <w:ind w:left="3600" w:right="-540" w:firstLine="720"/>
      </w:pPr>
      <w:proofErr w:type="gramStart"/>
      <w:r>
        <w:rPr>
          <w:b/>
          <w:bCs/>
        </w:rPr>
        <w:t>days/weeks/months</w:t>
      </w:r>
      <w:proofErr w:type="gramEnd"/>
      <w:r>
        <w:rPr>
          <w:b/>
          <w:bCs/>
        </w:rPr>
        <w:t xml:space="preserve"> from</w:t>
      </w:r>
      <w:r>
        <w:rPr>
          <w:i/>
        </w:rPr>
        <w:t xml:space="preserve"> ______</w:t>
      </w:r>
      <w:r>
        <w:rPr>
          <w:i/>
          <w:iCs/>
        </w:rPr>
        <w:t>[</w:t>
      </w:r>
      <w:proofErr w:type="spellStart"/>
      <w:r>
        <w:rPr>
          <w:i/>
          <w:iCs/>
        </w:rPr>
        <w:t>yy</w:t>
      </w:r>
      <w:proofErr w:type="spellEnd"/>
      <w:r>
        <w:rPr>
          <w:i/>
          <w:iCs/>
        </w:rPr>
        <w:t>/mm/</w:t>
      </w:r>
      <w:proofErr w:type="spellStart"/>
      <w:r>
        <w:rPr>
          <w:i/>
          <w:iCs/>
        </w:rPr>
        <w:t>dd</w:t>
      </w:r>
      <w:proofErr w:type="spellEnd"/>
      <w:r>
        <w:rPr>
          <w:i/>
          <w:iCs/>
        </w:rPr>
        <w:t>]</w:t>
      </w:r>
      <w:r>
        <w:rPr>
          <w:rStyle w:val="FootnoteReference"/>
          <w:i/>
          <w:iCs/>
        </w:rPr>
        <w:footnoteReference w:id="8"/>
      </w:r>
    </w:p>
    <w:p w:rsidR="009153D4" w:rsidRPr="002E7175" w:rsidRDefault="009153D4" w:rsidP="009153D4">
      <w:pPr>
        <w:tabs>
          <w:tab w:val="left" w:pos="6863"/>
        </w:tabs>
        <w:sectPr w:rsidR="009153D4" w:rsidRPr="002E7175">
          <w:pgSz w:w="12240" w:h="15840"/>
          <w:pgMar w:top="1440" w:right="1800" w:bottom="1440" w:left="1800" w:header="720" w:footer="720" w:gutter="0"/>
          <w:cols w:space="720"/>
          <w:noEndnote/>
        </w:sectPr>
      </w:pPr>
      <w:r>
        <w:tab/>
      </w:r>
    </w:p>
    <w:p w:rsidR="009153D4" w:rsidRDefault="009153D4" w:rsidP="009153D4">
      <w:pPr>
        <w:pStyle w:val="Heading1"/>
        <w:jc w:val="center"/>
      </w:pPr>
      <w:bookmarkStart w:id="19" w:name="_Toc226703582"/>
      <w:r>
        <w:lastRenderedPageBreak/>
        <w:t>Section VI. Technical Specification</w:t>
      </w:r>
      <w:bookmarkEnd w:id="19"/>
    </w:p>
    <w:p w:rsidR="009153D4" w:rsidRDefault="009153D4" w:rsidP="009153D4">
      <w:r>
        <w:rPr>
          <w:noProof/>
          <w:sz w:val="20"/>
        </w:rPr>
        <mc:AlternateContent>
          <mc:Choice Requires="wps">
            <w:drawing>
              <wp:anchor distT="0" distB="0" distL="114300" distR="114300" simplePos="0" relativeHeight="251661312" behindDoc="0" locked="0" layoutInCell="1" allowOverlap="1" wp14:anchorId="1925AA97" wp14:editId="550E31E7">
                <wp:simplePos x="0" y="0"/>
                <wp:positionH relativeFrom="column">
                  <wp:posOffset>-685800</wp:posOffset>
                </wp:positionH>
                <wp:positionV relativeFrom="paragraph">
                  <wp:posOffset>162560</wp:posOffset>
                </wp:positionV>
                <wp:extent cx="6858000" cy="7376160"/>
                <wp:effectExtent l="9525" t="5715" r="9525" b="952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0" cy="7376160"/>
                        </a:xfrm>
                        <a:prstGeom prst="rect">
                          <a:avLst/>
                        </a:prstGeom>
                        <a:solidFill>
                          <a:srgbClr val="FFFFFF"/>
                        </a:solidFill>
                        <a:ln w="9525">
                          <a:solidFill>
                            <a:srgbClr val="000000"/>
                          </a:solidFill>
                          <a:miter lim="800000"/>
                          <a:headEnd/>
                          <a:tailEnd/>
                        </a:ln>
                      </wps:spPr>
                      <wps:txbx>
                        <w:txbxContent>
                          <w:p w:rsidR="003A61AB" w:rsidRDefault="003A61AB" w:rsidP="009153D4">
                            <w:pPr>
                              <w:pStyle w:val="Heading8"/>
                              <w:jc w:val="center"/>
                              <w:rPr>
                                <w:sz w:val="28"/>
                              </w:rPr>
                            </w:pPr>
                            <w:bookmarkStart w:id="20" w:name="_Toc226703583"/>
                            <w:r>
                              <w:rPr>
                                <w:sz w:val="28"/>
                              </w:rPr>
                              <w:t>Notes for Preparing the Technical Specification</w:t>
                            </w:r>
                            <w:bookmarkEnd w:id="20"/>
                          </w:p>
                          <w:p w:rsidR="003A61AB" w:rsidRDefault="003A61AB" w:rsidP="009153D4">
                            <w:pPr>
                              <w:rPr>
                                <w:i/>
                                <w:sz w:val="16"/>
                              </w:rPr>
                            </w:pPr>
                          </w:p>
                          <w:p w:rsidR="003A61AB" w:rsidRDefault="003A61AB" w:rsidP="009153D4">
                            <w:pPr>
                              <w:jc w:val="both"/>
                              <w:rPr>
                                <w:i/>
                                <w:iCs/>
                                <w:vanish/>
                                <w:sz w:val="19"/>
                                <w:szCs w:val="19"/>
                              </w:rPr>
                            </w:pPr>
                            <w:r>
                              <w:rPr>
                                <w:i/>
                              </w:rPr>
                              <w:t xml:space="preserve">A set of precise and clear Specification is a prerequisite for Bidders to respond realistically </w:t>
                            </w:r>
                          </w:p>
                          <w:p w:rsidR="003A61AB" w:rsidRDefault="003A61AB" w:rsidP="009153D4">
                            <w:pPr>
                              <w:jc w:val="both"/>
                              <w:rPr>
                                <w:i/>
                                <w:iCs/>
                                <w:vanish/>
                                <w:sz w:val="19"/>
                                <w:szCs w:val="19"/>
                              </w:rPr>
                            </w:pPr>
                            <w:r>
                              <w:rPr>
                                <w:i/>
                              </w:rPr>
                              <w:t xml:space="preserve">and competitively to the requirements of the Purchaser without qualifying their Tenders. In the </w:t>
                            </w:r>
                          </w:p>
                          <w:p w:rsidR="003A61AB" w:rsidRDefault="003A61AB" w:rsidP="009153D4">
                            <w:pPr>
                              <w:jc w:val="both"/>
                              <w:rPr>
                                <w:i/>
                                <w:iCs/>
                                <w:vanish/>
                                <w:sz w:val="19"/>
                                <w:szCs w:val="19"/>
                              </w:rPr>
                            </w:pPr>
                            <w:r>
                              <w:rPr>
                                <w:i/>
                              </w:rPr>
                              <w:t xml:space="preserve">context of National Competitive Tender (NCT), the Specification must be drafted to permit </w:t>
                            </w:r>
                          </w:p>
                          <w:p w:rsidR="003A61AB" w:rsidRDefault="003A61AB" w:rsidP="009153D4">
                            <w:pPr>
                              <w:jc w:val="both"/>
                              <w:rPr>
                                <w:i/>
                                <w:iCs/>
                                <w:vanish/>
                                <w:sz w:val="19"/>
                                <w:szCs w:val="19"/>
                              </w:rPr>
                            </w:pPr>
                            <w:r>
                              <w:rPr>
                                <w:i/>
                              </w:rPr>
                              <w:t xml:space="preserve">the widest possible competition and, at the same time, present a clear statement of the </w:t>
                            </w:r>
                          </w:p>
                          <w:p w:rsidR="003A61AB" w:rsidRDefault="003A61AB" w:rsidP="009153D4">
                            <w:pPr>
                              <w:jc w:val="both"/>
                              <w:rPr>
                                <w:i/>
                                <w:iCs/>
                                <w:vanish/>
                                <w:sz w:val="19"/>
                                <w:szCs w:val="19"/>
                              </w:rPr>
                            </w:pPr>
                            <w:r>
                              <w:rPr>
                                <w:i/>
                              </w:rPr>
                              <w:t xml:space="preserve">required standards of workmanship, materials, and performance of the goods and services to </w:t>
                            </w:r>
                          </w:p>
                          <w:p w:rsidR="003A61AB" w:rsidRDefault="003A61AB" w:rsidP="009153D4">
                            <w:pPr>
                              <w:jc w:val="both"/>
                              <w:rPr>
                                <w:i/>
                                <w:iCs/>
                                <w:vanish/>
                                <w:sz w:val="19"/>
                                <w:szCs w:val="19"/>
                              </w:rPr>
                            </w:pPr>
                            <w:r>
                              <w:rPr>
                                <w:i/>
                              </w:rPr>
                              <w:t xml:space="preserve">be procured. Only if this is done will the objectives of economy, efficiency, and fairness in </w:t>
                            </w:r>
                          </w:p>
                          <w:p w:rsidR="003A61AB" w:rsidRDefault="003A61AB" w:rsidP="009153D4">
                            <w:pPr>
                              <w:jc w:val="both"/>
                              <w:rPr>
                                <w:i/>
                                <w:iCs/>
                                <w:vanish/>
                                <w:sz w:val="19"/>
                                <w:szCs w:val="19"/>
                              </w:rPr>
                            </w:pPr>
                            <w:r>
                              <w:rPr>
                                <w:i/>
                              </w:rPr>
                              <w:t xml:space="preserve">procurement be realised, responsiveness of Tenders be ensured, and the subsequent task of Tender </w:t>
                            </w:r>
                          </w:p>
                          <w:p w:rsidR="003A61AB" w:rsidRDefault="003A61AB" w:rsidP="009153D4">
                            <w:pPr>
                              <w:jc w:val="both"/>
                              <w:rPr>
                                <w:i/>
                                <w:iCs/>
                                <w:vanish/>
                                <w:sz w:val="19"/>
                                <w:szCs w:val="19"/>
                              </w:rPr>
                            </w:pPr>
                            <w:r>
                              <w:rPr>
                                <w:i/>
                              </w:rPr>
                              <w:t xml:space="preserve">evaluation facilitated. The Specification should require that all goods and materials to be </w:t>
                            </w:r>
                          </w:p>
                          <w:p w:rsidR="003A61AB" w:rsidRDefault="003A61AB" w:rsidP="009153D4">
                            <w:pPr>
                              <w:jc w:val="both"/>
                              <w:rPr>
                                <w:i/>
                                <w:iCs/>
                                <w:vanish/>
                                <w:sz w:val="19"/>
                                <w:szCs w:val="19"/>
                              </w:rPr>
                            </w:pPr>
                            <w:r>
                              <w:rPr>
                                <w:i/>
                              </w:rPr>
                              <w:t xml:space="preserve">incorporated in the goods be new, unused, and of the most recent or current models, and that </w:t>
                            </w:r>
                          </w:p>
                          <w:p w:rsidR="003A61AB" w:rsidRDefault="003A61AB" w:rsidP="009153D4">
                            <w:pPr>
                              <w:jc w:val="both"/>
                              <w:rPr>
                                <w:i/>
                                <w:iCs/>
                                <w:vanish/>
                                <w:sz w:val="19"/>
                                <w:szCs w:val="19"/>
                              </w:rPr>
                            </w:pPr>
                            <w:r>
                              <w:rPr>
                                <w:i/>
                              </w:rPr>
                              <w:t xml:space="preserve">they incorporate all recent improvements in design and materials unless provided for </w:t>
                            </w:r>
                          </w:p>
                          <w:p w:rsidR="003A61AB" w:rsidRDefault="003A61AB" w:rsidP="009153D4">
                            <w:pPr>
                              <w:jc w:val="both"/>
                              <w:rPr>
                                <w:i/>
                              </w:rPr>
                            </w:pPr>
                            <w:r>
                              <w:rPr>
                                <w:i/>
                              </w:rPr>
                              <w:t>otherwise in the contract.</w:t>
                            </w:r>
                          </w:p>
                          <w:p w:rsidR="003A61AB" w:rsidRDefault="003A61AB" w:rsidP="009153D4">
                            <w:pPr>
                              <w:jc w:val="both"/>
                              <w:rPr>
                                <w:i/>
                                <w:sz w:val="16"/>
                              </w:rPr>
                            </w:pPr>
                          </w:p>
                          <w:p w:rsidR="003A61AB" w:rsidRDefault="003A61AB" w:rsidP="009153D4">
                            <w:pPr>
                              <w:jc w:val="both"/>
                              <w:rPr>
                                <w:i/>
                                <w:iCs/>
                                <w:vanish/>
                                <w:sz w:val="19"/>
                                <w:szCs w:val="19"/>
                              </w:rPr>
                            </w:pPr>
                            <w:r>
                              <w:rPr>
                                <w:i/>
                              </w:rPr>
                              <w:t xml:space="preserve">Samples of Specification from previous similar procurements in the country are useful </w:t>
                            </w:r>
                          </w:p>
                          <w:p w:rsidR="003A61AB" w:rsidRDefault="003A61AB" w:rsidP="009153D4">
                            <w:pPr>
                              <w:jc w:val="both"/>
                              <w:rPr>
                                <w:i/>
                                <w:iCs/>
                                <w:vanish/>
                                <w:sz w:val="19"/>
                                <w:szCs w:val="19"/>
                              </w:rPr>
                            </w:pPr>
                            <w:r>
                              <w:rPr>
                                <w:i/>
                              </w:rPr>
                              <w:t xml:space="preserve">in this respect. The use of metric units is encouraged. Depending on the complexity of the </w:t>
                            </w:r>
                          </w:p>
                          <w:p w:rsidR="003A61AB" w:rsidRDefault="003A61AB" w:rsidP="009153D4">
                            <w:pPr>
                              <w:jc w:val="both"/>
                              <w:rPr>
                                <w:i/>
                                <w:iCs/>
                                <w:vanish/>
                                <w:sz w:val="19"/>
                                <w:szCs w:val="19"/>
                              </w:rPr>
                            </w:pPr>
                            <w:r>
                              <w:rPr>
                                <w:i/>
                              </w:rPr>
                              <w:t xml:space="preserve">goods and the repetitiveness of the type of procurement, it may be advantageous to </w:t>
                            </w:r>
                          </w:p>
                          <w:p w:rsidR="003A61AB" w:rsidRDefault="003A61AB" w:rsidP="009153D4">
                            <w:pPr>
                              <w:jc w:val="both"/>
                              <w:rPr>
                                <w:i/>
                                <w:iCs/>
                                <w:vanish/>
                                <w:sz w:val="19"/>
                                <w:szCs w:val="19"/>
                              </w:rPr>
                            </w:pPr>
                            <w:r>
                              <w:rPr>
                                <w:i/>
                              </w:rPr>
                              <w:t xml:space="preserve">standardise the General Technical Specification and incorporate them in a separate </w:t>
                            </w:r>
                          </w:p>
                          <w:p w:rsidR="003A61AB" w:rsidRDefault="003A61AB" w:rsidP="009153D4">
                            <w:pPr>
                              <w:jc w:val="both"/>
                              <w:rPr>
                                <w:i/>
                                <w:iCs/>
                                <w:vanish/>
                                <w:sz w:val="19"/>
                                <w:szCs w:val="19"/>
                              </w:rPr>
                            </w:pPr>
                            <w:r>
                              <w:rPr>
                                <w:i/>
                              </w:rPr>
                              <w:t xml:space="preserve">subsection. The General Technical Specification should cover all classes of workmanship, </w:t>
                            </w:r>
                          </w:p>
                          <w:p w:rsidR="003A61AB" w:rsidRDefault="003A61AB" w:rsidP="009153D4">
                            <w:pPr>
                              <w:jc w:val="both"/>
                              <w:rPr>
                                <w:i/>
                                <w:iCs/>
                                <w:vanish/>
                                <w:sz w:val="19"/>
                                <w:szCs w:val="19"/>
                              </w:rPr>
                            </w:pPr>
                            <w:r>
                              <w:rPr>
                                <w:i/>
                              </w:rPr>
                              <w:t xml:space="preserve">materials, and equipment commonly involved in manufacturing similar goods, although not </w:t>
                            </w:r>
                          </w:p>
                          <w:p w:rsidR="003A61AB" w:rsidRDefault="003A61AB" w:rsidP="009153D4">
                            <w:pPr>
                              <w:jc w:val="both"/>
                              <w:rPr>
                                <w:i/>
                                <w:iCs/>
                                <w:vanish/>
                                <w:sz w:val="19"/>
                                <w:szCs w:val="19"/>
                              </w:rPr>
                            </w:pPr>
                            <w:r>
                              <w:rPr>
                                <w:i/>
                              </w:rPr>
                              <w:t xml:space="preserve">necessarily to be used in a particular procurement. Deletions or addenda should then adapt </w:t>
                            </w:r>
                          </w:p>
                          <w:p w:rsidR="003A61AB" w:rsidRDefault="003A61AB" w:rsidP="009153D4">
                            <w:pPr>
                              <w:jc w:val="both"/>
                              <w:rPr>
                                <w:i/>
                              </w:rPr>
                            </w:pPr>
                            <w:r>
                              <w:rPr>
                                <w:i/>
                              </w:rPr>
                              <w:t xml:space="preserve">the General Technical Specification to the particular procurement.  </w:t>
                            </w:r>
                          </w:p>
                          <w:p w:rsidR="003A61AB" w:rsidRDefault="003A61AB" w:rsidP="009153D4">
                            <w:pPr>
                              <w:jc w:val="both"/>
                              <w:rPr>
                                <w:i/>
                                <w:sz w:val="16"/>
                              </w:rPr>
                            </w:pPr>
                          </w:p>
                          <w:p w:rsidR="003A61AB" w:rsidRDefault="003A61AB" w:rsidP="009153D4">
                            <w:pPr>
                              <w:jc w:val="both"/>
                              <w:rPr>
                                <w:i/>
                                <w:iCs/>
                                <w:vanish/>
                                <w:sz w:val="19"/>
                                <w:szCs w:val="19"/>
                              </w:rPr>
                            </w:pPr>
                            <w:r>
                              <w:rPr>
                                <w:i/>
                              </w:rPr>
                              <w:t xml:space="preserve">Care must be taken in drafting Specification to ensure that they are not restrictive. In the </w:t>
                            </w:r>
                          </w:p>
                          <w:p w:rsidR="003A61AB" w:rsidRDefault="003A61AB" w:rsidP="009153D4">
                            <w:pPr>
                              <w:jc w:val="both"/>
                              <w:rPr>
                                <w:i/>
                                <w:iCs/>
                                <w:vanish/>
                                <w:sz w:val="19"/>
                                <w:szCs w:val="19"/>
                              </w:rPr>
                            </w:pPr>
                            <w:r>
                              <w:rPr>
                                <w:i/>
                              </w:rPr>
                              <w:t xml:space="preserve">specification of standards for equipment, materials, and workmanship, recognised </w:t>
                            </w:r>
                          </w:p>
                          <w:p w:rsidR="003A61AB" w:rsidRDefault="003A61AB" w:rsidP="009153D4">
                            <w:pPr>
                              <w:jc w:val="both"/>
                              <w:rPr>
                                <w:i/>
                                <w:iCs/>
                                <w:vanish/>
                                <w:sz w:val="19"/>
                                <w:szCs w:val="19"/>
                              </w:rPr>
                            </w:pPr>
                            <w:r>
                              <w:rPr>
                                <w:i/>
                              </w:rPr>
                              <w:t xml:space="preserve">international standards should be used as much as possible. Where other particular </w:t>
                            </w:r>
                          </w:p>
                          <w:p w:rsidR="003A61AB" w:rsidRDefault="003A61AB" w:rsidP="009153D4">
                            <w:pPr>
                              <w:jc w:val="both"/>
                              <w:rPr>
                                <w:i/>
                                <w:iCs/>
                                <w:vanish/>
                                <w:sz w:val="19"/>
                                <w:szCs w:val="19"/>
                              </w:rPr>
                            </w:pPr>
                            <w:r>
                              <w:rPr>
                                <w:i/>
                              </w:rPr>
                              <w:t xml:space="preserve">standards are used, whether national standards of the Purchaser’s country or other </w:t>
                            </w:r>
                          </w:p>
                          <w:p w:rsidR="003A61AB" w:rsidRDefault="003A61AB" w:rsidP="009153D4">
                            <w:pPr>
                              <w:jc w:val="both"/>
                              <w:rPr>
                                <w:i/>
                                <w:iCs/>
                                <w:vanish/>
                                <w:sz w:val="19"/>
                                <w:szCs w:val="19"/>
                              </w:rPr>
                            </w:pPr>
                            <w:r>
                              <w:rPr>
                                <w:i/>
                              </w:rPr>
                              <w:t xml:space="preserve">standards, the Specification should state that equipment, materials, and workmanship that </w:t>
                            </w:r>
                          </w:p>
                          <w:p w:rsidR="003A61AB" w:rsidRDefault="003A61AB" w:rsidP="009153D4">
                            <w:pPr>
                              <w:jc w:val="both"/>
                              <w:rPr>
                                <w:i/>
                                <w:iCs/>
                                <w:vanish/>
                                <w:sz w:val="19"/>
                                <w:szCs w:val="19"/>
                              </w:rPr>
                            </w:pPr>
                            <w:r>
                              <w:rPr>
                                <w:i/>
                              </w:rPr>
                              <w:t xml:space="preserve">meet other authoritative standards, and which ensure at least a substantially equal quality </w:t>
                            </w:r>
                          </w:p>
                          <w:p w:rsidR="003A61AB" w:rsidRDefault="003A61AB" w:rsidP="009153D4">
                            <w:pPr>
                              <w:jc w:val="both"/>
                              <w:rPr>
                                <w:i/>
                                <w:iCs/>
                                <w:vanish/>
                                <w:sz w:val="19"/>
                                <w:szCs w:val="19"/>
                              </w:rPr>
                            </w:pPr>
                            <w:r>
                              <w:rPr>
                                <w:i/>
                              </w:rPr>
                              <w:t xml:space="preserve">than the standards mentioned, will also be acceptable. The following clause may be inserted </w:t>
                            </w:r>
                          </w:p>
                          <w:p w:rsidR="003A61AB" w:rsidRDefault="003A61AB" w:rsidP="009153D4">
                            <w:pPr>
                              <w:jc w:val="both"/>
                              <w:rPr>
                                <w:i/>
                              </w:rPr>
                            </w:pPr>
                            <w:r>
                              <w:rPr>
                                <w:i/>
                              </w:rPr>
                              <w:t>in the Special Conditions of Contract or the Technical Specification.</w:t>
                            </w:r>
                          </w:p>
                          <w:p w:rsidR="003A61AB" w:rsidRDefault="003A61AB" w:rsidP="009153D4">
                            <w:pPr>
                              <w:rPr>
                                <w:sz w:val="16"/>
                              </w:rPr>
                            </w:pPr>
                          </w:p>
                          <w:p w:rsidR="003A61AB" w:rsidRDefault="003A61AB" w:rsidP="009153D4">
                            <w:pPr>
                              <w:pStyle w:val="Heading8"/>
                              <w:jc w:val="center"/>
                            </w:pPr>
                            <w:bookmarkStart w:id="21" w:name="_Toc226703584"/>
                            <w:r>
                              <w:t>Sample Clause: Equivalency of Standards and Codes</w:t>
                            </w:r>
                            <w:bookmarkEnd w:id="21"/>
                          </w:p>
                          <w:p w:rsidR="003A61AB" w:rsidRDefault="003A61AB" w:rsidP="009153D4">
                            <w:pPr>
                              <w:rPr>
                                <w:i/>
                                <w:sz w:val="16"/>
                              </w:rPr>
                            </w:pPr>
                          </w:p>
                          <w:p w:rsidR="003A61AB" w:rsidRDefault="003A61AB" w:rsidP="009153D4">
                            <w:pPr>
                              <w:ind w:right="420" w:firstLine="540"/>
                              <w:jc w:val="both"/>
                              <w:rPr>
                                <w:i/>
                                <w:iCs/>
                                <w:vanish/>
                                <w:sz w:val="19"/>
                                <w:szCs w:val="19"/>
                              </w:rPr>
                            </w:pPr>
                            <w:r>
                              <w:rPr>
                                <w:i/>
                              </w:rPr>
                              <w:t>Wherever reference is made in the Technical Specification to specific standards</w:t>
                            </w:r>
                          </w:p>
                          <w:p w:rsidR="003A61AB" w:rsidRDefault="003A61AB" w:rsidP="009153D4">
                            <w:pPr>
                              <w:ind w:left="540" w:right="420" w:firstLine="720"/>
                              <w:jc w:val="both"/>
                              <w:rPr>
                                <w:i/>
                                <w:iCs/>
                                <w:vanish/>
                                <w:sz w:val="19"/>
                                <w:szCs w:val="19"/>
                              </w:rPr>
                            </w:pPr>
                            <w:r>
                              <w:rPr>
                                <w:i/>
                              </w:rPr>
                              <w:t>and codes to be met by the goods and materials to be furnished or tested, the</w:t>
                            </w:r>
                          </w:p>
                          <w:p w:rsidR="003A61AB" w:rsidRDefault="003A61AB" w:rsidP="009153D4">
                            <w:pPr>
                              <w:ind w:left="540" w:right="420" w:firstLine="720"/>
                              <w:jc w:val="both"/>
                              <w:rPr>
                                <w:i/>
                                <w:iCs/>
                                <w:vanish/>
                                <w:sz w:val="19"/>
                                <w:szCs w:val="19"/>
                              </w:rPr>
                            </w:pPr>
                            <w:r>
                              <w:rPr>
                                <w:i/>
                              </w:rPr>
                              <w:t>provisions of the latest current edition or revision of the relevant shall apply,</w:t>
                            </w:r>
                          </w:p>
                          <w:p w:rsidR="003A61AB" w:rsidRDefault="003A61AB" w:rsidP="009153D4">
                            <w:pPr>
                              <w:ind w:left="540" w:right="420" w:firstLine="720"/>
                              <w:jc w:val="both"/>
                              <w:rPr>
                                <w:i/>
                                <w:iCs/>
                                <w:vanish/>
                                <w:sz w:val="19"/>
                                <w:szCs w:val="19"/>
                              </w:rPr>
                            </w:pPr>
                            <w:r>
                              <w:rPr>
                                <w:i/>
                              </w:rPr>
                              <w:t>unless otherwise expressly stated in the Contract. Where such standards and</w:t>
                            </w:r>
                          </w:p>
                          <w:p w:rsidR="003A61AB" w:rsidRDefault="003A61AB" w:rsidP="009153D4">
                            <w:pPr>
                              <w:ind w:left="540" w:right="420" w:firstLine="720"/>
                              <w:jc w:val="both"/>
                              <w:rPr>
                                <w:i/>
                                <w:iCs/>
                                <w:vanish/>
                                <w:sz w:val="19"/>
                                <w:szCs w:val="19"/>
                              </w:rPr>
                            </w:pPr>
                            <w:r>
                              <w:rPr>
                                <w:i/>
                              </w:rPr>
                              <w:t xml:space="preserve">codes are national or relate to a particular country or region, other authoritative </w:t>
                            </w:r>
                            <w:r>
                              <w:rPr>
                                <w:i/>
                                <w:iCs/>
                                <w:sz w:val="19"/>
                                <w:szCs w:val="19"/>
                              </w:rPr>
                              <w:t xml:space="preserve"> </w:t>
                            </w:r>
                          </w:p>
                          <w:p w:rsidR="003A61AB" w:rsidRDefault="003A61AB" w:rsidP="009153D4">
                            <w:pPr>
                              <w:ind w:right="420" w:firstLine="540"/>
                              <w:jc w:val="both"/>
                              <w:rPr>
                                <w:i/>
                                <w:iCs/>
                                <w:vanish/>
                                <w:sz w:val="19"/>
                                <w:szCs w:val="19"/>
                              </w:rPr>
                            </w:pPr>
                            <w:r>
                              <w:rPr>
                                <w:i/>
                              </w:rPr>
                              <w:t>standards that ensure substantial equivalence to the standards and codes</w:t>
                            </w:r>
                          </w:p>
                          <w:p w:rsidR="003A61AB" w:rsidRDefault="003A61AB" w:rsidP="009153D4">
                            <w:pPr>
                              <w:ind w:left="540" w:right="420" w:firstLine="720"/>
                              <w:jc w:val="both"/>
                              <w:rPr>
                                <w:i/>
                              </w:rPr>
                            </w:pPr>
                            <w:r>
                              <w:rPr>
                                <w:i/>
                              </w:rPr>
                              <w:t>specified will be acceptable.</w:t>
                            </w:r>
                          </w:p>
                          <w:p w:rsidR="003A61AB" w:rsidRDefault="003A61AB" w:rsidP="009153D4">
                            <w:pPr>
                              <w:rPr>
                                <w:i/>
                                <w:iCs/>
                                <w:sz w:val="16"/>
                              </w:rPr>
                            </w:pPr>
                          </w:p>
                          <w:p w:rsidR="003A61AB" w:rsidRDefault="003A61AB" w:rsidP="009153D4">
                            <w:pPr>
                              <w:jc w:val="both"/>
                              <w:rPr>
                                <w:i/>
                              </w:rPr>
                            </w:pPr>
                            <w:r>
                              <w:rPr>
                                <w:i/>
                                <w:iCs/>
                              </w:rPr>
                              <w:t xml:space="preserve">Reference to brand name and catalogue number should be avoided as far as possible; where </w:t>
                            </w:r>
                            <w:r>
                              <w:rPr>
                                <w:i/>
                              </w:rPr>
                              <w:t xml:space="preserve">unavoidable they should always be followed by the words “or at least equivalent.” </w:t>
                            </w:r>
                          </w:p>
                          <w:p w:rsidR="003A61AB" w:rsidRDefault="003A61AB" w:rsidP="009153D4">
                            <w:pPr>
                              <w:jc w:val="both"/>
                              <w:rPr>
                                <w:i/>
                                <w:sz w:val="16"/>
                              </w:rPr>
                            </w:pPr>
                          </w:p>
                          <w:p w:rsidR="003A61AB" w:rsidRDefault="003A61AB" w:rsidP="009153D4">
                            <w:pPr>
                              <w:jc w:val="both"/>
                              <w:rPr>
                                <w:i/>
                                <w:iCs/>
                                <w:vanish/>
                                <w:sz w:val="19"/>
                                <w:szCs w:val="19"/>
                              </w:rPr>
                            </w:pPr>
                            <w:r>
                              <w:rPr>
                                <w:i/>
                              </w:rPr>
                              <w:t xml:space="preserve">Where appropriate, drawings, including site plans as required, may be furnished by the </w:t>
                            </w:r>
                          </w:p>
                          <w:p w:rsidR="003A61AB" w:rsidRDefault="003A61AB" w:rsidP="009153D4">
                            <w:pPr>
                              <w:jc w:val="both"/>
                              <w:rPr>
                                <w:i/>
                                <w:iCs/>
                                <w:vanish/>
                                <w:sz w:val="19"/>
                                <w:szCs w:val="19"/>
                              </w:rPr>
                            </w:pPr>
                            <w:r>
                              <w:rPr>
                                <w:i/>
                              </w:rPr>
                              <w:t xml:space="preserve">Purchaser with the Tender documents. Similarly, the Supplier may be requested to provide </w:t>
                            </w:r>
                          </w:p>
                          <w:p w:rsidR="003A61AB" w:rsidRDefault="003A61AB" w:rsidP="009153D4">
                            <w:pPr>
                              <w:jc w:val="both"/>
                              <w:rPr>
                                <w:i/>
                                <w:iCs/>
                                <w:vanish/>
                                <w:sz w:val="19"/>
                                <w:szCs w:val="19"/>
                              </w:rPr>
                            </w:pPr>
                            <w:r>
                              <w:rPr>
                                <w:i/>
                              </w:rPr>
                              <w:t xml:space="preserve">drawings or samples either with its Tender or for prior review by the Purchaser during contract </w:t>
                            </w:r>
                          </w:p>
                          <w:p w:rsidR="003A61AB" w:rsidRDefault="003A61AB" w:rsidP="009153D4">
                            <w:pPr>
                              <w:jc w:val="both"/>
                              <w:rPr>
                                <w:i/>
                              </w:rPr>
                            </w:pPr>
                            <w:r>
                              <w:rPr>
                                <w:i/>
                              </w:rPr>
                              <w:t>execution.</w:t>
                            </w:r>
                          </w:p>
                          <w:p w:rsidR="003A61AB" w:rsidRDefault="003A61AB" w:rsidP="009153D4"/>
                          <w:p w:rsidR="003A61AB" w:rsidRDefault="003A61AB" w:rsidP="009153D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8" type="#_x0000_t202" style="position:absolute;margin-left:-54pt;margin-top:12.8pt;width:540pt;height:580.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">
                <v:textbox>
                  <w:txbxContent>
                    <w:p w:rsidR="00376C05" w:rsidRDefault="00376C05" w:rsidP="009153D4">
                      <w:pPr>
                        <w:pStyle w:val="Heading8"/>
                        <w:jc w:val="center"/>
                        <w:rPr>
                          <w:sz w:val="28"/>
                        </w:rPr>
                      </w:pPr>
                      <w:bookmarkStart w:id="24" w:name="_Toc226703583"/>
                      <w:r>
                        <w:rPr>
                          <w:sz w:val="28"/>
                        </w:rPr>
                        <w:t>Notes for Preparing the Technical Specification</w:t>
                      </w:r>
                      <w:bookmarkEnd w:id="24"/>
                    </w:p>
                    <w:p w:rsidR="00376C05" w:rsidRDefault="00376C05" w:rsidP="009153D4">
                      <w:pPr>
                        <w:rPr>
                          <w:i/>
                          <w:sz w:val="16"/>
                        </w:rPr>
                      </w:pPr>
                    </w:p>
                    <w:p w:rsidR="00376C05" w:rsidRDefault="00376C05" w:rsidP="009153D4">
                      <w:pPr>
                        <w:jc w:val="both"/>
                        <w:rPr>
                          <w:i/>
                          <w:iCs/>
                          <w:vanish/>
                          <w:sz w:val="19"/>
                          <w:szCs w:val="19"/>
                        </w:rPr>
                      </w:pPr>
                      <w:r>
                        <w:rPr>
                          <w:i/>
                        </w:rPr>
                        <w:t xml:space="preserve">A set of precise and clear Specification is a prerequisite for Bidders to respond realistically </w:t>
                      </w:r>
                    </w:p>
                    <w:p w:rsidR="00376C05" w:rsidRDefault="00376C05" w:rsidP="009153D4">
                      <w:pPr>
                        <w:jc w:val="both"/>
                        <w:rPr>
                          <w:i/>
                          <w:iCs/>
                          <w:vanish/>
                          <w:sz w:val="19"/>
                          <w:szCs w:val="19"/>
                        </w:rPr>
                      </w:pPr>
                      <w:r>
                        <w:rPr>
                          <w:i/>
                        </w:rPr>
                        <w:t xml:space="preserve">and competitively to the requirements of the Purchaser without qualifying their Tenders. In the </w:t>
                      </w:r>
                    </w:p>
                    <w:p w:rsidR="00376C05" w:rsidRDefault="00376C05" w:rsidP="009153D4">
                      <w:pPr>
                        <w:jc w:val="both"/>
                        <w:rPr>
                          <w:i/>
                          <w:iCs/>
                          <w:vanish/>
                          <w:sz w:val="19"/>
                          <w:szCs w:val="19"/>
                        </w:rPr>
                      </w:pPr>
                      <w:r>
                        <w:rPr>
                          <w:i/>
                        </w:rPr>
                        <w:t xml:space="preserve">context of National Competitive Tender (NCT), the Specification must be drafted to permit </w:t>
                      </w:r>
                    </w:p>
                    <w:p w:rsidR="00376C05" w:rsidRDefault="00376C05" w:rsidP="009153D4">
                      <w:pPr>
                        <w:jc w:val="both"/>
                        <w:rPr>
                          <w:i/>
                          <w:iCs/>
                          <w:vanish/>
                          <w:sz w:val="19"/>
                          <w:szCs w:val="19"/>
                        </w:rPr>
                      </w:pPr>
                      <w:r>
                        <w:rPr>
                          <w:i/>
                        </w:rPr>
                        <w:t xml:space="preserve">the widest possible competition and, at the same time, present a clear statement of the </w:t>
                      </w:r>
                    </w:p>
                    <w:p w:rsidR="00376C05" w:rsidRDefault="00376C05" w:rsidP="009153D4">
                      <w:pPr>
                        <w:jc w:val="both"/>
                        <w:rPr>
                          <w:i/>
                          <w:iCs/>
                          <w:vanish/>
                          <w:sz w:val="19"/>
                          <w:szCs w:val="19"/>
                        </w:rPr>
                      </w:pPr>
                      <w:r>
                        <w:rPr>
                          <w:i/>
                        </w:rPr>
                        <w:t xml:space="preserve">required standards of workmanship, materials, and performance of the goods and services to </w:t>
                      </w:r>
                    </w:p>
                    <w:p w:rsidR="00376C05" w:rsidRDefault="00376C05" w:rsidP="009153D4">
                      <w:pPr>
                        <w:jc w:val="both"/>
                        <w:rPr>
                          <w:i/>
                          <w:iCs/>
                          <w:vanish/>
                          <w:sz w:val="19"/>
                          <w:szCs w:val="19"/>
                        </w:rPr>
                      </w:pPr>
                      <w:r>
                        <w:rPr>
                          <w:i/>
                        </w:rPr>
                        <w:t xml:space="preserve">be procured. Only if this is done will the objectives of economy, efficiency, and fairness in </w:t>
                      </w:r>
                    </w:p>
                    <w:p w:rsidR="00376C05" w:rsidRDefault="00376C05" w:rsidP="009153D4">
                      <w:pPr>
                        <w:jc w:val="both"/>
                        <w:rPr>
                          <w:i/>
                          <w:iCs/>
                          <w:vanish/>
                          <w:sz w:val="19"/>
                          <w:szCs w:val="19"/>
                        </w:rPr>
                      </w:pPr>
                      <w:r>
                        <w:rPr>
                          <w:i/>
                        </w:rPr>
                        <w:t xml:space="preserve">procurement be realised, responsiveness of Tenders be ensured, and the subsequent task of Tender </w:t>
                      </w:r>
                    </w:p>
                    <w:p w:rsidR="00376C05" w:rsidRDefault="00376C05" w:rsidP="009153D4">
                      <w:pPr>
                        <w:jc w:val="both"/>
                        <w:rPr>
                          <w:i/>
                          <w:iCs/>
                          <w:vanish/>
                          <w:sz w:val="19"/>
                          <w:szCs w:val="19"/>
                        </w:rPr>
                      </w:pPr>
                      <w:r>
                        <w:rPr>
                          <w:i/>
                        </w:rPr>
                        <w:t xml:space="preserve">evaluation facilitated. The Specification should require that all goods and materials to be </w:t>
                      </w:r>
                    </w:p>
                    <w:p w:rsidR="00376C05" w:rsidRDefault="00376C05" w:rsidP="009153D4">
                      <w:pPr>
                        <w:jc w:val="both"/>
                        <w:rPr>
                          <w:i/>
                          <w:iCs/>
                          <w:vanish/>
                          <w:sz w:val="19"/>
                          <w:szCs w:val="19"/>
                        </w:rPr>
                      </w:pPr>
                      <w:r>
                        <w:rPr>
                          <w:i/>
                        </w:rPr>
                        <w:t xml:space="preserve">incorporated in the goods be new, unused, and of the most recent or current models, and that </w:t>
                      </w:r>
                    </w:p>
                    <w:p w:rsidR="00376C05" w:rsidRDefault="00376C05" w:rsidP="009153D4">
                      <w:pPr>
                        <w:jc w:val="both"/>
                        <w:rPr>
                          <w:i/>
                          <w:iCs/>
                          <w:vanish/>
                          <w:sz w:val="19"/>
                          <w:szCs w:val="19"/>
                        </w:rPr>
                      </w:pPr>
                      <w:r>
                        <w:rPr>
                          <w:i/>
                        </w:rPr>
                        <w:t xml:space="preserve">they incorporate all recent improvements in design and materials unless provided for </w:t>
                      </w:r>
                    </w:p>
                    <w:p w:rsidR="00376C05" w:rsidRDefault="00376C05" w:rsidP="009153D4">
                      <w:pPr>
                        <w:jc w:val="both"/>
                        <w:rPr>
                          <w:i/>
                        </w:rPr>
                      </w:pPr>
                      <w:r>
                        <w:rPr>
                          <w:i/>
                        </w:rPr>
                        <w:t>otherwise in the contract.</w:t>
                      </w:r>
                    </w:p>
                    <w:p w:rsidR="00376C05" w:rsidRDefault="00376C05" w:rsidP="009153D4">
                      <w:pPr>
                        <w:jc w:val="both"/>
                        <w:rPr>
                          <w:i/>
                          <w:sz w:val="16"/>
                        </w:rPr>
                      </w:pPr>
                    </w:p>
                    <w:p w:rsidR="00376C05" w:rsidRDefault="00376C05" w:rsidP="009153D4">
                      <w:pPr>
                        <w:jc w:val="both"/>
                        <w:rPr>
                          <w:i/>
                          <w:iCs/>
                          <w:vanish/>
                          <w:sz w:val="19"/>
                          <w:szCs w:val="19"/>
                        </w:rPr>
                      </w:pPr>
                      <w:r>
                        <w:rPr>
                          <w:i/>
                        </w:rPr>
                        <w:t xml:space="preserve">Samples of Specification from previous similar procurements in the country are useful </w:t>
                      </w:r>
                    </w:p>
                    <w:p w:rsidR="00376C05" w:rsidRDefault="00376C05" w:rsidP="009153D4">
                      <w:pPr>
                        <w:jc w:val="both"/>
                        <w:rPr>
                          <w:i/>
                          <w:iCs/>
                          <w:vanish/>
                          <w:sz w:val="19"/>
                          <w:szCs w:val="19"/>
                        </w:rPr>
                      </w:pPr>
                      <w:r>
                        <w:rPr>
                          <w:i/>
                        </w:rPr>
                        <w:t xml:space="preserve">in this respect. The use of metric units is encouraged. Depending on the complexity of the </w:t>
                      </w:r>
                    </w:p>
                    <w:p w:rsidR="00376C05" w:rsidRDefault="00376C05" w:rsidP="009153D4">
                      <w:pPr>
                        <w:jc w:val="both"/>
                        <w:rPr>
                          <w:i/>
                          <w:iCs/>
                          <w:vanish/>
                          <w:sz w:val="19"/>
                          <w:szCs w:val="19"/>
                        </w:rPr>
                      </w:pPr>
                      <w:r>
                        <w:rPr>
                          <w:i/>
                        </w:rPr>
                        <w:t xml:space="preserve">goods and the repetitiveness of the type of procurement, it may be advantageous to </w:t>
                      </w:r>
                    </w:p>
                    <w:p w:rsidR="00376C05" w:rsidRDefault="00376C05" w:rsidP="009153D4">
                      <w:pPr>
                        <w:jc w:val="both"/>
                        <w:rPr>
                          <w:i/>
                          <w:iCs/>
                          <w:vanish/>
                          <w:sz w:val="19"/>
                          <w:szCs w:val="19"/>
                        </w:rPr>
                      </w:pPr>
                      <w:r>
                        <w:rPr>
                          <w:i/>
                        </w:rPr>
                        <w:t xml:space="preserve">standardise the General Technical Specification and incorporate them in a separate </w:t>
                      </w:r>
                    </w:p>
                    <w:p w:rsidR="00376C05" w:rsidRDefault="00376C05" w:rsidP="009153D4">
                      <w:pPr>
                        <w:jc w:val="both"/>
                        <w:rPr>
                          <w:i/>
                          <w:iCs/>
                          <w:vanish/>
                          <w:sz w:val="19"/>
                          <w:szCs w:val="19"/>
                        </w:rPr>
                      </w:pPr>
                      <w:r>
                        <w:rPr>
                          <w:i/>
                        </w:rPr>
                        <w:t xml:space="preserve">subsection. The General Technical Specification should cover all classes of workmanship, </w:t>
                      </w:r>
                    </w:p>
                    <w:p w:rsidR="00376C05" w:rsidRDefault="00376C05" w:rsidP="009153D4">
                      <w:pPr>
                        <w:jc w:val="both"/>
                        <w:rPr>
                          <w:i/>
                          <w:iCs/>
                          <w:vanish/>
                          <w:sz w:val="19"/>
                          <w:szCs w:val="19"/>
                        </w:rPr>
                      </w:pPr>
                      <w:r>
                        <w:rPr>
                          <w:i/>
                        </w:rPr>
                        <w:t xml:space="preserve">materials, and equipment commonly involved in manufacturing similar goods, although not </w:t>
                      </w:r>
                    </w:p>
                    <w:p w:rsidR="00376C05" w:rsidRDefault="00376C05" w:rsidP="009153D4">
                      <w:pPr>
                        <w:jc w:val="both"/>
                        <w:rPr>
                          <w:i/>
                          <w:iCs/>
                          <w:vanish/>
                          <w:sz w:val="19"/>
                          <w:szCs w:val="19"/>
                        </w:rPr>
                      </w:pPr>
                      <w:r>
                        <w:rPr>
                          <w:i/>
                        </w:rPr>
                        <w:t xml:space="preserve">necessarily to be used in a particular procurement. Deletions or addenda should then adapt </w:t>
                      </w:r>
                    </w:p>
                    <w:p w:rsidR="00376C05" w:rsidRDefault="00376C05" w:rsidP="009153D4">
                      <w:pPr>
                        <w:jc w:val="both"/>
                        <w:rPr>
                          <w:i/>
                        </w:rPr>
                      </w:pPr>
                      <w:r>
                        <w:rPr>
                          <w:i/>
                        </w:rPr>
                        <w:t xml:space="preserve">the General Technical Specification to the particular procurement.  </w:t>
                      </w:r>
                    </w:p>
                    <w:p w:rsidR="00376C05" w:rsidRDefault="00376C05" w:rsidP="009153D4">
                      <w:pPr>
                        <w:jc w:val="both"/>
                        <w:rPr>
                          <w:i/>
                          <w:sz w:val="16"/>
                        </w:rPr>
                      </w:pPr>
                    </w:p>
                    <w:p w:rsidR="00376C05" w:rsidRDefault="00376C05" w:rsidP="009153D4">
                      <w:pPr>
                        <w:jc w:val="both"/>
                        <w:rPr>
                          <w:i/>
                          <w:iCs/>
                          <w:vanish/>
                          <w:sz w:val="19"/>
                          <w:szCs w:val="19"/>
                        </w:rPr>
                      </w:pPr>
                      <w:r>
                        <w:rPr>
                          <w:i/>
                        </w:rPr>
                        <w:t xml:space="preserve">Care must be taken in drafting Specification to ensure that they are not restrictive. In the </w:t>
                      </w:r>
                    </w:p>
                    <w:p w:rsidR="00376C05" w:rsidRDefault="00376C05" w:rsidP="009153D4">
                      <w:pPr>
                        <w:jc w:val="both"/>
                        <w:rPr>
                          <w:i/>
                          <w:iCs/>
                          <w:vanish/>
                          <w:sz w:val="19"/>
                          <w:szCs w:val="19"/>
                        </w:rPr>
                      </w:pPr>
                      <w:r>
                        <w:rPr>
                          <w:i/>
                        </w:rPr>
                        <w:t xml:space="preserve">specification of standards for equipment, materials, and workmanship, recognised </w:t>
                      </w:r>
                    </w:p>
                    <w:p w:rsidR="00376C05" w:rsidRDefault="00376C05" w:rsidP="009153D4">
                      <w:pPr>
                        <w:jc w:val="both"/>
                        <w:rPr>
                          <w:i/>
                          <w:iCs/>
                          <w:vanish/>
                          <w:sz w:val="19"/>
                          <w:szCs w:val="19"/>
                        </w:rPr>
                      </w:pPr>
                      <w:r>
                        <w:rPr>
                          <w:i/>
                        </w:rPr>
                        <w:t xml:space="preserve">international standards should be used as much as possible. Where other particular </w:t>
                      </w:r>
                    </w:p>
                    <w:p w:rsidR="00376C05" w:rsidRDefault="00376C05" w:rsidP="009153D4">
                      <w:pPr>
                        <w:jc w:val="both"/>
                        <w:rPr>
                          <w:i/>
                          <w:iCs/>
                          <w:vanish/>
                          <w:sz w:val="19"/>
                          <w:szCs w:val="19"/>
                        </w:rPr>
                      </w:pPr>
                      <w:r>
                        <w:rPr>
                          <w:i/>
                        </w:rPr>
                        <w:t xml:space="preserve">standards are used, whether national standards of the Purchaser’s country or other </w:t>
                      </w:r>
                    </w:p>
                    <w:p w:rsidR="00376C05" w:rsidRDefault="00376C05" w:rsidP="009153D4">
                      <w:pPr>
                        <w:jc w:val="both"/>
                        <w:rPr>
                          <w:i/>
                          <w:iCs/>
                          <w:vanish/>
                          <w:sz w:val="19"/>
                          <w:szCs w:val="19"/>
                        </w:rPr>
                      </w:pPr>
                      <w:r>
                        <w:rPr>
                          <w:i/>
                        </w:rPr>
                        <w:t xml:space="preserve">standards, the Specification should state that equipment, materials, and workmanship that </w:t>
                      </w:r>
                    </w:p>
                    <w:p w:rsidR="00376C05" w:rsidRDefault="00376C05" w:rsidP="009153D4">
                      <w:pPr>
                        <w:jc w:val="both"/>
                        <w:rPr>
                          <w:i/>
                          <w:iCs/>
                          <w:vanish/>
                          <w:sz w:val="19"/>
                          <w:szCs w:val="19"/>
                        </w:rPr>
                      </w:pPr>
                      <w:r>
                        <w:rPr>
                          <w:i/>
                        </w:rPr>
                        <w:t xml:space="preserve">meet other authoritative standards, and which ensure at least a substantially equal quality </w:t>
                      </w:r>
                    </w:p>
                    <w:p w:rsidR="00376C05" w:rsidRDefault="00376C05" w:rsidP="009153D4">
                      <w:pPr>
                        <w:jc w:val="both"/>
                        <w:rPr>
                          <w:i/>
                          <w:iCs/>
                          <w:vanish/>
                          <w:sz w:val="19"/>
                          <w:szCs w:val="19"/>
                        </w:rPr>
                      </w:pPr>
                      <w:r>
                        <w:rPr>
                          <w:i/>
                        </w:rPr>
                        <w:t xml:space="preserve">than the standards mentioned, will also be acceptable. The following clause may be inserted </w:t>
                      </w:r>
                    </w:p>
                    <w:p w:rsidR="00376C05" w:rsidRDefault="00376C05" w:rsidP="009153D4">
                      <w:pPr>
                        <w:jc w:val="both"/>
                        <w:rPr>
                          <w:i/>
                        </w:rPr>
                      </w:pPr>
                      <w:r>
                        <w:rPr>
                          <w:i/>
                        </w:rPr>
                        <w:t>in the Special Conditions of Contract or the Technical Specification.</w:t>
                      </w:r>
                    </w:p>
                    <w:p w:rsidR="00376C05" w:rsidRDefault="00376C05" w:rsidP="009153D4">
                      <w:pPr>
                        <w:rPr>
                          <w:sz w:val="16"/>
                        </w:rPr>
                      </w:pPr>
                    </w:p>
                    <w:p w:rsidR="00376C05" w:rsidRDefault="00376C05" w:rsidP="009153D4">
                      <w:pPr>
                        <w:pStyle w:val="Heading8"/>
                        <w:jc w:val="center"/>
                      </w:pPr>
                      <w:bookmarkStart w:id="25" w:name="_Toc226703584"/>
                      <w:r>
                        <w:t>Sample Clause: Equivalency of Standards and Codes</w:t>
                      </w:r>
                      <w:bookmarkEnd w:id="25"/>
                    </w:p>
                    <w:p w:rsidR="00376C05" w:rsidRDefault="00376C05" w:rsidP="009153D4">
                      <w:pPr>
                        <w:rPr>
                          <w:i/>
                          <w:sz w:val="16"/>
                        </w:rPr>
                      </w:pPr>
                    </w:p>
                    <w:p w:rsidR="00376C05" w:rsidRDefault="00376C05" w:rsidP="009153D4">
                      <w:pPr>
                        <w:ind w:right="420" w:firstLine="540"/>
                        <w:jc w:val="both"/>
                        <w:rPr>
                          <w:i/>
                          <w:iCs/>
                          <w:vanish/>
                          <w:sz w:val="19"/>
                          <w:szCs w:val="19"/>
                        </w:rPr>
                      </w:pPr>
                      <w:r>
                        <w:rPr>
                          <w:i/>
                        </w:rPr>
                        <w:t>Wherever reference is made in the Technical Specification to specific standards</w:t>
                      </w:r>
                    </w:p>
                    <w:p w:rsidR="00376C05" w:rsidRDefault="00376C05" w:rsidP="009153D4">
                      <w:pPr>
                        <w:ind w:left="540" w:right="420" w:firstLine="720"/>
                        <w:jc w:val="both"/>
                        <w:rPr>
                          <w:i/>
                          <w:iCs/>
                          <w:vanish/>
                          <w:sz w:val="19"/>
                          <w:szCs w:val="19"/>
                        </w:rPr>
                      </w:pPr>
                      <w:r>
                        <w:rPr>
                          <w:i/>
                        </w:rPr>
                        <w:t>and codes to be met by the goods and materials to be furnished or tested, the</w:t>
                      </w:r>
                    </w:p>
                    <w:p w:rsidR="00376C05" w:rsidRDefault="00376C05" w:rsidP="009153D4">
                      <w:pPr>
                        <w:ind w:left="540" w:right="420" w:firstLine="720"/>
                        <w:jc w:val="both"/>
                        <w:rPr>
                          <w:i/>
                          <w:iCs/>
                          <w:vanish/>
                          <w:sz w:val="19"/>
                          <w:szCs w:val="19"/>
                        </w:rPr>
                      </w:pPr>
                      <w:r>
                        <w:rPr>
                          <w:i/>
                        </w:rPr>
                        <w:t>provisions of the latest current edition or revision of the relevant shall apply,</w:t>
                      </w:r>
                    </w:p>
                    <w:p w:rsidR="00376C05" w:rsidRDefault="00376C05" w:rsidP="009153D4">
                      <w:pPr>
                        <w:ind w:left="540" w:right="420" w:firstLine="720"/>
                        <w:jc w:val="both"/>
                        <w:rPr>
                          <w:i/>
                          <w:iCs/>
                          <w:vanish/>
                          <w:sz w:val="19"/>
                          <w:szCs w:val="19"/>
                        </w:rPr>
                      </w:pPr>
                      <w:r>
                        <w:rPr>
                          <w:i/>
                        </w:rPr>
                        <w:t>unless otherwise expressly stated in the Contract. Where such standards and</w:t>
                      </w:r>
                    </w:p>
                    <w:p w:rsidR="00376C05" w:rsidRDefault="00376C05" w:rsidP="009153D4">
                      <w:pPr>
                        <w:ind w:left="540" w:right="420" w:firstLine="720"/>
                        <w:jc w:val="both"/>
                        <w:rPr>
                          <w:i/>
                          <w:iCs/>
                          <w:vanish/>
                          <w:sz w:val="19"/>
                          <w:szCs w:val="19"/>
                        </w:rPr>
                      </w:pPr>
                      <w:r>
                        <w:rPr>
                          <w:i/>
                        </w:rPr>
                        <w:t xml:space="preserve">codes are national or relate to a particular country or region, other authoritative </w:t>
                      </w:r>
                      <w:r>
                        <w:rPr>
                          <w:i/>
                          <w:iCs/>
                          <w:sz w:val="19"/>
                          <w:szCs w:val="19"/>
                        </w:rPr>
                        <w:t xml:space="preserve"> </w:t>
                      </w:r>
                    </w:p>
                    <w:p w:rsidR="00376C05" w:rsidRDefault="00376C05" w:rsidP="009153D4">
                      <w:pPr>
                        <w:ind w:right="420" w:firstLine="540"/>
                        <w:jc w:val="both"/>
                        <w:rPr>
                          <w:i/>
                          <w:iCs/>
                          <w:vanish/>
                          <w:sz w:val="19"/>
                          <w:szCs w:val="19"/>
                        </w:rPr>
                      </w:pPr>
                      <w:r>
                        <w:rPr>
                          <w:i/>
                        </w:rPr>
                        <w:t>standards that ensure substantial equivalence to the standards and codes</w:t>
                      </w:r>
                    </w:p>
                    <w:p w:rsidR="00376C05" w:rsidRDefault="00376C05" w:rsidP="009153D4">
                      <w:pPr>
                        <w:ind w:left="540" w:right="420" w:firstLine="720"/>
                        <w:jc w:val="both"/>
                        <w:rPr>
                          <w:i/>
                        </w:rPr>
                      </w:pPr>
                      <w:r>
                        <w:rPr>
                          <w:i/>
                        </w:rPr>
                        <w:t>specified will be acceptable.</w:t>
                      </w:r>
                    </w:p>
                    <w:p w:rsidR="00376C05" w:rsidRDefault="00376C05" w:rsidP="009153D4">
                      <w:pPr>
                        <w:rPr>
                          <w:i/>
                          <w:iCs/>
                          <w:sz w:val="16"/>
                        </w:rPr>
                      </w:pPr>
                    </w:p>
                    <w:p w:rsidR="00376C05" w:rsidRDefault="00376C05" w:rsidP="009153D4">
                      <w:pPr>
                        <w:jc w:val="both"/>
                        <w:rPr>
                          <w:i/>
                        </w:rPr>
                      </w:pPr>
                      <w:r>
                        <w:rPr>
                          <w:i/>
                          <w:iCs/>
                        </w:rPr>
                        <w:t xml:space="preserve">Reference to brand name and catalogue number should be avoided as far as possible; where </w:t>
                      </w:r>
                      <w:r>
                        <w:rPr>
                          <w:i/>
                        </w:rPr>
                        <w:t xml:space="preserve">unavoidable they should always be followed by the words “or at least equivalent.” </w:t>
                      </w:r>
                    </w:p>
                    <w:p w:rsidR="00376C05" w:rsidRDefault="00376C05" w:rsidP="009153D4">
                      <w:pPr>
                        <w:jc w:val="both"/>
                        <w:rPr>
                          <w:i/>
                          <w:sz w:val="16"/>
                        </w:rPr>
                      </w:pPr>
                    </w:p>
                    <w:p w:rsidR="00376C05" w:rsidRDefault="00376C05" w:rsidP="009153D4">
                      <w:pPr>
                        <w:jc w:val="both"/>
                        <w:rPr>
                          <w:i/>
                          <w:iCs/>
                          <w:vanish/>
                          <w:sz w:val="19"/>
                          <w:szCs w:val="19"/>
                        </w:rPr>
                      </w:pPr>
                      <w:r>
                        <w:rPr>
                          <w:i/>
                        </w:rPr>
                        <w:t xml:space="preserve">Where appropriate, drawings, including site plans as required, may be furnished by the </w:t>
                      </w:r>
                    </w:p>
                    <w:p w:rsidR="00376C05" w:rsidRDefault="00376C05" w:rsidP="009153D4">
                      <w:pPr>
                        <w:jc w:val="both"/>
                        <w:rPr>
                          <w:i/>
                          <w:iCs/>
                          <w:vanish/>
                          <w:sz w:val="19"/>
                          <w:szCs w:val="19"/>
                        </w:rPr>
                      </w:pPr>
                      <w:r>
                        <w:rPr>
                          <w:i/>
                        </w:rPr>
                        <w:t xml:space="preserve">Purchaser with the Tender documents. Similarly, the Supplier may be requested to provide </w:t>
                      </w:r>
                    </w:p>
                    <w:p w:rsidR="00376C05" w:rsidRDefault="00376C05" w:rsidP="009153D4">
                      <w:pPr>
                        <w:jc w:val="both"/>
                        <w:rPr>
                          <w:i/>
                          <w:iCs/>
                          <w:vanish/>
                          <w:sz w:val="19"/>
                          <w:szCs w:val="19"/>
                        </w:rPr>
                      </w:pPr>
                      <w:r>
                        <w:rPr>
                          <w:i/>
                        </w:rPr>
                        <w:t xml:space="preserve">drawings or samples either with its Tender or for prior review by the Purchaser during contract </w:t>
                      </w:r>
                    </w:p>
                    <w:p w:rsidR="00376C05" w:rsidRDefault="00376C05" w:rsidP="009153D4">
                      <w:pPr>
                        <w:jc w:val="both"/>
                        <w:rPr>
                          <w:i/>
                        </w:rPr>
                      </w:pPr>
                      <w:r>
                        <w:rPr>
                          <w:i/>
                        </w:rPr>
                        <w:t>execution.</w:t>
                      </w:r>
                    </w:p>
                    <w:p w:rsidR="00376C05" w:rsidRDefault="00376C05" w:rsidP="009153D4"/>
                    <w:p w:rsidR="00376C05" w:rsidRDefault="00376C05" w:rsidP="009153D4"/>
                  </w:txbxContent>
                </v:textbox>
              </v:shape>
            </w:pict>
          </mc:Fallback>
        </mc:AlternateContent>
      </w:r>
    </w:p>
    <w:p w:rsidR="009153D4" w:rsidRDefault="009153D4" w:rsidP="009153D4"/>
    <w:p w:rsidR="009153D4" w:rsidRDefault="009153D4" w:rsidP="009153D4">
      <w:pPr>
        <w:rPr>
          <w:sz w:val="16"/>
        </w:rPr>
      </w:pPr>
    </w:p>
    <w:p w:rsidR="009153D4" w:rsidRDefault="009153D4" w:rsidP="009153D4"/>
    <w:p w:rsidR="009153D4" w:rsidRDefault="009153D4" w:rsidP="009153D4"/>
    <w:p w:rsidR="009153D4" w:rsidRDefault="009153D4" w:rsidP="009153D4"/>
    <w:p w:rsidR="009153D4" w:rsidRDefault="009153D4" w:rsidP="009153D4"/>
    <w:p w:rsidR="009153D4" w:rsidRDefault="009153D4" w:rsidP="009153D4"/>
    <w:p w:rsidR="009153D4" w:rsidRDefault="009153D4" w:rsidP="009153D4"/>
    <w:p w:rsidR="009153D4" w:rsidRDefault="009153D4" w:rsidP="009153D4"/>
    <w:p w:rsidR="009153D4" w:rsidRDefault="009153D4" w:rsidP="009153D4"/>
    <w:p w:rsidR="009153D4" w:rsidRDefault="009153D4" w:rsidP="009153D4"/>
    <w:p w:rsidR="009153D4" w:rsidRDefault="009153D4" w:rsidP="009153D4"/>
    <w:p w:rsidR="009153D4" w:rsidRDefault="009153D4" w:rsidP="009153D4">
      <w:pPr>
        <w:rPr>
          <w:sz w:val="16"/>
        </w:rPr>
      </w:pPr>
    </w:p>
    <w:p w:rsidR="009153D4" w:rsidRDefault="009153D4" w:rsidP="009153D4"/>
    <w:p w:rsidR="009153D4" w:rsidRDefault="009153D4" w:rsidP="009153D4"/>
    <w:p w:rsidR="009153D4" w:rsidRDefault="009153D4" w:rsidP="009153D4"/>
    <w:p w:rsidR="009153D4" w:rsidRDefault="009153D4" w:rsidP="009153D4"/>
    <w:p w:rsidR="009153D4" w:rsidRDefault="009153D4" w:rsidP="009153D4"/>
    <w:p w:rsidR="009153D4" w:rsidRDefault="009153D4" w:rsidP="009153D4"/>
    <w:p w:rsidR="009153D4" w:rsidRDefault="009153D4" w:rsidP="009153D4">
      <w:pPr>
        <w:rPr>
          <w:i/>
        </w:rPr>
      </w:pPr>
    </w:p>
    <w:p w:rsidR="009153D4" w:rsidRDefault="009153D4" w:rsidP="009153D4">
      <w:pPr>
        <w:rPr>
          <w:i/>
          <w:iCs/>
          <w:sz w:val="19"/>
          <w:szCs w:val="19"/>
        </w:rPr>
      </w:pPr>
    </w:p>
    <w:p w:rsidR="009153D4" w:rsidRDefault="009153D4" w:rsidP="009153D4">
      <w:pPr>
        <w:rPr>
          <w:i/>
          <w:iCs/>
          <w:sz w:val="19"/>
          <w:szCs w:val="19"/>
        </w:rPr>
      </w:pPr>
    </w:p>
    <w:p w:rsidR="009153D4" w:rsidRDefault="009153D4" w:rsidP="009153D4">
      <w:pPr>
        <w:rPr>
          <w:i/>
          <w:iCs/>
          <w:sz w:val="19"/>
          <w:szCs w:val="19"/>
        </w:rPr>
      </w:pPr>
    </w:p>
    <w:p w:rsidR="009153D4" w:rsidRDefault="009153D4" w:rsidP="009153D4">
      <w:pPr>
        <w:rPr>
          <w:i/>
          <w:iCs/>
          <w:sz w:val="19"/>
          <w:szCs w:val="19"/>
        </w:rPr>
      </w:pPr>
    </w:p>
    <w:p w:rsidR="009153D4" w:rsidRDefault="009153D4" w:rsidP="009153D4">
      <w:pPr>
        <w:rPr>
          <w:i/>
          <w:iCs/>
          <w:sz w:val="19"/>
          <w:szCs w:val="19"/>
        </w:rPr>
      </w:pPr>
    </w:p>
    <w:p w:rsidR="009153D4" w:rsidRDefault="009153D4" w:rsidP="009153D4">
      <w:pPr>
        <w:rPr>
          <w:i/>
          <w:iCs/>
          <w:sz w:val="19"/>
          <w:szCs w:val="19"/>
        </w:rPr>
      </w:pPr>
    </w:p>
    <w:p w:rsidR="009153D4" w:rsidRDefault="009153D4" w:rsidP="009153D4">
      <w:pPr>
        <w:rPr>
          <w:i/>
          <w:iCs/>
          <w:sz w:val="19"/>
          <w:szCs w:val="19"/>
        </w:rPr>
      </w:pPr>
    </w:p>
    <w:p w:rsidR="009153D4" w:rsidRDefault="009153D4" w:rsidP="009153D4">
      <w:pPr>
        <w:rPr>
          <w:i/>
          <w:iCs/>
          <w:sz w:val="19"/>
          <w:szCs w:val="19"/>
        </w:rPr>
      </w:pPr>
    </w:p>
    <w:p w:rsidR="009153D4" w:rsidRDefault="009153D4" w:rsidP="009153D4">
      <w:pPr>
        <w:rPr>
          <w:i/>
          <w:iCs/>
          <w:sz w:val="19"/>
          <w:szCs w:val="19"/>
        </w:rPr>
      </w:pPr>
    </w:p>
    <w:p w:rsidR="009153D4" w:rsidRDefault="009153D4" w:rsidP="009153D4">
      <w:pPr>
        <w:rPr>
          <w:i/>
          <w:iCs/>
          <w:sz w:val="19"/>
          <w:szCs w:val="19"/>
        </w:rPr>
      </w:pPr>
    </w:p>
    <w:p w:rsidR="009153D4" w:rsidRDefault="009153D4" w:rsidP="009153D4">
      <w:pPr>
        <w:rPr>
          <w:i/>
          <w:iCs/>
          <w:sz w:val="19"/>
          <w:szCs w:val="19"/>
        </w:rPr>
      </w:pPr>
    </w:p>
    <w:p w:rsidR="009153D4" w:rsidRDefault="009153D4" w:rsidP="009153D4">
      <w:pPr>
        <w:rPr>
          <w:i/>
          <w:iCs/>
          <w:sz w:val="19"/>
          <w:szCs w:val="19"/>
        </w:rPr>
      </w:pPr>
    </w:p>
    <w:p w:rsidR="009153D4" w:rsidRDefault="009153D4" w:rsidP="009153D4">
      <w:pPr>
        <w:rPr>
          <w:i/>
          <w:iCs/>
          <w:sz w:val="19"/>
          <w:szCs w:val="19"/>
        </w:rPr>
      </w:pPr>
    </w:p>
    <w:p w:rsidR="009153D4" w:rsidRDefault="009153D4" w:rsidP="009153D4">
      <w:pPr>
        <w:rPr>
          <w:i/>
          <w:iCs/>
          <w:sz w:val="19"/>
          <w:szCs w:val="19"/>
        </w:rPr>
      </w:pPr>
    </w:p>
    <w:p w:rsidR="009153D4" w:rsidRDefault="009153D4" w:rsidP="009153D4">
      <w:pPr>
        <w:rPr>
          <w:i/>
          <w:iCs/>
          <w:sz w:val="19"/>
          <w:szCs w:val="19"/>
        </w:rPr>
      </w:pPr>
    </w:p>
    <w:p w:rsidR="009153D4" w:rsidRDefault="009153D4" w:rsidP="009153D4">
      <w:pPr>
        <w:rPr>
          <w:i/>
          <w:iCs/>
          <w:sz w:val="19"/>
          <w:szCs w:val="19"/>
        </w:rPr>
      </w:pPr>
    </w:p>
    <w:p w:rsidR="009153D4" w:rsidRDefault="009153D4" w:rsidP="009153D4">
      <w:pPr>
        <w:rPr>
          <w:i/>
          <w:iCs/>
          <w:sz w:val="19"/>
          <w:szCs w:val="19"/>
        </w:rPr>
      </w:pPr>
    </w:p>
    <w:p w:rsidR="009153D4" w:rsidRDefault="009153D4" w:rsidP="009153D4">
      <w:pPr>
        <w:rPr>
          <w:i/>
          <w:iCs/>
          <w:vanish/>
          <w:sz w:val="19"/>
          <w:szCs w:val="19"/>
        </w:rPr>
      </w:pPr>
    </w:p>
    <w:p w:rsidR="009153D4" w:rsidRDefault="009153D4" w:rsidP="009153D4">
      <w:pPr>
        <w:rPr>
          <w:i/>
        </w:rPr>
      </w:pPr>
    </w:p>
    <w:p w:rsidR="009153D4" w:rsidRDefault="009153D4" w:rsidP="009153D4">
      <w:pPr>
        <w:rPr>
          <w:i/>
          <w:iCs/>
          <w:sz w:val="19"/>
          <w:szCs w:val="19"/>
        </w:rPr>
      </w:pPr>
    </w:p>
    <w:p w:rsidR="009153D4" w:rsidRDefault="009153D4" w:rsidP="009153D4">
      <w:pPr>
        <w:rPr>
          <w:i/>
          <w:iCs/>
          <w:sz w:val="19"/>
          <w:szCs w:val="19"/>
        </w:rPr>
      </w:pPr>
    </w:p>
    <w:p w:rsidR="009153D4" w:rsidRDefault="009153D4" w:rsidP="009153D4">
      <w:pPr>
        <w:rPr>
          <w:i/>
          <w:iCs/>
          <w:sz w:val="19"/>
          <w:szCs w:val="19"/>
        </w:rPr>
      </w:pPr>
    </w:p>
    <w:p w:rsidR="009153D4" w:rsidRDefault="009153D4" w:rsidP="009153D4">
      <w:pPr>
        <w:rPr>
          <w:i/>
          <w:iCs/>
          <w:sz w:val="19"/>
          <w:szCs w:val="19"/>
        </w:rPr>
      </w:pPr>
    </w:p>
    <w:p w:rsidR="009153D4" w:rsidRDefault="009153D4" w:rsidP="009153D4">
      <w:pPr>
        <w:rPr>
          <w:i/>
          <w:iCs/>
          <w:sz w:val="19"/>
          <w:szCs w:val="19"/>
        </w:rPr>
      </w:pPr>
    </w:p>
    <w:p w:rsidR="009153D4" w:rsidRDefault="009153D4" w:rsidP="009153D4">
      <w:pPr>
        <w:rPr>
          <w:i/>
          <w:iCs/>
          <w:sz w:val="19"/>
          <w:szCs w:val="19"/>
        </w:rPr>
      </w:pPr>
    </w:p>
    <w:p w:rsidR="009153D4" w:rsidRDefault="009153D4" w:rsidP="009153D4">
      <w:pPr>
        <w:pStyle w:val="Heading7"/>
        <w:jc w:val="center"/>
      </w:pPr>
      <w:r>
        <w:rPr>
          <w:i/>
          <w:iCs/>
          <w:sz w:val="19"/>
        </w:rPr>
        <w:br w:type="page"/>
      </w:r>
      <w:bookmarkStart w:id="22" w:name="_Toc226703585"/>
      <w:r>
        <w:lastRenderedPageBreak/>
        <w:t>Technical Specification</w:t>
      </w:r>
      <w:bookmarkEnd w:id="22"/>
    </w:p>
    <w:p w:rsidR="009153D4" w:rsidRDefault="009153D4" w:rsidP="009153D4">
      <w:pPr>
        <w:rPr>
          <w:i/>
          <w:iCs/>
          <w:szCs w:val="19"/>
        </w:rPr>
      </w:pPr>
      <w:r>
        <w:rPr>
          <w:i/>
          <w:iCs/>
          <w:szCs w:val="19"/>
        </w:rPr>
        <w:t xml:space="preserve">                                              </w:t>
      </w:r>
      <w:r w:rsidR="00F26FC6">
        <w:rPr>
          <w:i/>
          <w:iCs/>
          <w:szCs w:val="19"/>
        </w:rPr>
        <w:t>TRANSPORT EQUIPMENT (</w:t>
      </w:r>
      <w:r w:rsidR="00654EC8">
        <w:rPr>
          <w:i/>
          <w:iCs/>
          <w:szCs w:val="19"/>
        </w:rPr>
        <w:t>Mail Bus Sudan</w:t>
      </w:r>
      <w:r w:rsidR="00F26FC6">
        <w:rPr>
          <w:i/>
          <w:iCs/>
          <w:szCs w:val="19"/>
        </w:rPr>
        <w:t>)</w:t>
      </w:r>
    </w:p>
    <w:tbl>
      <w:tblPr>
        <w:tblW w:w="10080" w:type="dxa"/>
        <w:tblInd w:w="-728" w:type="dxa"/>
        <w:tblLayout w:type="fixed"/>
        <w:tblCellMar>
          <w:left w:w="30" w:type="dxa"/>
          <w:right w:w="30" w:type="dxa"/>
        </w:tblCellMar>
        <w:tblLook w:val="0000" w:firstRow="0" w:lastRow="0" w:firstColumn="0" w:lastColumn="0" w:noHBand="0" w:noVBand="0"/>
      </w:tblPr>
      <w:tblGrid>
        <w:gridCol w:w="1028"/>
        <w:gridCol w:w="5272"/>
        <w:gridCol w:w="1118"/>
        <w:gridCol w:w="990"/>
        <w:gridCol w:w="720"/>
        <w:gridCol w:w="952"/>
      </w:tblGrid>
      <w:tr w:rsidR="009153D4" w:rsidTr="00EE267F">
        <w:trPr>
          <w:trHeight w:val="305"/>
        </w:trPr>
        <w:tc>
          <w:tcPr>
            <w:tcW w:w="1028" w:type="dxa"/>
            <w:tcBorders>
              <w:top w:val="single" w:sz="6" w:space="0" w:color="auto"/>
              <w:left w:val="single" w:sz="6" w:space="0" w:color="auto"/>
              <w:bottom w:val="single" w:sz="6" w:space="0" w:color="auto"/>
              <w:right w:val="single" w:sz="6" w:space="0" w:color="auto"/>
            </w:tcBorders>
          </w:tcPr>
          <w:p w:rsidR="009153D4" w:rsidRDefault="009153D4" w:rsidP="00836B48">
            <w:pPr>
              <w:autoSpaceDE w:val="0"/>
              <w:autoSpaceDN w:val="0"/>
              <w:adjustRightInd w:val="0"/>
              <w:jc w:val="right"/>
              <w:rPr>
                <w:rFonts w:ascii="Calibri" w:eastAsiaTheme="minorHAnsi" w:hAnsi="Calibri" w:cs="Calibri"/>
                <w:color w:val="000000"/>
                <w:sz w:val="22"/>
                <w:szCs w:val="22"/>
              </w:rPr>
            </w:pPr>
          </w:p>
        </w:tc>
        <w:tc>
          <w:tcPr>
            <w:tcW w:w="5272" w:type="dxa"/>
            <w:tcBorders>
              <w:top w:val="single" w:sz="6" w:space="0" w:color="auto"/>
              <w:left w:val="single" w:sz="6" w:space="0" w:color="auto"/>
              <w:bottom w:val="single" w:sz="6" w:space="0" w:color="auto"/>
              <w:right w:val="single" w:sz="6" w:space="0" w:color="auto"/>
            </w:tcBorders>
          </w:tcPr>
          <w:p w:rsidR="009153D4" w:rsidRDefault="009153D4" w:rsidP="00836B48">
            <w:pPr>
              <w:autoSpaceDE w:val="0"/>
              <w:autoSpaceDN w:val="0"/>
              <w:adjustRightInd w:val="0"/>
              <w:rPr>
                <w:rFonts w:ascii="Calibri" w:eastAsiaTheme="minorHAnsi" w:hAnsi="Calibri" w:cs="Calibri"/>
                <w:b/>
                <w:bCs/>
                <w:color w:val="FF0000"/>
                <w:u w:val="single"/>
              </w:rPr>
            </w:pPr>
            <w:r>
              <w:rPr>
                <w:rFonts w:ascii="Calibri" w:eastAsiaTheme="minorHAnsi" w:hAnsi="Calibri" w:cs="Calibri"/>
                <w:b/>
                <w:bCs/>
                <w:color w:val="FF0000"/>
                <w:u w:val="single"/>
              </w:rPr>
              <w:t>DESCRIPTIONS</w:t>
            </w:r>
          </w:p>
        </w:tc>
        <w:tc>
          <w:tcPr>
            <w:tcW w:w="1118" w:type="dxa"/>
            <w:tcBorders>
              <w:top w:val="single" w:sz="6" w:space="0" w:color="auto"/>
              <w:left w:val="single" w:sz="6" w:space="0" w:color="auto"/>
              <w:bottom w:val="single" w:sz="6" w:space="0" w:color="auto"/>
              <w:right w:val="single" w:sz="6" w:space="0" w:color="auto"/>
            </w:tcBorders>
          </w:tcPr>
          <w:p w:rsidR="009153D4" w:rsidRDefault="009153D4" w:rsidP="00836B48">
            <w:pPr>
              <w:autoSpaceDE w:val="0"/>
              <w:autoSpaceDN w:val="0"/>
              <w:adjustRightInd w:val="0"/>
              <w:jc w:val="right"/>
              <w:rPr>
                <w:rFonts w:ascii="Calibri" w:eastAsiaTheme="minorHAnsi" w:hAnsi="Calibri" w:cs="Calibri"/>
                <w:b/>
                <w:bCs/>
                <w:color w:val="FF0000"/>
                <w:u w:val="single"/>
              </w:rPr>
            </w:pPr>
            <w:r>
              <w:rPr>
                <w:rFonts w:ascii="Calibri" w:eastAsiaTheme="minorHAnsi" w:hAnsi="Calibri" w:cs="Calibri"/>
                <w:b/>
                <w:bCs/>
                <w:color w:val="FF0000"/>
                <w:u w:val="single"/>
              </w:rPr>
              <w:t>QTY</w:t>
            </w:r>
          </w:p>
        </w:tc>
        <w:tc>
          <w:tcPr>
            <w:tcW w:w="990" w:type="dxa"/>
            <w:tcBorders>
              <w:top w:val="single" w:sz="6" w:space="0" w:color="auto"/>
              <w:left w:val="single" w:sz="6" w:space="0" w:color="auto"/>
              <w:bottom w:val="single" w:sz="6" w:space="0" w:color="auto"/>
              <w:right w:val="single" w:sz="6" w:space="0" w:color="auto"/>
            </w:tcBorders>
          </w:tcPr>
          <w:p w:rsidR="009153D4" w:rsidRDefault="009153D4" w:rsidP="00836B48">
            <w:pPr>
              <w:autoSpaceDE w:val="0"/>
              <w:autoSpaceDN w:val="0"/>
              <w:adjustRightInd w:val="0"/>
              <w:rPr>
                <w:rFonts w:ascii="Calibri" w:eastAsiaTheme="minorHAnsi" w:hAnsi="Calibri" w:cs="Calibri"/>
                <w:b/>
                <w:bCs/>
                <w:color w:val="000000"/>
              </w:rPr>
            </w:pPr>
            <w:r>
              <w:rPr>
                <w:rFonts w:ascii="Calibri" w:eastAsiaTheme="minorHAnsi" w:hAnsi="Calibri" w:cs="Calibri"/>
                <w:b/>
                <w:bCs/>
                <w:color w:val="000000"/>
              </w:rPr>
              <w:t>Rate</w:t>
            </w:r>
          </w:p>
        </w:tc>
        <w:tc>
          <w:tcPr>
            <w:tcW w:w="720" w:type="dxa"/>
            <w:tcBorders>
              <w:top w:val="single" w:sz="6" w:space="0" w:color="auto"/>
              <w:left w:val="single" w:sz="6" w:space="0" w:color="auto"/>
              <w:bottom w:val="single" w:sz="6" w:space="0" w:color="auto"/>
              <w:right w:val="single" w:sz="6" w:space="0" w:color="auto"/>
            </w:tcBorders>
          </w:tcPr>
          <w:p w:rsidR="009153D4" w:rsidRDefault="008760CE" w:rsidP="00836B48">
            <w:pPr>
              <w:autoSpaceDE w:val="0"/>
              <w:autoSpaceDN w:val="0"/>
              <w:adjustRightInd w:val="0"/>
              <w:rPr>
                <w:rFonts w:ascii="Calibri" w:eastAsiaTheme="minorHAnsi" w:hAnsi="Calibri" w:cs="Calibri"/>
                <w:b/>
                <w:bCs/>
                <w:color w:val="000000"/>
              </w:rPr>
            </w:pPr>
            <w:r>
              <w:rPr>
                <w:rFonts w:ascii="Calibri" w:eastAsiaTheme="minorHAnsi" w:hAnsi="Calibri" w:cs="Calibri"/>
                <w:b/>
                <w:bCs/>
                <w:color w:val="000000"/>
              </w:rPr>
              <w:t> U/P</w:t>
            </w:r>
          </w:p>
        </w:tc>
        <w:tc>
          <w:tcPr>
            <w:tcW w:w="952" w:type="dxa"/>
            <w:tcBorders>
              <w:top w:val="single" w:sz="6" w:space="0" w:color="auto"/>
              <w:left w:val="single" w:sz="6" w:space="0" w:color="auto"/>
              <w:bottom w:val="single" w:sz="6" w:space="0" w:color="auto"/>
              <w:right w:val="single" w:sz="6" w:space="0" w:color="auto"/>
            </w:tcBorders>
          </w:tcPr>
          <w:p w:rsidR="009153D4" w:rsidRDefault="009153D4" w:rsidP="00836B48">
            <w:pPr>
              <w:autoSpaceDE w:val="0"/>
              <w:autoSpaceDN w:val="0"/>
              <w:adjustRightInd w:val="0"/>
              <w:rPr>
                <w:rFonts w:ascii="Calibri" w:eastAsiaTheme="minorHAnsi" w:hAnsi="Calibri" w:cs="Calibri"/>
                <w:b/>
                <w:bCs/>
                <w:color w:val="000000"/>
              </w:rPr>
            </w:pPr>
            <w:r>
              <w:rPr>
                <w:rFonts w:ascii="Calibri" w:eastAsiaTheme="minorHAnsi" w:hAnsi="Calibri" w:cs="Calibri"/>
                <w:b/>
                <w:bCs/>
                <w:color w:val="000000"/>
              </w:rPr>
              <w:t> Total</w:t>
            </w:r>
          </w:p>
        </w:tc>
      </w:tr>
      <w:tr w:rsidR="009153D4" w:rsidTr="00EE267F">
        <w:trPr>
          <w:trHeight w:val="708"/>
        </w:trPr>
        <w:tc>
          <w:tcPr>
            <w:tcW w:w="1028" w:type="dxa"/>
            <w:tcBorders>
              <w:top w:val="nil"/>
              <w:left w:val="single" w:sz="12" w:space="0" w:color="auto"/>
              <w:bottom w:val="single" w:sz="4" w:space="0" w:color="auto"/>
              <w:right w:val="single" w:sz="12" w:space="0" w:color="auto"/>
            </w:tcBorders>
          </w:tcPr>
          <w:p w:rsidR="009153D4" w:rsidRDefault="00EE267F" w:rsidP="00EE267F">
            <w:pPr>
              <w:spacing w:after="160" w:line="259" w:lineRule="auto"/>
              <w:rPr>
                <w:rFonts w:ascii="Calibri" w:eastAsiaTheme="minorHAnsi" w:hAnsi="Calibri" w:cs="Calibri"/>
                <w:color w:val="000000"/>
                <w:sz w:val="22"/>
                <w:szCs w:val="22"/>
              </w:rPr>
            </w:pPr>
            <w:r>
              <w:rPr>
                <w:rFonts w:ascii="Calibri" w:eastAsiaTheme="minorHAnsi" w:hAnsi="Calibri" w:cs="Calibri"/>
                <w:color w:val="000000"/>
                <w:sz w:val="22"/>
                <w:szCs w:val="22"/>
              </w:rPr>
              <w:t>LOT #1</w:t>
            </w:r>
          </w:p>
          <w:p w:rsidR="00106D3E" w:rsidRDefault="00106D3E" w:rsidP="00EE267F">
            <w:pPr>
              <w:spacing w:after="160" w:line="259" w:lineRule="auto"/>
              <w:rPr>
                <w:rFonts w:ascii="Calibri" w:eastAsiaTheme="minorHAnsi" w:hAnsi="Calibri" w:cs="Calibri"/>
                <w:color w:val="000000"/>
                <w:sz w:val="22"/>
                <w:szCs w:val="22"/>
              </w:rPr>
            </w:pPr>
            <w:proofErr w:type="spellStart"/>
            <w:r>
              <w:rPr>
                <w:rFonts w:ascii="Calibri" w:eastAsiaTheme="minorHAnsi" w:hAnsi="Calibri" w:cs="Calibri"/>
                <w:color w:val="000000"/>
                <w:sz w:val="22"/>
                <w:szCs w:val="22"/>
              </w:rPr>
              <w:t>Pick-UP</w:t>
            </w:r>
            <w:proofErr w:type="spellEnd"/>
          </w:p>
        </w:tc>
        <w:tc>
          <w:tcPr>
            <w:tcW w:w="5272" w:type="dxa"/>
            <w:tcBorders>
              <w:top w:val="nil"/>
              <w:left w:val="nil"/>
              <w:bottom w:val="single" w:sz="4" w:space="0" w:color="auto"/>
              <w:right w:val="single" w:sz="12" w:space="0" w:color="auto"/>
            </w:tcBorders>
          </w:tcPr>
          <w:p w:rsidR="00F26FC6" w:rsidRDefault="00C375AC" w:rsidP="000D11B5">
            <w:pPr>
              <w:pStyle w:val="Default"/>
              <w:rPr>
                <w:sz w:val="22"/>
                <w:szCs w:val="22"/>
              </w:rPr>
            </w:pPr>
            <w:r>
              <w:rPr>
                <w:sz w:val="22"/>
                <w:szCs w:val="22"/>
              </w:rPr>
              <w:t>Transmission: Automatic, 6 Speed MT</w:t>
            </w:r>
          </w:p>
          <w:p w:rsidR="00C375AC" w:rsidRDefault="00C375AC" w:rsidP="000D11B5">
            <w:pPr>
              <w:pStyle w:val="Default"/>
              <w:rPr>
                <w:sz w:val="22"/>
                <w:szCs w:val="22"/>
              </w:rPr>
            </w:pPr>
            <w:r>
              <w:rPr>
                <w:sz w:val="22"/>
                <w:szCs w:val="22"/>
              </w:rPr>
              <w:t>Over All Dimension: L*W*H*(mm) 5530*1930*1835</w:t>
            </w:r>
          </w:p>
          <w:p w:rsidR="00C375AC" w:rsidRDefault="00C375AC" w:rsidP="000D11B5">
            <w:pPr>
              <w:pStyle w:val="Default"/>
              <w:rPr>
                <w:sz w:val="22"/>
                <w:szCs w:val="22"/>
              </w:rPr>
            </w:pPr>
            <w:r>
              <w:rPr>
                <w:sz w:val="22"/>
                <w:szCs w:val="22"/>
              </w:rPr>
              <w:t>Tank Capacity : 80L Diesel</w:t>
            </w:r>
          </w:p>
          <w:p w:rsidR="00C375AC" w:rsidRDefault="00C375AC" w:rsidP="000D11B5">
            <w:pPr>
              <w:pStyle w:val="Default"/>
              <w:rPr>
                <w:sz w:val="22"/>
                <w:szCs w:val="22"/>
              </w:rPr>
            </w:pPr>
            <w:r>
              <w:rPr>
                <w:sz w:val="22"/>
                <w:szCs w:val="22"/>
              </w:rPr>
              <w:t>Tires: 265/65R17,</w:t>
            </w:r>
          </w:p>
          <w:p w:rsidR="00C375AC" w:rsidRDefault="00C375AC" w:rsidP="000D11B5">
            <w:pPr>
              <w:pStyle w:val="Default"/>
              <w:rPr>
                <w:sz w:val="22"/>
                <w:szCs w:val="22"/>
              </w:rPr>
            </w:pPr>
            <w:r>
              <w:rPr>
                <w:sz w:val="22"/>
                <w:szCs w:val="22"/>
              </w:rPr>
              <w:t>Ground Clearance:231mm</w:t>
            </w:r>
          </w:p>
          <w:p w:rsidR="00C375AC" w:rsidRDefault="00C375AC" w:rsidP="000D11B5">
            <w:pPr>
              <w:pStyle w:val="Default"/>
              <w:rPr>
                <w:sz w:val="22"/>
                <w:szCs w:val="22"/>
              </w:rPr>
            </w:pPr>
            <w:r>
              <w:rPr>
                <w:sz w:val="22"/>
                <w:szCs w:val="22"/>
              </w:rPr>
              <w:t xml:space="preserve">In built Stereo </w:t>
            </w:r>
            <w:r w:rsidR="004C6B3F">
              <w:rPr>
                <w:sz w:val="22"/>
                <w:szCs w:val="22"/>
              </w:rPr>
              <w:t xml:space="preserve">set </w:t>
            </w:r>
            <w:r>
              <w:rPr>
                <w:sz w:val="22"/>
                <w:szCs w:val="22"/>
              </w:rPr>
              <w:t>with reverse alert on dash-board</w:t>
            </w:r>
          </w:p>
          <w:p w:rsidR="004C6B3F" w:rsidRDefault="004C6B3F" w:rsidP="000D11B5">
            <w:pPr>
              <w:pStyle w:val="Default"/>
              <w:rPr>
                <w:sz w:val="22"/>
                <w:szCs w:val="22"/>
              </w:rPr>
            </w:pPr>
            <w:r>
              <w:rPr>
                <w:sz w:val="22"/>
                <w:szCs w:val="22"/>
              </w:rPr>
              <w:t>Hydraulic Power Steering, Anti-Theft Alarm,</w:t>
            </w:r>
          </w:p>
          <w:p w:rsidR="00C375AC" w:rsidRDefault="004C6B3F" w:rsidP="000D11B5">
            <w:pPr>
              <w:pStyle w:val="Default"/>
              <w:rPr>
                <w:sz w:val="22"/>
                <w:szCs w:val="22"/>
              </w:rPr>
            </w:pPr>
            <w:r>
              <w:rPr>
                <w:sz w:val="22"/>
                <w:szCs w:val="22"/>
              </w:rPr>
              <w:t xml:space="preserve"> Warranty: 50km/Two Years which-ever comes first</w:t>
            </w:r>
          </w:p>
          <w:p w:rsidR="004C6B3F" w:rsidRDefault="004C6B3F" w:rsidP="000D11B5">
            <w:pPr>
              <w:pStyle w:val="Default"/>
              <w:rPr>
                <w:sz w:val="22"/>
                <w:szCs w:val="22"/>
              </w:rPr>
            </w:pPr>
            <w:r>
              <w:rPr>
                <w:sz w:val="22"/>
                <w:szCs w:val="22"/>
              </w:rPr>
              <w:t>Front/Rear reading light</w:t>
            </w:r>
          </w:p>
        </w:tc>
        <w:tc>
          <w:tcPr>
            <w:tcW w:w="1118" w:type="dxa"/>
            <w:tcBorders>
              <w:top w:val="nil"/>
              <w:left w:val="nil"/>
              <w:bottom w:val="single" w:sz="4" w:space="0" w:color="auto"/>
              <w:right w:val="single" w:sz="12" w:space="0" w:color="auto"/>
            </w:tcBorders>
          </w:tcPr>
          <w:p w:rsidR="009153D4" w:rsidRDefault="00F26FC6" w:rsidP="00836B48">
            <w:pPr>
              <w:autoSpaceDE w:val="0"/>
              <w:autoSpaceDN w:val="0"/>
              <w:adjustRightInd w:val="0"/>
              <w:jc w:val="right"/>
              <w:rPr>
                <w:rFonts w:ascii="Calibri" w:eastAsiaTheme="minorHAnsi" w:hAnsi="Calibri" w:cs="Calibri"/>
                <w:color w:val="000000"/>
                <w:sz w:val="22"/>
                <w:szCs w:val="22"/>
              </w:rPr>
            </w:pPr>
            <w:r>
              <w:rPr>
                <w:rFonts w:ascii="Calibri" w:eastAsiaTheme="minorHAnsi" w:hAnsi="Calibri" w:cs="Calibri"/>
                <w:color w:val="000000"/>
                <w:sz w:val="22"/>
                <w:szCs w:val="22"/>
              </w:rPr>
              <w:t>1</w:t>
            </w:r>
          </w:p>
        </w:tc>
        <w:tc>
          <w:tcPr>
            <w:tcW w:w="990" w:type="dxa"/>
            <w:tcBorders>
              <w:top w:val="nil"/>
              <w:left w:val="nil"/>
              <w:bottom w:val="single" w:sz="4" w:space="0" w:color="auto"/>
              <w:right w:val="single" w:sz="12" w:space="0" w:color="auto"/>
            </w:tcBorders>
          </w:tcPr>
          <w:p w:rsidR="009153D4" w:rsidRDefault="00F26FC6" w:rsidP="003B1A10">
            <w:pPr>
              <w:autoSpaceDE w:val="0"/>
              <w:autoSpaceDN w:val="0"/>
              <w:adjustRightInd w:val="0"/>
              <w:rPr>
                <w:rFonts w:ascii="Calibri" w:eastAsiaTheme="minorHAnsi" w:hAnsi="Calibri" w:cs="Calibri"/>
                <w:color w:val="000000"/>
                <w:sz w:val="22"/>
                <w:szCs w:val="22"/>
              </w:rPr>
            </w:pPr>
            <w:r>
              <w:rPr>
                <w:rFonts w:ascii="Calibri" w:eastAsiaTheme="minorHAnsi" w:hAnsi="Calibri" w:cs="Calibri"/>
                <w:color w:val="000000"/>
                <w:sz w:val="22"/>
                <w:szCs w:val="22"/>
              </w:rPr>
              <w:t>1</w:t>
            </w:r>
          </w:p>
        </w:tc>
        <w:tc>
          <w:tcPr>
            <w:tcW w:w="720" w:type="dxa"/>
            <w:tcBorders>
              <w:top w:val="nil"/>
              <w:left w:val="nil"/>
              <w:bottom w:val="single" w:sz="4" w:space="0" w:color="auto"/>
              <w:right w:val="single" w:sz="12" w:space="0" w:color="auto"/>
            </w:tcBorders>
          </w:tcPr>
          <w:p w:rsidR="009153D4" w:rsidRDefault="009153D4" w:rsidP="00836B48">
            <w:pPr>
              <w:autoSpaceDE w:val="0"/>
              <w:autoSpaceDN w:val="0"/>
              <w:adjustRightInd w:val="0"/>
              <w:jc w:val="right"/>
              <w:rPr>
                <w:rFonts w:ascii="Calibri" w:eastAsiaTheme="minorHAnsi" w:hAnsi="Calibri" w:cs="Calibri"/>
                <w:color w:val="000000"/>
                <w:sz w:val="22"/>
                <w:szCs w:val="22"/>
              </w:rPr>
            </w:pPr>
          </w:p>
        </w:tc>
        <w:tc>
          <w:tcPr>
            <w:tcW w:w="952" w:type="dxa"/>
            <w:tcBorders>
              <w:top w:val="nil"/>
              <w:left w:val="nil"/>
              <w:bottom w:val="single" w:sz="4" w:space="0" w:color="auto"/>
              <w:right w:val="single" w:sz="12" w:space="0" w:color="auto"/>
            </w:tcBorders>
          </w:tcPr>
          <w:p w:rsidR="009153D4" w:rsidRDefault="009153D4" w:rsidP="00836B48">
            <w:pPr>
              <w:autoSpaceDE w:val="0"/>
              <w:autoSpaceDN w:val="0"/>
              <w:adjustRightInd w:val="0"/>
              <w:jc w:val="right"/>
              <w:rPr>
                <w:rFonts w:ascii="Calibri" w:eastAsiaTheme="minorHAnsi" w:hAnsi="Calibri" w:cs="Calibri"/>
                <w:color w:val="000000"/>
                <w:sz w:val="22"/>
                <w:szCs w:val="22"/>
              </w:rPr>
            </w:pPr>
          </w:p>
        </w:tc>
      </w:tr>
      <w:tr w:rsidR="00EE267F" w:rsidTr="00EE267F">
        <w:trPr>
          <w:trHeight w:val="795"/>
        </w:trPr>
        <w:tc>
          <w:tcPr>
            <w:tcW w:w="1028" w:type="dxa"/>
            <w:tcBorders>
              <w:top w:val="single" w:sz="4" w:space="0" w:color="auto"/>
              <w:left w:val="single" w:sz="12" w:space="0" w:color="auto"/>
              <w:bottom w:val="single" w:sz="12" w:space="0" w:color="auto"/>
              <w:right w:val="single" w:sz="12" w:space="0" w:color="auto"/>
            </w:tcBorders>
          </w:tcPr>
          <w:p w:rsidR="00EE267F" w:rsidRDefault="00EE267F" w:rsidP="00EE267F">
            <w:pPr>
              <w:autoSpaceDE w:val="0"/>
              <w:autoSpaceDN w:val="0"/>
              <w:adjustRightInd w:val="0"/>
              <w:rPr>
                <w:rFonts w:ascii="Calibri" w:eastAsiaTheme="minorHAnsi" w:hAnsi="Calibri" w:cs="Calibri"/>
                <w:color w:val="000000"/>
                <w:sz w:val="22"/>
                <w:szCs w:val="22"/>
              </w:rPr>
            </w:pPr>
          </w:p>
          <w:p w:rsidR="00EE267F" w:rsidRDefault="00EE267F" w:rsidP="00EE267F">
            <w:pPr>
              <w:autoSpaceDE w:val="0"/>
              <w:autoSpaceDN w:val="0"/>
              <w:adjustRightInd w:val="0"/>
              <w:rPr>
                <w:rFonts w:ascii="Calibri" w:eastAsiaTheme="minorHAnsi" w:hAnsi="Calibri" w:cs="Calibri"/>
                <w:color w:val="000000"/>
                <w:sz w:val="22"/>
                <w:szCs w:val="22"/>
              </w:rPr>
            </w:pPr>
          </w:p>
          <w:p w:rsidR="00EE267F" w:rsidRDefault="00EE267F" w:rsidP="00EE267F">
            <w:pPr>
              <w:autoSpaceDE w:val="0"/>
              <w:autoSpaceDN w:val="0"/>
              <w:adjustRightInd w:val="0"/>
              <w:rPr>
                <w:rFonts w:ascii="Calibri" w:eastAsiaTheme="minorHAnsi" w:hAnsi="Calibri" w:cs="Calibri"/>
                <w:color w:val="000000"/>
                <w:sz w:val="22"/>
                <w:szCs w:val="22"/>
              </w:rPr>
            </w:pPr>
          </w:p>
          <w:p w:rsidR="00EE267F" w:rsidRDefault="00EE267F" w:rsidP="00EE267F">
            <w:pPr>
              <w:autoSpaceDE w:val="0"/>
              <w:autoSpaceDN w:val="0"/>
              <w:adjustRightInd w:val="0"/>
              <w:rPr>
                <w:rFonts w:ascii="Calibri" w:eastAsiaTheme="minorHAnsi" w:hAnsi="Calibri" w:cs="Calibri"/>
                <w:color w:val="000000"/>
                <w:sz w:val="22"/>
                <w:szCs w:val="22"/>
              </w:rPr>
            </w:pPr>
          </w:p>
          <w:p w:rsidR="00106D3E" w:rsidRDefault="00EE267F" w:rsidP="00106D3E">
            <w:pPr>
              <w:autoSpaceDE w:val="0"/>
              <w:autoSpaceDN w:val="0"/>
              <w:adjustRightInd w:val="0"/>
              <w:rPr>
                <w:rFonts w:ascii="Calibri" w:eastAsiaTheme="minorHAnsi" w:hAnsi="Calibri" w:cs="Calibri"/>
                <w:color w:val="000000"/>
                <w:sz w:val="22"/>
                <w:szCs w:val="22"/>
              </w:rPr>
            </w:pPr>
            <w:r>
              <w:rPr>
                <w:rFonts w:ascii="Calibri" w:eastAsiaTheme="minorHAnsi" w:hAnsi="Calibri" w:cs="Calibri"/>
                <w:color w:val="000000"/>
                <w:sz w:val="22"/>
                <w:szCs w:val="22"/>
              </w:rPr>
              <w:t>LOT #2</w:t>
            </w:r>
            <w:r w:rsidR="00106D3E">
              <w:rPr>
                <w:rFonts w:ascii="Calibri" w:eastAsiaTheme="minorHAnsi" w:hAnsi="Calibri" w:cs="Calibri"/>
                <w:color w:val="000000"/>
                <w:sz w:val="22"/>
                <w:szCs w:val="22"/>
              </w:rPr>
              <w:t xml:space="preserve"> BUS</w:t>
            </w:r>
          </w:p>
          <w:p w:rsidR="00EE267F" w:rsidRDefault="00EE267F" w:rsidP="00EE267F">
            <w:pPr>
              <w:autoSpaceDE w:val="0"/>
              <w:autoSpaceDN w:val="0"/>
              <w:adjustRightInd w:val="0"/>
              <w:rPr>
                <w:rFonts w:ascii="Calibri" w:eastAsiaTheme="minorHAnsi" w:hAnsi="Calibri" w:cs="Calibri"/>
                <w:color w:val="000000"/>
                <w:sz w:val="22"/>
                <w:szCs w:val="22"/>
              </w:rPr>
            </w:pPr>
          </w:p>
        </w:tc>
        <w:tc>
          <w:tcPr>
            <w:tcW w:w="5272" w:type="dxa"/>
            <w:tcBorders>
              <w:top w:val="single" w:sz="4" w:space="0" w:color="auto"/>
              <w:left w:val="nil"/>
              <w:bottom w:val="single" w:sz="12" w:space="0" w:color="auto"/>
              <w:right w:val="single" w:sz="12" w:space="0" w:color="auto"/>
            </w:tcBorders>
          </w:tcPr>
          <w:tbl>
            <w:tblPr>
              <w:tblW w:w="5589" w:type="dxa"/>
              <w:tblBorders>
                <w:top w:val="nil"/>
                <w:left w:val="nil"/>
                <w:bottom w:val="nil"/>
                <w:right w:val="nil"/>
              </w:tblBorders>
              <w:tblLayout w:type="fixed"/>
              <w:tblLook w:val="0000" w:firstRow="0" w:lastRow="0" w:firstColumn="0" w:lastColumn="0" w:noHBand="0" w:noVBand="0"/>
            </w:tblPr>
            <w:tblGrid>
              <w:gridCol w:w="2794"/>
              <w:gridCol w:w="2795"/>
            </w:tblGrid>
            <w:tr w:rsidR="00EE267F" w:rsidRPr="00106D3E" w:rsidTr="00EE267F">
              <w:trPr>
                <w:trHeight w:val="114"/>
              </w:trPr>
              <w:tc>
                <w:tcPr>
                  <w:tcW w:w="2794" w:type="dxa"/>
                </w:tcPr>
                <w:p w:rsidR="00EE267F" w:rsidRPr="00106D3E" w:rsidRDefault="00106D3E" w:rsidP="00E45738">
                  <w:pPr>
                    <w:spacing w:after="160" w:line="259" w:lineRule="auto"/>
                  </w:pPr>
                  <w:r w:rsidRPr="00106D3E">
                    <w:rPr>
                      <w:color w:val="0A0A0A"/>
                    </w:rPr>
                    <w:t>Features</w:t>
                  </w:r>
                  <w:r w:rsidR="00E45738" w:rsidRPr="00106D3E">
                    <w:rPr>
                      <w:color w:val="0A0A0A"/>
                    </w:rPr>
                    <w:t xml:space="preserve"> a 2.6-liter CR ED diesel.</w:t>
                  </w:r>
                </w:p>
              </w:tc>
              <w:tc>
                <w:tcPr>
                  <w:tcW w:w="2795" w:type="dxa"/>
                </w:tcPr>
                <w:p w:rsidR="00EE267F" w:rsidRPr="00106D3E" w:rsidRDefault="00EE267F">
                  <w:pPr>
                    <w:pStyle w:val="Default"/>
                    <w:rPr>
                      <w:rFonts w:ascii="Times New Roman" w:hAnsi="Times New Roman" w:cs="Times New Roman"/>
                      <w:color w:val="auto"/>
                    </w:rPr>
                  </w:pPr>
                </w:p>
                <w:p w:rsidR="00EE267F" w:rsidRPr="00106D3E" w:rsidRDefault="00EE267F">
                  <w:pPr>
                    <w:pStyle w:val="Default"/>
                    <w:rPr>
                      <w:rFonts w:ascii="Times New Roman" w:hAnsi="Times New Roman" w:cs="Times New Roman"/>
                    </w:rPr>
                  </w:pPr>
                </w:p>
                <w:p w:rsidR="00EE267F" w:rsidRPr="00106D3E" w:rsidRDefault="00EE267F">
                  <w:pPr>
                    <w:pStyle w:val="Default"/>
                    <w:rPr>
                      <w:rFonts w:ascii="Times New Roman" w:hAnsi="Times New Roman" w:cs="Times New Roman"/>
                    </w:rPr>
                  </w:pPr>
                </w:p>
              </w:tc>
            </w:tr>
            <w:tr w:rsidR="00EE267F" w:rsidRPr="00106D3E" w:rsidTr="00EE267F">
              <w:trPr>
                <w:trHeight w:val="110"/>
              </w:trPr>
              <w:tc>
                <w:tcPr>
                  <w:tcW w:w="5589" w:type="dxa"/>
                  <w:gridSpan w:val="2"/>
                </w:tcPr>
                <w:p w:rsidR="00EE267F" w:rsidRPr="00106D3E" w:rsidRDefault="00E45738">
                  <w:pPr>
                    <w:pStyle w:val="Default"/>
                    <w:rPr>
                      <w:rFonts w:ascii="Times New Roman" w:hAnsi="Times New Roman" w:cs="Times New Roman"/>
                    </w:rPr>
                  </w:pPr>
                  <w:r w:rsidRPr="00106D3E">
                    <w:rPr>
                      <w:rFonts w:ascii="Times New Roman" w:hAnsi="Times New Roman" w:cs="Times New Roman"/>
                      <w:b/>
                      <w:color w:val="0A0A0A"/>
                    </w:rPr>
                    <w:t>Engine</w:t>
                  </w:r>
                  <w:r w:rsidRPr="00106D3E">
                    <w:rPr>
                      <w:rFonts w:ascii="Times New Roman" w:hAnsi="Times New Roman" w:cs="Times New Roman"/>
                      <w:color w:val="0A0A0A"/>
                    </w:rPr>
                    <w:t>:</w:t>
                  </w:r>
                  <w:r w:rsidRPr="00106D3E">
                    <w:rPr>
                      <w:rStyle w:val="Heading4Char"/>
                      <w:rFonts w:eastAsiaTheme="minorHAnsi"/>
                      <w:color w:val="0A0A0A"/>
                      <w:sz w:val="24"/>
                      <w:szCs w:val="24"/>
                    </w:rPr>
                    <w:t xml:space="preserve"> </w:t>
                  </w:r>
                  <w:r w:rsidRPr="00106D3E">
                    <w:rPr>
                      <w:rStyle w:val="t286pc"/>
                      <w:rFonts w:ascii="Times New Roman" w:hAnsi="Times New Roman" w:cs="Times New Roman"/>
                      <w:color w:val="0A0A0A"/>
                    </w:rPr>
                    <w:t>FM 2.6CR Common Rail, DI, TCIC.</w:t>
                  </w:r>
                </w:p>
              </w:tc>
            </w:tr>
          </w:tbl>
          <w:p w:rsidR="00EE267F" w:rsidRPr="00106D3E" w:rsidRDefault="00E45738" w:rsidP="005904CE">
            <w:pPr>
              <w:pStyle w:val="Default"/>
              <w:rPr>
                <w:rFonts w:ascii="Times New Roman" w:hAnsi="Times New Roman" w:cs="Times New Roman"/>
              </w:rPr>
            </w:pPr>
            <w:r w:rsidRPr="00106D3E">
              <w:rPr>
                <w:rStyle w:val="Strong"/>
                <w:rFonts w:ascii="Times New Roman" w:hAnsi="Times New Roman" w:cs="Times New Roman"/>
                <w:color w:val="0A0A0A"/>
              </w:rPr>
              <w:t>Power:</w:t>
            </w:r>
            <w:r w:rsidRPr="00106D3E">
              <w:rPr>
                <w:rStyle w:val="t286pc"/>
                <w:rFonts w:ascii="Times New Roman" w:hAnsi="Times New Roman" w:cs="Times New Roman"/>
                <w:color w:val="0A0A0A"/>
              </w:rPr>
              <w:t xml:space="preserve"> 114 </w:t>
            </w:r>
            <w:proofErr w:type="spellStart"/>
            <w:r w:rsidRPr="00106D3E">
              <w:rPr>
                <w:rStyle w:val="t286pc"/>
                <w:rFonts w:ascii="Times New Roman" w:hAnsi="Times New Roman" w:cs="Times New Roman"/>
                <w:color w:val="0A0A0A"/>
              </w:rPr>
              <w:t>hp</w:t>
            </w:r>
            <w:proofErr w:type="spellEnd"/>
            <w:r w:rsidRPr="00106D3E">
              <w:rPr>
                <w:rStyle w:val="t286pc"/>
                <w:rFonts w:ascii="Times New Roman" w:hAnsi="Times New Roman" w:cs="Times New Roman"/>
                <w:color w:val="0A0A0A"/>
              </w:rPr>
              <w:t xml:space="preserve"> - 115 </w:t>
            </w:r>
            <w:proofErr w:type="spellStart"/>
            <w:r w:rsidRPr="00106D3E">
              <w:rPr>
                <w:rStyle w:val="t286pc"/>
                <w:rFonts w:ascii="Times New Roman" w:hAnsi="Times New Roman" w:cs="Times New Roman"/>
                <w:color w:val="0A0A0A"/>
              </w:rPr>
              <w:t>hp</w:t>
            </w:r>
            <w:proofErr w:type="spellEnd"/>
            <w:r w:rsidRPr="00106D3E">
              <w:rPr>
                <w:rStyle w:val="t286pc"/>
                <w:rFonts w:ascii="Times New Roman" w:hAnsi="Times New Roman" w:cs="Times New Roman"/>
                <w:color w:val="0A0A0A"/>
              </w:rPr>
              <w:t xml:space="preserve"> @ 2800 RPM</w:t>
            </w:r>
          </w:p>
          <w:p w:rsidR="00EE267F" w:rsidRPr="00106D3E" w:rsidRDefault="00E45738" w:rsidP="000D11B5">
            <w:pPr>
              <w:pStyle w:val="Default"/>
              <w:rPr>
                <w:rStyle w:val="t286pc"/>
                <w:rFonts w:ascii="Times New Roman" w:hAnsi="Times New Roman" w:cs="Times New Roman"/>
                <w:color w:val="0A0A0A"/>
              </w:rPr>
            </w:pPr>
            <w:r w:rsidRPr="00106D3E">
              <w:rPr>
                <w:rStyle w:val="Strong"/>
                <w:rFonts w:ascii="Times New Roman" w:hAnsi="Times New Roman" w:cs="Times New Roman"/>
                <w:color w:val="0A0A0A"/>
              </w:rPr>
              <w:t>Torque:</w:t>
            </w:r>
            <w:r w:rsidRPr="00106D3E">
              <w:rPr>
                <w:rStyle w:val="t286pc"/>
                <w:rFonts w:ascii="Times New Roman" w:hAnsi="Times New Roman" w:cs="Times New Roman"/>
                <w:color w:val="0A0A0A"/>
              </w:rPr>
              <w:t> 350 Nm @ 1400-2200 RPM</w:t>
            </w:r>
          </w:p>
          <w:p w:rsidR="00E45738" w:rsidRPr="00106D3E" w:rsidRDefault="00E45738" w:rsidP="000D11B5">
            <w:pPr>
              <w:pStyle w:val="Default"/>
              <w:rPr>
                <w:rStyle w:val="t286pc"/>
                <w:rFonts w:ascii="Times New Roman" w:hAnsi="Times New Roman" w:cs="Times New Roman"/>
                <w:color w:val="0A0A0A"/>
              </w:rPr>
            </w:pPr>
            <w:r w:rsidRPr="00106D3E">
              <w:rPr>
                <w:rStyle w:val="Strong"/>
                <w:rFonts w:ascii="Times New Roman" w:hAnsi="Times New Roman" w:cs="Times New Roman"/>
                <w:color w:val="0A0A0A"/>
              </w:rPr>
              <w:t>Fuel Tank:</w:t>
            </w:r>
            <w:r w:rsidRPr="00106D3E">
              <w:rPr>
                <w:rStyle w:val="t286pc"/>
                <w:rFonts w:ascii="Times New Roman" w:hAnsi="Times New Roman" w:cs="Times New Roman"/>
                <w:color w:val="0A0A0A"/>
              </w:rPr>
              <w:t> 70 Liters.</w:t>
            </w:r>
          </w:p>
          <w:p w:rsidR="00E45738" w:rsidRPr="00106D3E" w:rsidRDefault="00E45738" w:rsidP="00E45738">
            <w:pPr>
              <w:numPr>
                <w:ilvl w:val="0"/>
                <w:numId w:val="24"/>
              </w:numPr>
              <w:shd w:val="clear" w:color="auto" w:fill="FFFFFF"/>
              <w:spacing w:after="180" w:line="360" w:lineRule="atLeast"/>
              <w:ind w:left="0"/>
              <w:rPr>
                <w:color w:val="0A0A0A"/>
              </w:rPr>
            </w:pPr>
            <w:r w:rsidRPr="00106D3E">
              <w:rPr>
                <w:rStyle w:val="Strong"/>
                <w:color w:val="0A0A0A"/>
              </w:rPr>
              <w:t>Transmission:</w:t>
            </w:r>
            <w:r w:rsidRPr="00106D3E">
              <w:rPr>
                <w:rStyle w:val="t286pc"/>
                <w:color w:val="0A0A0A"/>
              </w:rPr>
              <w:t> G32-5, 5-Speed Manual (5 Forward + 1 Reverse).</w:t>
            </w:r>
          </w:p>
          <w:p w:rsidR="00E45738" w:rsidRPr="00106D3E" w:rsidRDefault="00E45738" w:rsidP="000D11B5">
            <w:pPr>
              <w:pStyle w:val="Default"/>
              <w:rPr>
                <w:rStyle w:val="t286pc"/>
                <w:rFonts w:ascii="Times New Roman" w:hAnsi="Times New Roman" w:cs="Times New Roman"/>
                <w:color w:val="0A0A0A"/>
              </w:rPr>
            </w:pPr>
            <w:r w:rsidRPr="00106D3E">
              <w:rPr>
                <w:rStyle w:val="Strong"/>
                <w:rFonts w:ascii="Times New Roman" w:hAnsi="Times New Roman" w:cs="Times New Roman"/>
                <w:color w:val="0A0A0A"/>
              </w:rPr>
              <w:t>Brakes:</w:t>
            </w:r>
            <w:r w:rsidRPr="00106D3E">
              <w:rPr>
                <w:rStyle w:val="Heading4Char"/>
                <w:rFonts w:eastAsiaTheme="minorHAnsi"/>
                <w:color w:val="0A0A0A"/>
                <w:sz w:val="24"/>
                <w:szCs w:val="24"/>
              </w:rPr>
              <w:t xml:space="preserve"> </w:t>
            </w:r>
            <w:r w:rsidRPr="00106D3E">
              <w:rPr>
                <w:rStyle w:val="t286pc"/>
                <w:rFonts w:ascii="Times New Roman" w:hAnsi="Times New Roman" w:cs="Times New Roman"/>
                <w:color w:val="0A0A0A"/>
              </w:rPr>
              <w:t>Ventilated Disc Brakes (Front &amp; Rear).</w:t>
            </w:r>
          </w:p>
          <w:p w:rsidR="00E45738" w:rsidRPr="00106D3E" w:rsidRDefault="00E45738" w:rsidP="000D11B5">
            <w:pPr>
              <w:pStyle w:val="Default"/>
              <w:rPr>
                <w:rStyle w:val="t286pc"/>
                <w:rFonts w:ascii="Times New Roman" w:hAnsi="Times New Roman" w:cs="Times New Roman"/>
                <w:color w:val="0A0A0A"/>
              </w:rPr>
            </w:pPr>
            <w:r w:rsidRPr="00106D3E">
              <w:rPr>
                <w:rStyle w:val="Strong"/>
                <w:rFonts w:ascii="Times New Roman" w:hAnsi="Times New Roman" w:cs="Times New Roman"/>
                <w:color w:val="0A0A0A"/>
              </w:rPr>
              <w:t>Steering:</w:t>
            </w:r>
            <w:r w:rsidRPr="00106D3E">
              <w:rPr>
                <w:rStyle w:val="Heading4Char"/>
                <w:rFonts w:eastAsiaTheme="minorHAnsi"/>
                <w:color w:val="0A0A0A"/>
                <w:sz w:val="24"/>
                <w:szCs w:val="24"/>
              </w:rPr>
              <w:t xml:space="preserve"> </w:t>
            </w:r>
            <w:r w:rsidRPr="00106D3E">
              <w:rPr>
                <w:rStyle w:val="t286pc"/>
                <w:rFonts w:ascii="Times New Roman" w:hAnsi="Times New Roman" w:cs="Times New Roman"/>
                <w:color w:val="0A0A0A"/>
              </w:rPr>
              <w:t>Power Steering.</w:t>
            </w:r>
          </w:p>
          <w:p w:rsidR="00E45738" w:rsidRPr="00106D3E" w:rsidRDefault="00E45738" w:rsidP="000D11B5">
            <w:pPr>
              <w:pStyle w:val="Default"/>
              <w:rPr>
                <w:rStyle w:val="t286pc"/>
                <w:rFonts w:ascii="Times New Roman" w:hAnsi="Times New Roman" w:cs="Times New Roman"/>
                <w:color w:val="0A0A0A"/>
              </w:rPr>
            </w:pPr>
            <w:r w:rsidRPr="00106D3E">
              <w:rPr>
                <w:rStyle w:val="t286pc"/>
                <w:rFonts w:ascii="Times New Roman" w:hAnsi="Times New Roman" w:cs="Times New Roman"/>
                <w:color w:val="0A0A0A"/>
              </w:rPr>
              <w:t xml:space="preserve">In Built Stereo Set, </w:t>
            </w:r>
          </w:p>
          <w:p w:rsidR="00E45738" w:rsidRPr="00106D3E" w:rsidRDefault="00E45738" w:rsidP="000D11B5">
            <w:pPr>
              <w:pStyle w:val="Default"/>
              <w:rPr>
                <w:rStyle w:val="t286pc"/>
                <w:rFonts w:ascii="Times New Roman" w:hAnsi="Times New Roman" w:cs="Times New Roman"/>
                <w:color w:val="0A0A0A"/>
              </w:rPr>
            </w:pPr>
            <w:r w:rsidRPr="00106D3E">
              <w:rPr>
                <w:rStyle w:val="t286pc"/>
                <w:rFonts w:ascii="Times New Roman" w:hAnsi="Times New Roman" w:cs="Times New Roman"/>
                <w:color w:val="0A0A0A"/>
              </w:rPr>
              <w:t>Fully air-</w:t>
            </w:r>
            <w:r w:rsidR="007D25A6" w:rsidRPr="00106D3E">
              <w:rPr>
                <w:rStyle w:val="t286pc"/>
                <w:rFonts w:ascii="Times New Roman" w:hAnsi="Times New Roman" w:cs="Times New Roman"/>
                <w:color w:val="0A0A0A"/>
              </w:rPr>
              <w:t>conditional</w:t>
            </w:r>
          </w:p>
          <w:p w:rsidR="00E45738" w:rsidRPr="00106D3E" w:rsidRDefault="007D25A6" w:rsidP="000D11B5">
            <w:pPr>
              <w:pStyle w:val="Default"/>
              <w:rPr>
                <w:rStyle w:val="t286pc"/>
                <w:rFonts w:ascii="Times New Roman" w:hAnsi="Times New Roman" w:cs="Times New Roman"/>
                <w:color w:val="0A0A0A"/>
              </w:rPr>
            </w:pPr>
            <w:r>
              <w:rPr>
                <w:rStyle w:val="t286pc"/>
                <w:rFonts w:ascii="Times New Roman" w:hAnsi="Times New Roman" w:cs="Times New Roman"/>
                <w:color w:val="0A0A0A"/>
              </w:rPr>
              <w:t>Seat capacity: 17</w:t>
            </w:r>
          </w:p>
          <w:p w:rsidR="00E45738" w:rsidRDefault="00E45738" w:rsidP="000D11B5">
            <w:pPr>
              <w:pStyle w:val="Default"/>
              <w:rPr>
                <w:sz w:val="22"/>
                <w:szCs w:val="22"/>
              </w:rPr>
            </w:pPr>
          </w:p>
        </w:tc>
        <w:tc>
          <w:tcPr>
            <w:tcW w:w="1118" w:type="dxa"/>
            <w:tcBorders>
              <w:top w:val="single" w:sz="4" w:space="0" w:color="auto"/>
              <w:left w:val="nil"/>
              <w:bottom w:val="single" w:sz="12" w:space="0" w:color="auto"/>
              <w:right w:val="single" w:sz="12" w:space="0" w:color="auto"/>
            </w:tcBorders>
          </w:tcPr>
          <w:p w:rsidR="00EE267F" w:rsidRDefault="00EE267F" w:rsidP="00106D3E">
            <w:pPr>
              <w:autoSpaceDE w:val="0"/>
              <w:autoSpaceDN w:val="0"/>
              <w:adjustRightInd w:val="0"/>
              <w:rPr>
                <w:rFonts w:ascii="Calibri" w:eastAsiaTheme="minorHAnsi" w:hAnsi="Calibri" w:cs="Calibri"/>
                <w:color w:val="000000"/>
                <w:sz w:val="22"/>
                <w:szCs w:val="22"/>
              </w:rPr>
            </w:pPr>
            <w:r>
              <w:rPr>
                <w:rFonts w:ascii="Calibri" w:eastAsiaTheme="minorHAnsi" w:hAnsi="Calibri" w:cs="Calibri"/>
                <w:color w:val="000000"/>
                <w:sz w:val="22"/>
                <w:szCs w:val="22"/>
              </w:rPr>
              <w:t>1</w:t>
            </w:r>
          </w:p>
        </w:tc>
        <w:tc>
          <w:tcPr>
            <w:tcW w:w="990" w:type="dxa"/>
            <w:tcBorders>
              <w:top w:val="single" w:sz="4" w:space="0" w:color="auto"/>
              <w:left w:val="nil"/>
              <w:bottom w:val="single" w:sz="12" w:space="0" w:color="auto"/>
              <w:right w:val="single" w:sz="12" w:space="0" w:color="auto"/>
            </w:tcBorders>
          </w:tcPr>
          <w:p w:rsidR="00EE267F" w:rsidRDefault="00EE267F" w:rsidP="00106D3E">
            <w:pPr>
              <w:autoSpaceDE w:val="0"/>
              <w:autoSpaceDN w:val="0"/>
              <w:adjustRightInd w:val="0"/>
              <w:rPr>
                <w:rFonts w:ascii="Calibri" w:eastAsiaTheme="minorHAnsi" w:hAnsi="Calibri" w:cs="Calibri"/>
                <w:color w:val="000000"/>
                <w:sz w:val="22"/>
                <w:szCs w:val="22"/>
              </w:rPr>
            </w:pPr>
            <w:r>
              <w:rPr>
                <w:rFonts w:ascii="Calibri" w:eastAsiaTheme="minorHAnsi" w:hAnsi="Calibri" w:cs="Calibri"/>
                <w:color w:val="000000"/>
                <w:sz w:val="22"/>
                <w:szCs w:val="22"/>
              </w:rPr>
              <w:t>1</w:t>
            </w:r>
          </w:p>
        </w:tc>
        <w:tc>
          <w:tcPr>
            <w:tcW w:w="720" w:type="dxa"/>
            <w:tcBorders>
              <w:top w:val="single" w:sz="4" w:space="0" w:color="auto"/>
              <w:left w:val="nil"/>
              <w:bottom w:val="single" w:sz="12" w:space="0" w:color="auto"/>
              <w:right w:val="single" w:sz="12" w:space="0" w:color="auto"/>
            </w:tcBorders>
          </w:tcPr>
          <w:p w:rsidR="00EE267F" w:rsidRDefault="00EE267F" w:rsidP="00836B48">
            <w:pPr>
              <w:autoSpaceDE w:val="0"/>
              <w:autoSpaceDN w:val="0"/>
              <w:adjustRightInd w:val="0"/>
              <w:jc w:val="right"/>
              <w:rPr>
                <w:rFonts w:ascii="Calibri" w:eastAsiaTheme="minorHAnsi" w:hAnsi="Calibri" w:cs="Calibri"/>
                <w:color w:val="000000"/>
                <w:sz w:val="22"/>
                <w:szCs w:val="22"/>
              </w:rPr>
            </w:pPr>
          </w:p>
        </w:tc>
        <w:tc>
          <w:tcPr>
            <w:tcW w:w="952" w:type="dxa"/>
            <w:tcBorders>
              <w:top w:val="single" w:sz="4" w:space="0" w:color="auto"/>
              <w:left w:val="nil"/>
              <w:bottom w:val="single" w:sz="12" w:space="0" w:color="auto"/>
              <w:right w:val="single" w:sz="12" w:space="0" w:color="auto"/>
            </w:tcBorders>
          </w:tcPr>
          <w:p w:rsidR="00EE267F" w:rsidRDefault="00EE267F" w:rsidP="00836B48">
            <w:pPr>
              <w:autoSpaceDE w:val="0"/>
              <w:autoSpaceDN w:val="0"/>
              <w:adjustRightInd w:val="0"/>
              <w:jc w:val="right"/>
              <w:rPr>
                <w:rFonts w:ascii="Calibri" w:eastAsiaTheme="minorHAnsi" w:hAnsi="Calibri" w:cs="Calibri"/>
                <w:color w:val="000000"/>
                <w:sz w:val="22"/>
                <w:szCs w:val="22"/>
              </w:rPr>
            </w:pPr>
          </w:p>
        </w:tc>
      </w:tr>
      <w:tr w:rsidR="00EE267F" w:rsidTr="001D5A29">
        <w:trPr>
          <w:trHeight w:val="290"/>
        </w:trPr>
        <w:tc>
          <w:tcPr>
            <w:tcW w:w="1028" w:type="dxa"/>
            <w:tcBorders>
              <w:top w:val="single" w:sz="6" w:space="0" w:color="auto"/>
              <w:left w:val="single" w:sz="6" w:space="0" w:color="auto"/>
              <w:bottom w:val="single" w:sz="6" w:space="0" w:color="auto"/>
              <w:right w:val="single" w:sz="6" w:space="0" w:color="auto"/>
            </w:tcBorders>
          </w:tcPr>
          <w:p w:rsidR="00EE267F" w:rsidRDefault="00EE267F" w:rsidP="00836B48">
            <w:pPr>
              <w:autoSpaceDE w:val="0"/>
              <w:autoSpaceDN w:val="0"/>
              <w:adjustRightInd w:val="0"/>
              <w:jc w:val="right"/>
              <w:rPr>
                <w:rFonts w:ascii="Calibri" w:eastAsiaTheme="minorHAnsi" w:hAnsi="Calibri" w:cs="Calibri"/>
                <w:color w:val="000000"/>
                <w:sz w:val="22"/>
                <w:szCs w:val="22"/>
              </w:rPr>
            </w:pPr>
          </w:p>
        </w:tc>
        <w:tc>
          <w:tcPr>
            <w:tcW w:w="8100" w:type="dxa"/>
            <w:gridSpan w:val="4"/>
            <w:tcBorders>
              <w:top w:val="single" w:sz="6" w:space="0" w:color="auto"/>
              <w:left w:val="single" w:sz="6" w:space="0" w:color="auto"/>
              <w:bottom w:val="single" w:sz="6" w:space="0" w:color="auto"/>
              <w:right w:val="single" w:sz="6" w:space="0" w:color="auto"/>
            </w:tcBorders>
          </w:tcPr>
          <w:p w:rsidR="00EE267F" w:rsidRDefault="00EE267F" w:rsidP="00836B48">
            <w:pPr>
              <w:autoSpaceDE w:val="0"/>
              <w:autoSpaceDN w:val="0"/>
              <w:adjustRightInd w:val="0"/>
              <w:jc w:val="center"/>
              <w:rPr>
                <w:rFonts w:ascii="Calibri" w:eastAsiaTheme="minorHAnsi" w:hAnsi="Calibri" w:cs="Calibri"/>
                <w:color w:val="000000"/>
                <w:sz w:val="22"/>
                <w:szCs w:val="22"/>
              </w:rPr>
            </w:pPr>
            <w:r>
              <w:rPr>
                <w:rFonts w:ascii="Calibri" w:eastAsiaTheme="minorHAnsi" w:hAnsi="Calibri" w:cs="Calibri"/>
                <w:color w:val="000000"/>
                <w:sz w:val="22"/>
                <w:szCs w:val="22"/>
              </w:rPr>
              <w:tab/>
            </w:r>
            <w:r w:rsidR="004D37F7">
              <w:rPr>
                <w:rFonts w:ascii="Calibri" w:eastAsiaTheme="minorHAnsi" w:hAnsi="Calibri" w:cs="Calibri"/>
                <w:color w:val="000000"/>
                <w:sz w:val="22"/>
                <w:szCs w:val="22"/>
              </w:rPr>
              <w:t xml:space="preserve">                                                                                                                              </w:t>
            </w:r>
            <w:r>
              <w:rPr>
                <w:rFonts w:ascii="Calibri" w:eastAsiaTheme="minorHAnsi" w:hAnsi="Calibri" w:cs="Calibri"/>
                <w:color w:val="000000"/>
                <w:sz w:val="22"/>
                <w:szCs w:val="22"/>
              </w:rPr>
              <w:t>TOTAL</w:t>
            </w:r>
          </w:p>
        </w:tc>
        <w:tc>
          <w:tcPr>
            <w:tcW w:w="952" w:type="dxa"/>
            <w:tcBorders>
              <w:top w:val="single" w:sz="6" w:space="0" w:color="auto"/>
              <w:left w:val="single" w:sz="6" w:space="0" w:color="auto"/>
              <w:bottom w:val="single" w:sz="6" w:space="0" w:color="auto"/>
              <w:right w:val="single" w:sz="6" w:space="0" w:color="auto"/>
            </w:tcBorders>
          </w:tcPr>
          <w:p w:rsidR="00EE267F" w:rsidRDefault="00EE267F" w:rsidP="00836B48">
            <w:pPr>
              <w:autoSpaceDE w:val="0"/>
              <w:autoSpaceDN w:val="0"/>
              <w:adjustRightInd w:val="0"/>
              <w:jc w:val="right"/>
              <w:rPr>
                <w:rFonts w:ascii="Calibri" w:eastAsiaTheme="minorHAnsi" w:hAnsi="Calibri" w:cs="Calibri"/>
                <w:color w:val="000000"/>
                <w:sz w:val="22"/>
                <w:szCs w:val="22"/>
              </w:rPr>
            </w:pPr>
          </w:p>
        </w:tc>
      </w:tr>
    </w:tbl>
    <w:p w:rsidR="009153D4" w:rsidRDefault="009153D4" w:rsidP="009153D4">
      <w:pPr>
        <w:rPr>
          <w:i/>
          <w:iCs/>
          <w:szCs w:val="19"/>
        </w:rPr>
      </w:pPr>
    </w:p>
    <w:p w:rsidR="009153D4" w:rsidRDefault="009153D4" w:rsidP="009153D4"/>
    <w:p w:rsidR="00092E03" w:rsidRDefault="00092E03" w:rsidP="009153D4"/>
    <w:p w:rsidR="00654EC8" w:rsidRDefault="00654EC8" w:rsidP="00392942">
      <w:pPr>
        <w:pStyle w:val="Heading1"/>
      </w:pPr>
      <w:bookmarkStart w:id="23" w:name="_Toc226703586"/>
    </w:p>
    <w:p w:rsidR="004C6B3F" w:rsidRDefault="004C6B3F" w:rsidP="004C6B3F"/>
    <w:p w:rsidR="004C6B3F" w:rsidRDefault="004C6B3F" w:rsidP="004C6B3F"/>
    <w:p w:rsidR="004C6B3F" w:rsidRDefault="004C6B3F" w:rsidP="004C6B3F"/>
    <w:p w:rsidR="004C6B3F" w:rsidRDefault="004C6B3F" w:rsidP="004C6B3F"/>
    <w:p w:rsidR="004C6B3F" w:rsidRPr="004C6B3F" w:rsidRDefault="004C6B3F" w:rsidP="004C6B3F"/>
    <w:p w:rsidR="009153D4" w:rsidRPr="00383B80" w:rsidRDefault="009153D4" w:rsidP="00392942">
      <w:pPr>
        <w:pStyle w:val="Heading1"/>
        <w:rPr>
          <w:rFonts w:ascii="Times New Roman" w:hAnsi="Times New Roman" w:cs="Times New Roman"/>
          <w:b w:val="0"/>
          <w:bCs w:val="0"/>
          <w:kern w:val="0"/>
          <w:sz w:val="24"/>
          <w:szCs w:val="24"/>
        </w:rPr>
      </w:pPr>
      <w:r>
        <w:lastRenderedPageBreak/>
        <w:t>Section VII. Sample Forms</w:t>
      </w:r>
      <w:bookmarkEnd w:id="23"/>
    </w:p>
    <w:p w:rsidR="009153D4" w:rsidRDefault="009153D4" w:rsidP="009153D4">
      <w:pPr>
        <w:jc w:val="center"/>
      </w:pPr>
    </w:p>
    <w:p w:rsidR="009153D4" w:rsidRDefault="009153D4" w:rsidP="009153D4">
      <w:r>
        <w:rPr>
          <w:noProof/>
          <w:sz w:val="20"/>
        </w:rPr>
        <mc:AlternateContent>
          <mc:Choice Requires="wps">
            <w:drawing>
              <wp:anchor distT="0" distB="0" distL="114300" distR="114300" simplePos="0" relativeHeight="251662336" behindDoc="0" locked="0" layoutInCell="1" allowOverlap="1" wp14:anchorId="1C9D5CF6" wp14:editId="5C040E60">
                <wp:simplePos x="0" y="0"/>
                <wp:positionH relativeFrom="column">
                  <wp:posOffset>0</wp:posOffset>
                </wp:positionH>
                <wp:positionV relativeFrom="paragraph">
                  <wp:posOffset>101600</wp:posOffset>
                </wp:positionV>
                <wp:extent cx="5715000" cy="5143500"/>
                <wp:effectExtent l="9525" t="9525" r="9525" b="9525"/>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0" cy="5143500"/>
                        </a:xfrm>
                        <a:prstGeom prst="rect">
                          <a:avLst/>
                        </a:prstGeom>
                        <a:solidFill>
                          <a:srgbClr val="FFFFFF"/>
                        </a:solidFill>
                        <a:ln w="9525">
                          <a:solidFill>
                            <a:srgbClr val="000000"/>
                          </a:solidFill>
                          <a:miter lim="800000"/>
                          <a:headEnd/>
                          <a:tailEnd/>
                        </a:ln>
                      </wps:spPr>
                      <wps:txbx>
                        <w:txbxContent>
                          <w:p w:rsidR="003A61AB" w:rsidRDefault="003A61AB" w:rsidP="009153D4">
                            <w:pPr>
                              <w:pStyle w:val="Heading8"/>
                              <w:jc w:val="center"/>
                            </w:pPr>
                            <w:bookmarkStart w:id="24" w:name="_Toc226703587"/>
                            <w:r>
                              <w:t>Notes on the Sample Forms</w:t>
                            </w:r>
                            <w:bookmarkEnd w:id="24"/>
                          </w:p>
                          <w:p w:rsidR="003A61AB" w:rsidRDefault="003A61AB" w:rsidP="009153D4">
                            <w:pPr>
                              <w:jc w:val="both"/>
                              <w:rPr>
                                <w:i/>
                              </w:rPr>
                            </w:pPr>
                          </w:p>
                          <w:p w:rsidR="003A61AB" w:rsidRDefault="003A61AB" w:rsidP="009153D4">
                            <w:pPr>
                              <w:jc w:val="both"/>
                              <w:rPr>
                                <w:b/>
                                <w:bCs/>
                                <w:i/>
                                <w:iCs/>
                                <w:vanish/>
                                <w:sz w:val="19"/>
                                <w:szCs w:val="19"/>
                              </w:rPr>
                            </w:pPr>
                            <w:r>
                              <w:rPr>
                                <w:i/>
                              </w:rPr>
                              <w:t xml:space="preserve">The Bidder shall complete and submit with its tender the </w:t>
                            </w:r>
                            <w:r>
                              <w:rPr>
                                <w:b/>
                                <w:bCs/>
                                <w:i/>
                              </w:rPr>
                              <w:t xml:space="preserve">Tender Form </w:t>
                            </w:r>
                            <w:r>
                              <w:rPr>
                                <w:i/>
                              </w:rPr>
                              <w:t xml:space="preserve">and </w:t>
                            </w:r>
                            <w:r>
                              <w:rPr>
                                <w:b/>
                                <w:bCs/>
                                <w:i/>
                              </w:rPr>
                              <w:t xml:space="preserve">Price Schedules </w:t>
                            </w:r>
                          </w:p>
                          <w:p w:rsidR="003A61AB" w:rsidRDefault="003A61AB" w:rsidP="009153D4">
                            <w:pPr>
                              <w:jc w:val="both"/>
                              <w:rPr>
                                <w:i/>
                                <w:iCs/>
                                <w:vanish/>
                                <w:sz w:val="19"/>
                                <w:szCs w:val="19"/>
                              </w:rPr>
                            </w:pPr>
                            <w:r>
                              <w:rPr>
                                <w:i/>
                              </w:rPr>
                              <w:t xml:space="preserve">pursuant to ITB Clause 10 and in accordance with the requirements included in the tender </w:t>
                            </w:r>
                          </w:p>
                          <w:p w:rsidR="003A61AB" w:rsidRDefault="003A61AB" w:rsidP="009153D4">
                            <w:pPr>
                              <w:jc w:val="both"/>
                              <w:rPr>
                                <w:i/>
                              </w:rPr>
                            </w:pPr>
                            <w:r>
                              <w:rPr>
                                <w:i/>
                              </w:rPr>
                              <w:t>documents.</w:t>
                            </w:r>
                          </w:p>
                          <w:p w:rsidR="003A61AB" w:rsidRDefault="003A61AB" w:rsidP="009153D4">
                            <w:pPr>
                              <w:jc w:val="both"/>
                              <w:rPr>
                                <w:i/>
                              </w:rPr>
                            </w:pPr>
                          </w:p>
                          <w:p w:rsidR="003A61AB" w:rsidRDefault="003A61AB" w:rsidP="009153D4">
                            <w:pPr>
                              <w:jc w:val="both"/>
                              <w:rPr>
                                <w:i/>
                                <w:iCs/>
                                <w:vanish/>
                                <w:sz w:val="19"/>
                                <w:szCs w:val="19"/>
                              </w:rPr>
                            </w:pPr>
                            <w:r>
                              <w:rPr>
                                <w:i/>
                              </w:rPr>
                              <w:t xml:space="preserve">When requested in the Invitation for Tenders, the Bidder should provide the </w:t>
                            </w:r>
                            <w:r>
                              <w:rPr>
                                <w:b/>
                                <w:bCs/>
                                <w:i/>
                              </w:rPr>
                              <w:t>Bid Security</w:t>
                            </w:r>
                            <w:r>
                              <w:rPr>
                                <w:i/>
                              </w:rPr>
                              <w:t xml:space="preserve">, either </w:t>
                            </w:r>
                          </w:p>
                          <w:p w:rsidR="003A61AB" w:rsidRDefault="003A61AB" w:rsidP="009153D4">
                            <w:pPr>
                              <w:jc w:val="both"/>
                              <w:rPr>
                                <w:i/>
                                <w:iCs/>
                                <w:vanish/>
                                <w:sz w:val="19"/>
                                <w:szCs w:val="19"/>
                              </w:rPr>
                            </w:pPr>
                            <w:r>
                              <w:rPr>
                                <w:i/>
                              </w:rPr>
                              <w:t xml:space="preserve">in the form included hereafter or in another form acceptable to the Purchaser, pursuant to ITB </w:t>
                            </w:r>
                          </w:p>
                          <w:p w:rsidR="003A61AB" w:rsidRDefault="003A61AB" w:rsidP="009153D4">
                            <w:pPr>
                              <w:jc w:val="both"/>
                              <w:rPr>
                                <w:i/>
                              </w:rPr>
                            </w:pPr>
                            <w:r>
                              <w:rPr>
                                <w:i/>
                              </w:rPr>
                              <w:t>Clause 16.2.</w:t>
                            </w:r>
                          </w:p>
                          <w:p w:rsidR="003A61AB" w:rsidRDefault="003A61AB" w:rsidP="009153D4">
                            <w:pPr>
                              <w:jc w:val="both"/>
                              <w:rPr>
                                <w:i/>
                              </w:rPr>
                            </w:pPr>
                          </w:p>
                          <w:p w:rsidR="003A61AB" w:rsidRDefault="003A61AB" w:rsidP="009153D4">
                            <w:pPr>
                              <w:jc w:val="both"/>
                              <w:rPr>
                                <w:i/>
                                <w:iCs/>
                                <w:vanish/>
                                <w:sz w:val="19"/>
                                <w:szCs w:val="19"/>
                              </w:rPr>
                            </w:pPr>
                            <w:r>
                              <w:rPr>
                                <w:i/>
                              </w:rPr>
                              <w:t xml:space="preserve">The </w:t>
                            </w:r>
                            <w:r>
                              <w:rPr>
                                <w:b/>
                                <w:bCs/>
                                <w:i/>
                              </w:rPr>
                              <w:t>Contract Form</w:t>
                            </w:r>
                            <w:r>
                              <w:rPr>
                                <w:i/>
                              </w:rPr>
                              <w:t xml:space="preserve">, when it is finalised at the time of contract award, should incorporate any </w:t>
                            </w:r>
                          </w:p>
                          <w:p w:rsidR="003A61AB" w:rsidRDefault="003A61AB" w:rsidP="009153D4">
                            <w:pPr>
                              <w:jc w:val="both"/>
                              <w:rPr>
                                <w:i/>
                                <w:iCs/>
                                <w:vanish/>
                                <w:sz w:val="19"/>
                                <w:szCs w:val="19"/>
                              </w:rPr>
                            </w:pPr>
                            <w:r>
                              <w:rPr>
                                <w:i/>
                              </w:rPr>
                              <w:t xml:space="preserve">corrections or modifications to the accepted Tender resulting from price corrections, acceptable </w:t>
                            </w:r>
                          </w:p>
                          <w:p w:rsidR="003A61AB" w:rsidRDefault="003A61AB" w:rsidP="009153D4">
                            <w:pPr>
                              <w:jc w:val="both"/>
                              <w:rPr>
                                <w:i/>
                                <w:iCs/>
                                <w:vanish/>
                                <w:sz w:val="19"/>
                                <w:szCs w:val="19"/>
                              </w:rPr>
                            </w:pPr>
                            <w:r>
                              <w:rPr>
                                <w:i/>
                                <w:lang w:val="fr-FR"/>
                              </w:rPr>
                              <w:t xml:space="preserve">deviations, spare parts or quantity variations. </w:t>
                            </w:r>
                            <w:r>
                              <w:rPr>
                                <w:i/>
                              </w:rPr>
                              <w:t xml:space="preserve">The Price Schedule and Schedule of </w:t>
                            </w:r>
                          </w:p>
                          <w:p w:rsidR="003A61AB" w:rsidRDefault="003A61AB" w:rsidP="009153D4">
                            <w:pPr>
                              <w:jc w:val="both"/>
                              <w:rPr>
                                <w:i/>
                              </w:rPr>
                            </w:pPr>
                            <w:r>
                              <w:rPr>
                                <w:i/>
                              </w:rPr>
                              <w:t>Requirements deemed to form part of the contract should be modified accordingly.</w:t>
                            </w:r>
                          </w:p>
                          <w:p w:rsidR="003A61AB" w:rsidRDefault="003A61AB" w:rsidP="009153D4">
                            <w:pPr>
                              <w:jc w:val="both"/>
                            </w:pPr>
                          </w:p>
                          <w:p w:rsidR="003A61AB" w:rsidRDefault="003A61AB" w:rsidP="009153D4">
                            <w:pPr>
                              <w:jc w:val="both"/>
                              <w:rPr>
                                <w:i/>
                                <w:iCs/>
                                <w:vanish/>
                                <w:sz w:val="19"/>
                                <w:szCs w:val="19"/>
                              </w:rPr>
                            </w:pPr>
                            <w:r>
                              <w:rPr>
                                <w:i/>
                                <w:iCs/>
                              </w:rPr>
                              <w:t xml:space="preserve">The </w:t>
                            </w:r>
                            <w:r>
                              <w:rPr>
                                <w:b/>
                                <w:bCs/>
                                <w:i/>
                                <w:iCs/>
                              </w:rPr>
                              <w:t>Performance Security Form</w:t>
                            </w:r>
                            <w:r>
                              <w:rPr>
                                <w:i/>
                                <w:iCs/>
                              </w:rPr>
                              <w:t xml:space="preserve"> and </w:t>
                            </w:r>
                            <w:r>
                              <w:rPr>
                                <w:b/>
                                <w:bCs/>
                                <w:i/>
                                <w:iCs/>
                              </w:rPr>
                              <w:t>Bank Guarantee Form for Advance Payment</w:t>
                            </w:r>
                            <w:r>
                              <w:rPr>
                                <w:i/>
                                <w:iCs/>
                              </w:rPr>
                              <w:t xml:space="preserve"> should </w:t>
                            </w:r>
                            <w:r>
                              <w:rPr>
                                <w:i/>
                              </w:rPr>
                              <w:t xml:space="preserve">not be completed by the Bidders at the time of their tender preparation. Only the successful </w:t>
                            </w:r>
                          </w:p>
                          <w:p w:rsidR="003A61AB" w:rsidRDefault="003A61AB" w:rsidP="009153D4">
                            <w:pPr>
                              <w:jc w:val="both"/>
                              <w:rPr>
                                <w:i/>
                                <w:iCs/>
                                <w:vanish/>
                                <w:sz w:val="19"/>
                                <w:szCs w:val="19"/>
                              </w:rPr>
                            </w:pPr>
                            <w:r>
                              <w:rPr>
                                <w:i/>
                              </w:rPr>
                              <w:t xml:space="preserve">Bidder will be required to provide performance security and bank guarantee for advance </w:t>
                            </w:r>
                          </w:p>
                          <w:p w:rsidR="003A61AB" w:rsidRDefault="003A61AB" w:rsidP="009153D4">
                            <w:pPr>
                              <w:jc w:val="both"/>
                              <w:rPr>
                                <w:i/>
                                <w:iCs/>
                                <w:vanish/>
                                <w:sz w:val="19"/>
                                <w:szCs w:val="19"/>
                              </w:rPr>
                            </w:pPr>
                            <w:r>
                              <w:rPr>
                                <w:i/>
                              </w:rPr>
                              <w:t xml:space="preserve">payment in accordance with one of the forms indicated herein or in another form acceptable </w:t>
                            </w:r>
                          </w:p>
                          <w:p w:rsidR="003A61AB" w:rsidRDefault="003A61AB" w:rsidP="009153D4">
                            <w:pPr>
                              <w:jc w:val="both"/>
                              <w:rPr>
                                <w:i/>
                              </w:rPr>
                            </w:pPr>
                            <w:r>
                              <w:rPr>
                                <w:i/>
                              </w:rPr>
                              <w:t>to the Purchaser.</w:t>
                            </w:r>
                          </w:p>
                          <w:p w:rsidR="003A61AB" w:rsidRDefault="003A61AB" w:rsidP="009153D4">
                            <w:pPr>
                              <w:jc w:val="both"/>
                              <w:rPr>
                                <w:i/>
                              </w:rPr>
                            </w:pPr>
                          </w:p>
                          <w:p w:rsidR="003A61AB" w:rsidRDefault="003A61AB" w:rsidP="009153D4">
                            <w:pPr>
                              <w:jc w:val="both"/>
                              <w:rPr>
                                <w:i/>
                                <w:iCs/>
                                <w:vanish/>
                                <w:sz w:val="19"/>
                                <w:szCs w:val="19"/>
                              </w:rPr>
                            </w:pPr>
                            <w:r>
                              <w:rPr>
                                <w:i/>
                              </w:rPr>
                              <w:t xml:space="preserve">The </w:t>
                            </w:r>
                            <w:r>
                              <w:rPr>
                                <w:b/>
                                <w:bCs/>
                                <w:i/>
                              </w:rPr>
                              <w:t xml:space="preserve">Manufacturer’s Authorization </w:t>
                            </w:r>
                            <w:r>
                              <w:rPr>
                                <w:i/>
                              </w:rPr>
                              <w:t xml:space="preserve">form should be completed by the Manufacturer, as </w:t>
                            </w:r>
                          </w:p>
                          <w:p w:rsidR="003A61AB" w:rsidRDefault="003A61AB" w:rsidP="009153D4">
                            <w:pPr>
                              <w:jc w:val="both"/>
                              <w:rPr>
                                <w:i/>
                              </w:rPr>
                            </w:pPr>
                            <w:r>
                              <w:rPr>
                                <w:i/>
                              </w:rPr>
                              <w:t>appropriate.</w:t>
                            </w:r>
                          </w:p>
                          <w:p w:rsidR="003A61AB" w:rsidRDefault="003A61AB" w:rsidP="009153D4">
                            <w:pPr>
                              <w:pStyle w:val="Date"/>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 o:spid="_x0000_s1029" type="#_x0000_t202" style="position:absolute;margin-left:0;margin-top:8pt;width:450pt;height:40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">
                <v:textbox>
                  <w:txbxContent>
                    <w:p w:rsidR="00376C05" w:rsidRDefault="00376C05" w:rsidP="009153D4">
                      <w:pPr>
                        <w:pStyle w:val="Heading8"/>
                        <w:jc w:val="center"/>
                      </w:pPr>
                      <w:bookmarkStart w:id="29" w:name="_Toc226703587"/>
                      <w:r>
                        <w:t>Notes on the Sample Forms</w:t>
                      </w:r>
                      <w:bookmarkEnd w:id="29"/>
                    </w:p>
                    <w:p w:rsidR="00376C05" w:rsidRDefault="00376C05" w:rsidP="009153D4">
                      <w:pPr>
                        <w:jc w:val="both"/>
                        <w:rPr>
                          <w:i/>
                        </w:rPr>
                      </w:pPr>
                    </w:p>
                    <w:p w:rsidR="00376C05" w:rsidRDefault="00376C05" w:rsidP="009153D4">
                      <w:pPr>
                        <w:jc w:val="both"/>
                        <w:rPr>
                          <w:b/>
                          <w:bCs/>
                          <w:i/>
                          <w:iCs/>
                          <w:vanish/>
                          <w:sz w:val="19"/>
                          <w:szCs w:val="19"/>
                        </w:rPr>
                      </w:pPr>
                      <w:r>
                        <w:rPr>
                          <w:i/>
                        </w:rPr>
                        <w:t xml:space="preserve">The Bidder shall complete and submit with its tender the </w:t>
                      </w:r>
                      <w:r>
                        <w:rPr>
                          <w:b/>
                          <w:bCs/>
                          <w:i/>
                        </w:rPr>
                        <w:t xml:space="preserve">Tender Form </w:t>
                      </w:r>
                      <w:r>
                        <w:rPr>
                          <w:i/>
                        </w:rPr>
                        <w:t xml:space="preserve">and </w:t>
                      </w:r>
                      <w:r>
                        <w:rPr>
                          <w:b/>
                          <w:bCs/>
                          <w:i/>
                        </w:rPr>
                        <w:t xml:space="preserve">Price Schedules </w:t>
                      </w:r>
                    </w:p>
                    <w:p w:rsidR="00376C05" w:rsidRDefault="00376C05" w:rsidP="009153D4">
                      <w:pPr>
                        <w:jc w:val="both"/>
                        <w:rPr>
                          <w:i/>
                          <w:iCs/>
                          <w:vanish/>
                          <w:sz w:val="19"/>
                          <w:szCs w:val="19"/>
                        </w:rPr>
                      </w:pPr>
                      <w:r>
                        <w:rPr>
                          <w:i/>
                        </w:rPr>
                        <w:t xml:space="preserve">pursuant to ITB Clause 10 and in accordance with the requirements included in the tender </w:t>
                      </w:r>
                    </w:p>
                    <w:p w:rsidR="00376C05" w:rsidRDefault="00376C05" w:rsidP="009153D4">
                      <w:pPr>
                        <w:jc w:val="both"/>
                        <w:rPr>
                          <w:i/>
                        </w:rPr>
                      </w:pPr>
                      <w:r>
                        <w:rPr>
                          <w:i/>
                        </w:rPr>
                        <w:t>documents.</w:t>
                      </w:r>
                    </w:p>
                    <w:p w:rsidR="00376C05" w:rsidRDefault="00376C05" w:rsidP="009153D4">
                      <w:pPr>
                        <w:jc w:val="both"/>
                        <w:rPr>
                          <w:i/>
                        </w:rPr>
                      </w:pPr>
                    </w:p>
                    <w:p w:rsidR="00376C05" w:rsidRDefault="00376C05" w:rsidP="009153D4">
                      <w:pPr>
                        <w:jc w:val="both"/>
                        <w:rPr>
                          <w:i/>
                          <w:iCs/>
                          <w:vanish/>
                          <w:sz w:val="19"/>
                          <w:szCs w:val="19"/>
                        </w:rPr>
                      </w:pPr>
                      <w:r>
                        <w:rPr>
                          <w:i/>
                        </w:rPr>
                        <w:t xml:space="preserve">When requested in the Invitation for Tenders, the Bidder should provide the </w:t>
                      </w:r>
                      <w:r>
                        <w:rPr>
                          <w:b/>
                          <w:bCs/>
                          <w:i/>
                        </w:rPr>
                        <w:t>Bid Security</w:t>
                      </w:r>
                      <w:r>
                        <w:rPr>
                          <w:i/>
                        </w:rPr>
                        <w:t xml:space="preserve">, either </w:t>
                      </w:r>
                    </w:p>
                    <w:p w:rsidR="00376C05" w:rsidRDefault="00376C05" w:rsidP="009153D4">
                      <w:pPr>
                        <w:jc w:val="both"/>
                        <w:rPr>
                          <w:i/>
                          <w:iCs/>
                          <w:vanish/>
                          <w:sz w:val="19"/>
                          <w:szCs w:val="19"/>
                        </w:rPr>
                      </w:pPr>
                      <w:r>
                        <w:rPr>
                          <w:i/>
                        </w:rPr>
                        <w:t xml:space="preserve">in the form included hereafter or in another form acceptable to the Purchaser, pursuant to ITB </w:t>
                      </w:r>
                    </w:p>
                    <w:p w:rsidR="00376C05" w:rsidRDefault="00376C05" w:rsidP="009153D4">
                      <w:pPr>
                        <w:jc w:val="both"/>
                        <w:rPr>
                          <w:i/>
                        </w:rPr>
                      </w:pPr>
                      <w:r>
                        <w:rPr>
                          <w:i/>
                        </w:rPr>
                        <w:t>Clause 16.2.</w:t>
                      </w:r>
                    </w:p>
                    <w:p w:rsidR="00376C05" w:rsidRDefault="00376C05" w:rsidP="009153D4">
                      <w:pPr>
                        <w:jc w:val="both"/>
                        <w:rPr>
                          <w:i/>
                        </w:rPr>
                      </w:pPr>
                    </w:p>
                    <w:p w:rsidR="00376C05" w:rsidRDefault="00376C05" w:rsidP="009153D4">
                      <w:pPr>
                        <w:jc w:val="both"/>
                        <w:rPr>
                          <w:i/>
                          <w:iCs/>
                          <w:vanish/>
                          <w:sz w:val="19"/>
                          <w:szCs w:val="19"/>
                        </w:rPr>
                      </w:pPr>
                      <w:r>
                        <w:rPr>
                          <w:i/>
                        </w:rPr>
                        <w:t xml:space="preserve">The </w:t>
                      </w:r>
                      <w:r>
                        <w:rPr>
                          <w:b/>
                          <w:bCs/>
                          <w:i/>
                        </w:rPr>
                        <w:t>Contract Form</w:t>
                      </w:r>
                      <w:r>
                        <w:rPr>
                          <w:i/>
                        </w:rPr>
                        <w:t xml:space="preserve">, when it is finalised at the time of contract award, should incorporate any </w:t>
                      </w:r>
                    </w:p>
                    <w:p w:rsidR="00376C05" w:rsidRDefault="00376C05" w:rsidP="009153D4">
                      <w:pPr>
                        <w:jc w:val="both"/>
                        <w:rPr>
                          <w:i/>
                          <w:iCs/>
                          <w:vanish/>
                          <w:sz w:val="19"/>
                          <w:szCs w:val="19"/>
                        </w:rPr>
                      </w:pPr>
                      <w:r>
                        <w:rPr>
                          <w:i/>
                        </w:rPr>
                        <w:t xml:space="preserve">corrections or modifications to the accepted Tender resulting from price corrections, acceptable </w:t>
                      </w:r>
                    </w:p>
                    <w:p w:rsidR="00376C05" w:rsidRDefault="00376C05" w:rsidP="009153D4">
                      <w:pPr>
                        <w:jc w:val="both"/>
                        <w:rPr>
                          <w:i/>
                          <w:iCs/>
                          <w:vanish/>
                          <w:sz w:val="19"/>
                          <w:szCs w:val="19"/>
                        </w:rPr>
                      </w:pPr>
                      <w:r>
                        <w:rPr>
                          <w:i/>
                          <w:lang w:val="fr-FR"/>
                        </w:rPr>
                        <w:t xml:space="preserve">deviations, spare parts or quantity variations. </w:t>
                      </w:r>
                      <w:r>
                        <w:rPr>
                          <w:i/>
                        </w:rPr>
                        <w:t xml:space="preserve">The Price Schedule and Schedule of </w:t>
                      </w:r>
                    </w:p>
                    <w:p w:rsidR="00376C05" w:rsidRDefault="00376C05" w:rsidP="009153D4">
                      <w:pPr>
                        <w:jc w:val="both"/>
                        <w:rPr>
                          <w:i/>
                        </w:rPr>
                      </w:pPr>
                      <w:r>
                        <w:rPr>
                          <w:i/>
                        </w:rPr>
                        <w:t>Requirements deemed to form part of the contract should be modified accordingly.</w:t>
                      </w:r>
                    </w:p>
                    <w:p w:rsidR="00376C05" w:rsidRDefault="00376C05" w:rsidP="009153D4">
                      <w:pPr>
                        <w:jc w:val="both"/>
                      </w:pPr>
                    </w:p>
                    <w:p w:rsidR="00376C05" w:rsidRDefault="00376C05" w:rsidP="009153D4">
                      <w:pPr>
                        <w:jc w:val="both"/>
                        <w:rPr>
                          <w:i/>
                          <w:iCs/>
                          <w:vanish/>
                          <w:sz w:val="19"/>
                          <w:szCs w:val="19"/>
                        </w:rPr>
                      </w:pPr>
                      <w:r>
                        <w:rPr>
                          <w:i/>
                          <w:iCs/>
                        </w:rPr>
                        <w:t xml:space="preserve">The </w:t>
                      </w:r>
                      <w:r>
                        <w:rPr>
                          <w:b/>
                          <w:bCs/>
                          <w:i/>
                          <w:iCs/>
                        </w:rPr>
                        <w:t>Performance Security Form</w:t>
                      </w:r>
                      <w:r>
                        <w:rPr>
                          <w:i/>
                          <w:iCs/>
                        </w:rPr>
                        <w:t xml:space="preserve"> and </w:t>
                      </w:r>
                      <w:r>
                        <w:rPr>
                          <w:b/>
                          <w:bCs/>
                          <w:i/>
                          <w:iCs/>
                        </w:rPr>
                        <w:t>Bank Guarantee Form for Advance Payment</w:t>
                      </w:r>
                      <w:r>
                        <w:rPr>
                          <w:i/>
                          <w:iCs/>
                        </w:rPr>
                        <w:t xml:space="preserve"> should </w:t>
                      </w:r>
                      <w:r>
                        <w:rPr>
                          <w:i/>
                        </w:rPr>
                        <w:t xml:space="preserve">not be completed by the Bidders at the time of their tender preparation. Only the successful </w:t>
                      </w:r>
                    </w:p>
                    <w:p w:rsidR="00376C05" w:rsidRDefault="00376C05" w:rsidP="009153D4">
                      <w:pPr>
                        <w:jc w:val="both"/>
                        <w:rPr>
                          <w:i/>
                          <w:iCs/>
                          <w:vanish/>
                          <w:sz w:val="19"/>
                          <w:szCs w:val="19"/>
                        </w:rPr>
                      </w:pPr>
                      <w:r>
                        <w:rPr>
                          <w:i/>
                        </w:rPr>
                        <w:t xml:space="preserve">Bidder will be required to provide performance security and bank guarantee for advance </w:t>
                      </w:r>
                    </w:p>
                    <w:p w:rsidR="00376C05" w:rsidRDefault="00376C05" w:rsidP="009153D4">
                      <w:pPr>
                        <w:jc w:val="both"/>
                        <w:rPr>
                          <w:i/>
                          <w:iCs/>
                          <w:vanish/>
                          <w:sz w:val="19"/>
                          <w:szCs w:val="19"/>
                        </w:rPr>
                      </w:pPr>
                      <w:r>
                        <w:rPr>
                          <w:i/>
                        </w:rPr>
                        <w:t xml:space="preserve">payment in accordance with one of the forms indicated herein or in another form acceptable </w:t>
                      </w:r>
                    </w:p>
                    <w:p w:rsidR="00376C05" w:rsidRDefault="00376C05" w:rsidP="009153D4">
                      <w:pPr>
                        <w:jc w:val="both"/>
                        <w:rPr>
                          <w:i/>
                        </w:rPr>
                      </w:pPr>
                      <w:r>
                        <w:rPr>
                          <w:i/>
                        </w:rPr>
                        <w:t>to the Purchaser.</w:t>
                      </w:r>
                    </w:p>
                    <w:p w:rsidR="00376C05" w:rsidRDefault="00376C05" w:rsidP="009153D4">
                      <w:pPr>
                        <w:jc w:val="both"/>
                        <w:rPr>
                          <w:i/>
                        </w:rPr>
                      </w:pPr>
                    </w:p>
                    <w:p w:rsidR="00376C05" w:rsidRDefault="00376C05" w:rsidP="009153D4">
                      <w:pPr>
                        <w:jc w:val="both"/>
                        <w:rPr>
                          <w:i/>
                          <w:iCs/>
                          <w:vanish/>
                          <w:sz w:val="19"/>
                          <w:szCs w:val="19"/>
                        </w:rPr>
                      </w:pPr>
                      <w:r>
                        <w:rPr>
                          <w:i/>
                        </w:rPr>
                        <w:t xml:space="preserve">The </w:t>
                      </w:r>
                      <w:r>
                        <w:rPr>
                          <w:b/>
                          <w:bCs/>
                          <w:i/>
                        </w:rPr>
                        <w:t xml:space="preserve">Manufacturer’s Authorization </w:t>
                      </w:r>
                      <w:r>
                        <w:rPr>
                          <w:i/>
                        </w:rPr>
                        <w:t xml:space="preserve">form should be completed by the Manufacturer, as </w:t>
                      </w:r>
                    </w:p>
                    <w:p w:rsidR="00376C05" w:rsidRDefault="00376C05" w:rsidP="009153D4">
                      <w:pPr>
                        <w:jc w:val="both"/>
                        <w:rPr>
                          <w:i/>
                        </w:rPr>
                      </w:pPr>
                      <w:r>
                        <w:rPr>
                          <w:i/>
                        </w:rPr>
                        <w:t>appropriate.</w:t>
                      </w:r>
                    </w:p>
                    <w:p w:rsidR="00376C05" w:rsidRDefault="00376C05" w:rsidP="009153D4">
                      <w:pPr>
                        <w:pStyle w:val="Date"/>
                      </w:pPr>
                    </w:p>
                  </w:txbxContent>
                </v:textbox>
              </v:shape>
            </w:pict>
          </mc:Fallback>
        </mc:AlternateContent>
      </w:r>
    </w:p>
    <w:p w:rsidR="009153D4" w:rsidRDefault="009153D4" w:rsidP="009153D4"/>
    <w:p w:rsidR="009153D4" w:rsidRDefault="009153D4" w:rsidP="009153D4"/>
    <w:p w:rsidR="009153D4" w:rsidRDefault="009153D4" w:rsidP="009153D4"/>
    <w:p w:rsidR="009153D4" w:rsidRDefault="009153D4" w:rsidP="009153D4"/>
    <w:p w:rsidR="009153D4" w:rsidRDefault="009153D4" w:rsidP="009153D4">
      <w:pPr>
        <w:pStyle w:val="Date"/>
      </w:pPr>
      <w:r>
        <w:br w:type="page"/>
      </w:r>
    </w:p>
    <w:p w:rsidR="009153D4" w:rsidRDefault="009153D4" w:rsidP="009153D4"/>
    <w:p w:rsidR="009153D4" w:rsidRDefault="009153D4" w:rsidP="009153D4">
      <w:pPr>
        <w:pStyle w:val="Heading7"/>
        <w:jc w:val="center"/>
      </w:pPr>
      <w:bookmarkStart w:id="25" w:name="_Toc226703588"/>
      <w:r>
        <w:t>1.</w:t>
      </w:r>
      <w:r>
        <w:tab/>
        <w:t>Tender Form and Price Schedules</w:t>
      </w:r>
      <w:bookmarkEnd w:id="25"/>
    </w:p>
    <w:p w:rsidR="009153D4" w:rsidRDefault="009153D4" w:rsidP="009153D4">
      <w:pPr>
        <w:jc w:val="right"/>
      </w:pPr>
    </w:p>
    <w:p w:rsidR="009153D4" w:rsidRDefault="009153D4" w:rsidP="009153D4">
      <w:pPr>
        <w:jc w:val="right"/>
      </w:pPr>
      <w:r>
        <w:t>Date: _____________</w:t>
      </w:r>
    </w:p>
    <w:p w:rsidR="009153D4" w:rsidRDefault="009153D4" w:rsidP="009153D4">
      <w:pPr>
        <w:jc w:val="right"/>
      </w:pPr>
      <w:r>
        <w:t>IFT N</w:t>
      </w:r>
      <w:r>
        <w:rPr>
          <w:sz w:val="12"/>
          <w:szCs w:val="12"/>
        </w:rPr>
        <w:t>o</w:t>
      </w:r>
      <w:r>
        <w:t>: ___________</w:t>
      </w:r>
    </w:p>
    <w:p w:rsidR="009153D4" w:rsidRDefault="009153D4" w:rsidP="009153D4"/>
    <w:p w:rsidR="009153D4" w:rsidRDefault="009153D4" w:rsidP="009153D4">
      <w:r>
        <w:t>To:</w:t>
      </w:r>
      <w:r>
        <w:tab/>
      </w:r>
      <w:r>
        <w:rPr>
          <w:i/>
          <w:iCs/>
        </w:rPr>
        <w:t>[name and address of Purchaser]</w:t>
      </w:r>
    </w:p>
    <w:p w:rsidR="009153D4" w:rsidRDefault="009153D4" w:rsidP="009153D4"/>
    <w:p w:rsidR="009153D4" w:rsidRDefault="009153D4" w:rsidP="009153D4">
      <w:r>
        <w:t>Gentlemen and/or Ladies:</w:t>
      </w:r>
    </w:p>
    <w:p w:rsidR="009153D4" w:rsidRDefault="009153D4" w:rsidP="009153D4"/>
    <w:p w:rsidR="009153D4" w:rsidRDefault="009153D4" w:rsidP="009153D4">
      <w:pPr>
        <w:rPr>
          <w:vanish/>
          <w:sz w:val="19"/>
          <w:szCs w:val="19"/>
        </w:rPr>
      </w:pPr>
      <w:r>
        <w:t xml:space="preserve">Having examined the Tender documents including Addenda Nos. </w:t>
      </w:r>
      <w:r>
        <w:rPr>
          <w:i/>
          <w:iCs/>
        </w:rPr>
        <w:t xml:space="preserve">[insert numbers], </w:t>
      </w:r>
      <w:r>
        <w:t xml:space="preserve">the receipt </w:t>
      </w:r>
    </w:p>
    <w:p w:rsidR="009153D4" w:rsidRDefault="009153D4" w:rsidP="009153D4">
      <w:pPr>
        <w:rPr>
          <w:vanish/>
          <w:sz w:val="19"/>
          <w:szCs w:val="19"/>
        </w:rPr>
      </w:pPr>
      <w:r>
        <w:t xml:space="preserve">of which is hereby duly acknowledged, we, the undersigned, offer to supply and deliver </w:t>
      </w:r>
    </w:p>
    <w:p w:rsidR="009153D4" w:rsidRDefault="009153D4" w:rsidP="009153D4">
      <w:pPr>
        <w:rPr>
          <w:vanish/>
          <w:sz w:val="19"/>
          <w:szCs w:val="19"/>
        </w:rPr>
      </w:pPr>
      <w:r>
        <w:rPr>
          <w:i/>
          <w:iCs/>
        </w:rPr>
        <w:t xml:space="preserve">[description of goods and services] </w:t>
      </w:r>
      <w:r>
        <w:t xml:space="preserve">in conformity with the said Tender documents for the sum of </w:t>
      </w:r>
    </w:p>
    <w:p w:rsidR="009153D4" w:rsidRDefault="009153D4" w:rsidP="009153D4">
      <w:pPr>
        <w:rPr>
          <w:vanish/>
          <w:sz w:val="19"/>
          <w:szCs w:val="19"/>
        </w:rPr>
      </w:pPr>
      <w:r>
        <w:t xml:space="preserve">GHC_____ </w:t>
      </w:r>
      <w:r>
        <w:rPr>
          <w:i/>
          <w:iCs/>
        </w:rPr>
        <w:t xml:space="preserve">[total Tender amount in words and figures] </w:t>
      </w:r>
      <w:r>
        <w:t xml:space="preserve">or such other sums as may be ascertained in </w:t>
      </w:r>
    </w:p>
    <w:p w:rsidR="009153D4" w:rsidRDefault="009153D4" w:rsidP="009153D4">
      <w:r>
        <w:t xml:space="preserve">accordance with the Schedule of Prices attached herewith and made part of this Tender.  </w:t>
      </w:r>
    </w:p>
    <w:p w:rsidR="009153D4" w:rsidRDefault="009153D4" w:rsidP="009153D4"/>
    <w:p w:rsidR="009153D4" w:rsidRDefault="009153D4" w:rsidP="009153D4">
      <w:pPr>
        <w:rPr>
          <w:vanish/>
          <w:sz w:val="19"/>
          <w:szCs w:val="19"/>
        </w:rPr>
      </w:pPr>
    </w:p>
    <w:p w:rsidR="009153D4" w:rsidRDefault="009153D4" w:rsidP="009153D4">
      <w:pPr>
        <w:rPr>
          <w:vanish/>
          <w:sz w:val="19"/>
          <w:szCs w:val="19"/>
        </w:rPr>
      </w:pPr>
      <w:r>
        <w:t xml:space="preserve">We undertake, if our Tender is accepted, to deliver the goods and services in accordance with the </w:t>
      </w:r>
    </w:p>
    <w:p w:rsidR="009153D4" w:rsidRDefault="009153D4" w:rsidP="009153D4">
      <w:r>
        <w:t>delivery schedule specified in the Schedule of Requirements.</w:t>
      </w:r>
    </w:p>
    <w:p w:rsidR="009153D4" w:rsidRDefault="009153D4" w:rsidP="009153D4"/>
    <w:p w:rsidR="009153D4" w:rsidRDefault="009153D4" w:rsidP="009153D4">
      <w:pPr>
        <w:rPr>
          <w:vanish/>
          <w:sz w:val="19"/>
          <w:szCs w:val="19"/>
        </w:rPr>
      </w:pPr>
      <w:r>
        <w:t xml:space="preserve">If our Tender is accepted, we will provide a Bank Guarantee acceptable to the Purchaser in a sum </w:t>
      </w:r>
    </w:p>
    <w:p w:rsidR="009153D4" w:rsidRDefault="009153D4" w:rsidP="009153D4">
      <w:pPr>
        <w:rPr>
          <w:vanish/>
          <w:sz w:val="19"/>
          <w:szCs w:val="19"/>
        </w:rPr>
      </w:pPr>
      <w:r>
        <w:t xml:space="preserve">equivalent to _____ percent of the Contract Price for the due performance of the Contract, in the </w:t>
      </w:r>
    </w:p>
    <w:p w:rsidR="009153D4" w:rsidRDefault="009153D4" w:rsidP="009153D4">
      <w:r>
        <w:t>form prescribed by the Purchaser.</w:t>
      </w:r>
    </w:p>
    <w:p w:rsidR="009153D4" w:rsidRDefault="009153D4" w:rsidP="009153D4"/>
    <w:p w:rsidR="009153D4" w:rsidRDefault="009153D4" w:rsidP="009153D4">
      <w:pPr>
        <w:rPr>
          <w:i/>
          <w:iCs/>
          <w:vanish/>
          <w:sz w:val="19"/>
          <w:szCs w:val="19"/>
        </w:rPr>
      </w:pPr>
      <w:r>
        <w:t xml:space="preserve">We agree to abide by this Tender for a period of ……….. </w:t>
      </w:r>
      <w:r>
        <w:rPr>
          <w:i/>
          <w:iCs/>
        </w:rPr>
        <w:t xml:space="preserve">[insert number as specified in Tender validity </w:t>
      </w:r>
    </w:p>
    <w:p w:rsidR="009153D4" w:rsidRDefault="009153D4" w:rsidP="009153D4">
      <w:pPr>
        <w:rPr>
          <w:vanish/>
          <w:sz w:val="19"/>
          <w:szCs w:val="19"/>
        </w:rPr>
      </w:pPr>
      <w:r>
        <w:rPr>
          <w:i/>
          <w:iCs/>
        </w:rPr>
        <w:t xml:space="preserve">period] </w:t>
      </w:r>
      <w:r>
        <w:t xml:space="preserve">days from the date fixed for Deadline for Tender submission, and it shall remain binding </w:t>
      </w:r>
    </w:p>
    <w:p w:rsidR="009153D4" w:rsidRDefault="009153D4" w:rsidP="009153D4">
      <w:r>
        <w:t xml:space="preserve">upon us and may be accepted at any time before the expiration of that period.  </w:t>
      </w:r>
    </w:p>
    <w:p w:rsidR="009153D4" w:rsidRDefault="009153D4" w:rsidP="009153D4"/>
    <w:p w:rsidR="009153D4" w:rsidRDefault="009153D4" w:rsidP="009153D4">
      <w:pPr>
        <w:rPr>
          <w:vanish/>
          <w:sz w:val="19"/>
          <w:szCs w:val="19"/>
        </w:rPr>
      </w:pPr>
    </w:p>
    <w:p w:rsidR="009153D4" w:rsidRDefault="009153D4" w:rsidP="009153D4">
      <w:pPr>
        <w:rPr>
          <w:vanish/>
          <w:sz w:val="19"/>
          <w:szCs w:val="19"/>
        </w:rPr>
      </w:pPr>
      <w:r>
        <w:t xml:space="preserve">Commissions or gratuities, if any, paid or to be paid by us to agents relating to this Tender, and to </w:t>
      </w:r>
    </w:p>
    <w:p w:rsidR="009153D4" w:rsidRDefault="009153D4" w:rsidP="009153D4">
      <w:r>
        <w:t>contract execution if we are awarded the contract, are listed below:</w:t>
      </w:r>
    </w:p>
    <w:p w:rsidR="009153D4" w:rsidRDefault="009153D4" w:rsidP="009153D4">
      <w:r>
        <w:t>Name and address of</w:t>
      </w:r>
      <w:r>
        <w:tab/>
      </w:r>
      <w:r>
        <w:tab/>
      </w:r>
      <w:r>
        <w:tab/>
        <w:t>Amount and</w:t>
      </w:r>
      <w:r>
        <w:tab/>
      </w:r>
      <w:r>
        <w:tab/>
      </w:r>
      <w:r>
        <w:tab/>
        <w:t>Purpose of</w:t>
      </w:r>
    </w:p>
    <w:p w:rsidR="009153D4" w:rsidRDefault="009153D4" w:rsidP="009153D4">
      <w:r>
        <w:t xml:space="preserve">agent </w:t>
      </w:r>
      <w:r>
        <w:tab/>
      </w:r>
      <w:r>
        <w:tab/>
      </w:r>
      <w:r>
        <w:tab/>
      </w:r>
      <w:r>
        <w:tab/>
      </w:r>
      <w:r>
        <w:tab/>
        <w:t>Currency</w:t>
      </w:r>
      <w:r>
        <w:tab/>
      </w:r>
      <w:r>
        <w:tab/>
      </w:r>
      <w:r>
        <w:tab/>
        <w:t>Commission or</w:t>
      </w:r>
    </w:p>
    <w:p w:rsidR="009153D4" w:rsidRDefault="009153D4" w:rsidP="009153D4">
      <w:pPr>
        <w:ind w:left="5760" w:firstLine="720"/>
      </w:pPr>
      <w:r>
        <w:t>gratuity</w:t>
      </w:r>
    </w:p>
    <w:p w:rsidR="009153D4" w:rsidRDefault="009153D4" w:rsidP="009153D4"/>
    <w:p w:rsidR="009153D4" w:rsidRDefault="009153D4" w:rsidP="009153D4">
      <w:r>
        <w:t>_______________</w:t>
      </w:r>
      <w:r>
        <w:tab/>
      </w:r>
      <w:r>
        <w:tab/>
      </w:r>
      <w:r>
        <w:tab/>
        <w:t>___________</w:t>
      </w:r>
      <w:r>
        <w:tab/>
      </w:r>
      <w:r>
        <w:tab/>
      </w:r>
      <w:r>
        <w:tab/>
        <w:t>_____________</w:t>
      </w:r>
    </w:p>
    <w:p w:rsidR="009153D4" w:rsidRDefault="009153D4" w:rsidP="009153D4">
      <w:r>
        <w:t>_______________</w:t>
      </w:r>
      <w:r>
        <w:tab/>
      </w:r>
      <w:r>
        <w:tab/>
      </w:r>
      <w:r>
        <w:tab/>
        <w:t>___________</w:t>
      </w:r>
      <w:r>
        <w:tab/>
      </w:r>
      <w:r>
        <w:tab/>
      </w:r>
      <w:r>
        <w:tab/>
        <w:t>_____________</w:t>
      </w:r>
    </w:p>
    <w:p w:rsidR="009153D4" w:rsidRDefault="009153D4" w:rsidP="009153D4">
      <w:r>
        <w:t>_______________</w:t>
      </w:r>
      <w:r>
        <w:tab/>
      </w:r>
      <w:r>
        <w:tab/>
      </w:r>
      <w:r>
        <w:tab/>
        <w:t>___________</w:t>
      </w:r>
      <w:r>
        <w:tab/>
      </w:r>
      <w:r>
        <w:tab/>
      </w:r>
      <w:r>
        <w:tab/>
        <w:t>_____________</w:t>
      </w:r>
    </w:p>
    <w:p w:rsidR="009153D4" w:rsidRDefault="009153D4" w:rsidP="009153D4">
      <w:r>
        <w:t xml:space="preserve"> (if none, state “none”)</w:t>
      </w:r>
    </w:p>
    <w:p w:rsidR="009153D4" w:rsidRDefault="009153D4" w:rsidP="009153D4"/>
    <w:p w:rsidR="009153D4" w:rsidRDefault="009153D4" w:rsidP="009153D4">
      <w:pPr>
        <w:rPr>
          <w:vanish/>
          <w:sz w:val="19"/>
          <w:szCs w:val="19"/>
        </w:rPr>
      </w:pPr>
      <w:r>
        <w:t xml:space="preserve">Until a formal Contract is prepared and executed, this Tender, together with your </w:t>
      </w:r>
      <w:proofErr w:type="spellStart"/>
      <w:r>
        <w:t>wrITBen</w:t>
      </w:r>
      <w:proofErr w:type="spellEnd"/>
      <w:r>
        <w:t xml:space="preserve"> acceptance </w:t>
      </w:r>
    </w:p>
    <w:p w:rsidR="009153D4" w:rsidRDefault="009153D4" w:rsidP="009153D4">
      <w:r>
        <w:t xml:space="preserve">thereof and your notification of award, shall constitute a binding Contract between us.  </w:t>
      </w:r>
    </w:p>
    <w:p w:rsidR="009153D4" w:rsidRDefault="009153D4" w:rsidP="009153D4"/>
    <w:p w:rsidR="009153D4" w:rsidRDefault="009153D4" w:rsidP="009153D4">
      <w:pPr>
        <w:rPr>
          <w:vanish/>
          <w:sz w:val="19"/>
          <w:szCs w:val="19"/>
        </w:rPr>
      </w:pPr>
    </w:p>
    <w:p w:rsidR="009153D4" w:rsidRDefault="009153D4" w:rsidP="009153D4">
      <w:r>
        <w:t xml:space="preserve">We understand that you are not bound to accept the lowest or any Tender you may receive.  </w:t>
      </w:r>
    </w:p>
    <w:p w:rsidR="009153D4" w:rsidRDefault="009153D4" w:rsidP="009153D4"/>
    <w:p w:rsidR="009153D4" w:rsidRDefault="009153D4" w:rsidP="009153D4">
      <w:pPr>
        <w:rPr>
          <w:vanish/>
          <w:sz w:val="19"/>
          <w:szCs w:val="19"/>
        </w:rPr>
      </w:pPr>
    </w:p>
    <w:p w:rsidR="009153D4" w:rsidRDefault="009153D4" w:rsidP="009153D4">
      <w:pPr>
        <w:rPr>
          <w:vanish/>
          <w:sz w:val="19"/>
          <w:szCs w:val="19"/>
        </w:rPr>
      </w:pPr>
      <w:r>
        <w:t xml:space="preserve">We certify/confirm that we comply with the eligibility requirements as per ITB Clause 2 of the </w:t>
      </w:r>
    </w:p>
    <w:p w:rsidR="009153D4" w:rsidRDefault="009153D4" w:rsidP="009153D4">
      <w:r>
        <w:t>Tender documents.</w:t>
      </w:r>
    </w:p>
    <w:p w:rsidR="009153D4" w:rsidRDefault="009153D4" w:rsidP="009153D4">
      <w:pPr>
        <w:rPr>
          <w:i/>
        </w:rPr>
      </w:pPr>
    </w:p>
    <w:p w:rsidR="009153D4" w:rsidRDefault="009153D4" w:rsidP="009153D4">
      <w:pPr>
        <w:rPr>
          <w:i/>
          <w:iCs/>
        </w:rPr>
      </w:pPr>
      <w:r>
        <w:rPr>
          <w:i/>
        </w:rPr>
        <w:t>Dated this ______</w:t>
      </w:r>
      <w:r>
        <w:rPr>
          <w:i/>
          <w:iCs/>
        </w:rPr>
        <w:t xml:space="preserve">[dd] </w:t>
      </w:r>
      <w:r>
        <w:rPr>
          <w:i/>
        </w:rPr>
        <w:t>day of _______________________</w:t>
      </w:r>
      <w:r>
        <w:rPr>
          <w:i/>
          <w:iCs/>
        </w:rPr>
        <w:t xml:space="preserve">[mm] </w:t>
      </w:r>
      <w:r>
        <w:rPr>
          <w:i/>
        </w:rPr>
        <w:t>month of 20______</w:t>
      </w:r>
      <w:r>
        <w:rPr>
          <w:i/>
          <w:iCs/>
        </w:rPr>
        <w:t>[</w:t>
      </w:r>
      <w:proofErr w:type="spellStart"/>
      <w:r>
        <w:rPr>
          <w:i/>
          <w:iCs/>
        </w:rPr>
        <w:t>yy</w:t>
      </w:r>
      <w:proofErr w:type="spellEnd"/>
      <w:r>
        <w:rPr>
          <w:i/>
          <w:iCs/>
        </w:rPr>
        <w:t>].</w:t>
      </w:r>
    </w:p>
    <w:p w:rsidR="009153D4" w:rsidRDefault="009153D4" w:rsidP="009153D4">
      <w:pPr>
        <w:rPr>
          <w:i/>
        </w:rPr>
      </w:pPr>
    </w:p>
    <w:p w:rsidR="009153D4" w:rsidRDefault="009153D4" w:rsidP="009153D4">
      <w:pPr>
        <w:rPr>
          <w:i/>
        </w:rPr>
      </w:pPr>
      <w:r>
        <w:rPr>
          <w:i/>
        </w:rPr>
        <w:t>_________</w:t>
      </w:r>
      <w:r>
        <w:rPr>
          <w:i/>
        </w:rPr>
        <w:tab/>
      </w:r>
      <w:r>
        <w:rPr>
          <w:i/>
        </w:rPr>
        <w:tab/>
      </w:r>
      <w:r>
        <w:rPr>
          <w:i/>
        </w:rPr>
        <w:tab/>
        <w:t xml:space="preserve">     _______________________</w:t>
      </w:r>
    </w:p>
    <w:p w:rsidR="009153D4" w:rsidRDefault="009153D4" w:rsidP="009153D4">
      <w:pPr>
        <w:rPr>
          <w:i/>
        </w:rPr>
      </w:pPr>
      <w:r>
        <w:rPr>
          <w:i/>
        </w:rPr>
        <w:t>[signature]</w:t>
      </w:r>
      <w:r>
        <w:rPr>
          <w:i/>
        </w:rPr>
        <w:tab/>
      </w:r>
      <w:r>
        <w:rPr>
          <w:i/>
        </w:rPr>
        <w:tab/>
      </w:r>
      <w:r>
        <w:rPr>
          <w:i/>
        </w:rPr>
        <w:tab/>
      </w:r>
      <w:r>
        <w:rPr>
          <w:i/>
        </w:rPr>
        <w:tab/>
        <w:t xml:space="preserve"> [in the capacity of]</w:t>
      </w:r>
    </w:p>
    <w:p w:rsidR="009153D4" w:rsidRDefault="009153D4" w:rsidP="009153D4"/>
    <w:p w:rsidR="009153D4" w:rsidRDefault="009153D4" w:rsidP="009153D4">
      <w:r>
        <w:t>Duly authorized to sign Tender for and on behalf of ________________________</w:t>
      </w:r>
    </w:p>
    <w:p w:rsidR="009153D4" w:rsidRDefault="009153D4" w:rsidP="009153D4"/>
    <w:p w:rsidR="009153D4" w:rsidRDefault="009153D4" w:rsidP="009153D4"/>
    <w:p w:rsidR="009153D4" w:rsidRDefault="009153D4" w:rsidP="009153D4">
      <w:pPr>
        <w:sectPr w:rsidR="009153D4" w:rsidSect="000A7114">
          <w:pgSz w:w="12240" w:h="15840"/>
          <w:pgMar w:top="1440" w:right="1800" w:bottom="2520" w:left="1800" w:header="720" w:footer="720" w:gutter="0"/>
          <w:cols w:space="720"/>
          <w:noEndnote/>
        </w:sectPr>
      </w:pPr>
    </w:p>
    <w:p w:rsidR="009153D4" w:rsidRDefault="009153D4" w:rsidP="009153D4">
      <w:pPr>
        <w:jc w:val="center"/>
        <w:rPr>
          <w:b/>
          <w:bCs/>
        </w:rPr>
      </w:pPr>
      <w:r>
        <w:rPr>
          <w:b/>
          <w:bCs/>
        </w:rPr>
        <w:lastRenderedPageBreak/>
        <w:t>Price Schedule</w:t>
      </w:r>
    </w:p>
    <w:p w:rsidR="009153D4" w:rsidRDefault="009153D4" w:rsidP="009153D4"/>
    <w:p w:rsidR="009153D4" w:rsidRDefault="009153D4" w:rsidP="009153D4">
      <w:pPr>
        <w:ind w:firstLine="1800"/>
      </w:pPr>
      <w:r>
        <w:t>Name of Bidder ____________</w:t>
      </w:r>
      <w:proofErr w:type="gramStart"/>
      <w:r>
        <w:t>_  IFT</w:t>
      </w:r>
      <w:proofErr w:type="gramEnd"/>
      <w:r>
        <w:t xml:space="preserve"> Number ______ Page ______ of _____</w:t>
      </w:r>
    </w:p>
    <w:p w:rsidR="009153D4" w:rsidRDefault="009153D4" w:rsidP="009153D4"/>
    <w:p w:rsidR="009153D4" w:rsidRDefault="009153D4" w:rsidP="009153D4"/>
    <w:tbl>
      <w:tblPr>
        <w:tblW w:w="12780" w:type="dxa"/>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1080"/>
        <w:gridCol w:w="1260"/>
        <w:gridCol w:w="900"/>
        <w:gridCol w:w="1080"/>
        <w:gridCol w:w="1080"/>
        <w:gridCol w:w="1260"/>
        <w:gridCol w:w="1260"/>
        <w:gridCol w:w="1080"/>
        <w:gridCol w:w="1080"/>
        <w:gridCol w:w="1260"/>
        <w:gridCol w:w="1440"/>
      </w:tblGrid>
      <w:tr w:rsidR="009153D4" w:rsidTr="00836B48">
        <w:trPr>
          <w:cantSplit/>
        </w:trPr>
        <w:tc>
          <w:tcPr>
            <w:tcW w:w="1080" w:type="dxa"/>
          </w:tcPr>
          <w:p w:rsidR="009153D4" w:rsidRDefault="009153D4" w:rsidP="00836B48">
            <w:pPr>
              <w:jc w:val="center"/>
              <w:rPr>
                <w:sz w:val="20"/>
              </w:rPr>
            </w:pPr>
            <w:proofErr w:type="spellStart"/>
            <w:r>
              <w:rPr>
                <w:sz w:val="20"/>
              </w:rPr>
              <w:t>S.No</w:t>
            </w:r>
            <w:proofErr w:type="spellEnd"/>
          </w:p>
        </w:tc>
        <w:tc>
          <w:tcPr>
            <w:tcW w:w="1260" w:type="dxa"/>
          </w:tcPr>
          <w:p w:rsidR="009153D4" w:rsidRDefault="009153D4" w:rsidP="00836B48">
            <w:pPr>
              <w:jc w:val="center"/>
              <w:rPr>
                <w:sz w:val="20"/>
              </w:rPr>
            </w:pPr>
            <w:r>
              <w:rPr>
                <w:sz w:val="20"/>
              </w:rPr>
              <w:t>Description</w:t>
            </w:r>
          </w:p>
        </w:tc>
        <w:tc>
          <w:tcPr>
            <w:tcW w:w="900" w:type="dxa"/>
          </w:tcPr>
          <w:p w:rsidR="009153D4" w:rsidRDefault="009153D4" w:rsidP="00836B48">
            <w:pPr>
              <w:jc w:val="center"/>
              <w:rPr>
                <w:sz w:val="20"/>
              </w:rPr>
            </w:pPr>
            <w:r>
              <w:rPr>
                <w:sz w:val="20"/>
              </w:rPr>
              <w:t>Country of</w:t>
            </w:r>
          </w:p>
          <w:p w:rsidR="009153D4" w:rsidRDefault="009153D4" w:rsidP="00836B48">
            <w:pPr>
              <w:jc w:val="center"/>
              <w:rPr>
                <w:sz w:val="20"/>
              </w:rPr>
            </w:pPr>
            <w:r>
              <w:rPr>
                <w:sz w:val="20"/>
              </w:rPr>
              <w:t>origin</w:t>
            </w:r>
          </w:p>
        </w:tc>
        <w:tc>
          <w:tcPr>
            <w:tcW w:w="1080" w:type="dxa"/>
          </w:tcPr>
          <w:p w:rsidR="009153D4" w:rsidRDefault="009153D4" w:rsidP="00836B48">
            <w:pPr>
              <w:jc w:val="center"/>
              <w:rPr>
                <w:sz w:val="20"/>
              </w:rPr>
            </w:pPr>
            <w:r>
              <w:rPr>
                <w:sz w:val="20"/>
              </w:rPr>
              <w:t>Quantity</w:t>
            </w:r>
          </w:p>
        </w:tc>
        <w:tc>
          <w:tcPr>
            <w:tcW w:w="1080" w:type="dxa"/>
          </w:tcPr>
          <w:p w:rsidR="009153D4" w:rsidRDefault="009153D4" w:rsidP="00836B48">
            <w:pPr>
              <w:jc w:val="center"/>
              <w:rPr>
                <w:sz w:val="20"/>
              </w:rPr>
            </w:pPr>
            <w:r>
              <w:rPr>
                <w:sz w:val="20"/>
              </w:rPr>
              <w:t>Unit Price EXW</w:t>
            </w:r>
          </w:p>
          <w:p w:rsidR="009153D4" w:rsidRDefault="009153D4" w:rsidP="00836B48">
            <w:pPr>
              <w:jc w:val="center"/>
              <w:rPr>
                <w:sz w:val="20"/>
              </w:rPr>
            </w:pPr>
            <w:r>
              <w:rPr>
                <w:sz w:val="20"/>
              </w:rPr>
              <w:t>(specify place)</w:t>
            </w:r>
          </w:p>
        </w:tc>
        <w:tc>
          <w:tcPr>
            <w:tcW w:w="1260" w:type="dxa"/>
          </w:tcPr>
          <w:p w:rsidR="009153D4" w:rsidRDefault="009153D4" w:rsidP="00836B48">
            <w:pPr>
              <w:jc w:val="center"/>
              <w:rPr>
                <w:sz w:val="20"/>
              </w:rPr>
            </w:pPr>
            <w:r>
              <w:rPr>
                <w:sz w:val="20"/>
              </w:rPr>
              <w:t>Total Price</w:t>
            </w:r>
          </w:p>
          <w:p w:rsidR="009153D4" w:rsidRDefault="009153D4" w:rsidP="00836B48">
            <w:pPr>
              <w:jc w:val="center"/>
              <w:rPr>
                <w:sz w:val="20"/>
              </w:rPr>
            </w:pPr>
            <w:r>
              <w:rPr>
                <w:sz w:val="20"/>
              </w:rPr>
              <w:t>EXW</w:t>
            </w:r>
          </w:p>
          <w:p w:rsidR="009153D4" w:rsidRDefault="009153D4" w:rsidP="00836B48">
            <w:pPr>
              <w:jc w:val="center"/>
              <w:rPr>
                <w:sz w:val="20"/>
              </w:rPr>
            </w:pPr>
          </w:p>
        </w:tc>
        <w:tc>
          <w:tcPr>
            <w:tcW w:w="1260" w:type="dxa"/>
          </w:tcPr>
          <w:p w:rsidR="009153D4" w:rsidRDefault="009153D4" w:rsidP="00836B48">
            <w:pPr>
              <w:jc w:val="center"/>
              <w:rPr>
                <w:sz w:val="20"/>
              </w:rPr>
            </w:pPr>
            <w:r>
              <w:rPr>
                <w:sz w:val="20"/>
              </w:rPr>
              <w:t>Total Price</w:t>
            </w:r>
          </w:p>
          <w:p w:rsidR="009153D4" w:rsidRDefault="009153D4" w:rsidP="00836B48">
            <w:pPr>
              <w:jc w:val="center"/>
              <w:rPr>
                <w:sz w:val="20"/>
              </w:rPr>
            </w:pPr>
            <w:r>
              <w:rPr>
                <w:sz w:val="20"/>
              </w:rPr>
              <w:t>of Inland</w:t>
            </w:r>
          </w:p>
          <w:p w:rsidR="009153D4" w:rsidRDefault="009153D4" w:rsidP="00836B48">
            <w:pPr>
              <w:jc w:val="center"/>
              <w:rPr>
                <w:sz w:val="20"/>
              </w:rPr>
            </w:pPr>
            <w:r>
              <w:rPr>
                <w:sz w:val="20"/>
              </w:rPr>
              <w:t>delivery to</w:t>
            </w:r>
          </w:p>
          <w:p w:rsidR="009153D4" w:rsidRDefault="009153D4" w:rsidP="00836B48">
            <w:pPr>
              <w:jc w:val="center"/>
              <w:rPr>
                <w:sz w:val="20"/>
              </w:rPr>
            </w:pPr>
            <w:r>
              <w:rPr>
                <w:sz w:val="20"/>
              </w:rPr>
              <w:t>final</w:t>
            </w:r>
          </w:p>
          <w:p w:rsidR="009153D4" w:rsidRDefault="009153D4" w:rsidP="00836B48">
            <w:pPr>
              <w:jc w:val="center"/>
              <w:rPr>
                <w:sz w:val="20"/>
              </w:rPr>
            </w:pPr>
            <w:r>
              <w:rPr>
                <w:sz w:val="20"/>
              </w:rPr>
              <w:t>destination</w:t>
            </w:r>
          </w:p>
        </w:tc>
        <w:tc>
          <w:tcPr>
            <w:tcW w:w="1080" w:type="dxa"/>
          </w:tcPr>
          <w:p w:rsidR="009153D4" w:rsidRDefault="009153D4" w:rsidP="00836B48">
            <w:pPr>
              <w:jc w:val="center"/>
              <w:rPr>
                <w:sz w:val="20"/>
              </w:rPr>
            </w:pPr>
            <w:r>
              <w:rPr>
                <w:sz w:val="20"/>
              </w:rPr>
              <w:t>Total</w:t>
            </w:r>
          </w:p>
          <w:p w:rsidR="009153D4" w:rsidRDefault="009153D4" w:rsidP="00836B48">
            <w:pPr>
              <w:jc w:val="center"/>
              <w:rPr>
                <w:sz w:val="20"/>
              </w:rPr>
            </w:pPr>
            <w:r>
              <w:rPr>
                <w:sz w:val="20"/>
              </w:rPr>
              <w:t>CIP site</w:t>
            </w:r>
          </w:p>
        </w:tc>
        <w:tc>
          <w:tcPr>
            <w:tcW w:w="1080" w:type="dxa"/>
          </w:tcPr>
          <w:p w:rsidR="009153D4" w:rsidRDefault="009153D4" w:rsidP="00836B48">
            <w:pPr>
              <w:jc w:val="center"/>
              <w:rPr>
                <w:sz w:val="20"/>
              </w:rPr>
            </w:pPr>
            <w:r>
              <w:rPr>
                <w:sz w:val="20"/>
              </w:rPr>
              <w:t>Incidental</w:t>
            </w:r>
          </w:p>
          <w:p w:rsidR="009153D4" w:rsidRDefault="009153D4" w:rsidP="00836B48">
            <w:pPr>
              <w:jc w:val="center"/>
              <w:rPr>
                <w:sz w:val="20"/>
              </w:rPr>
            </w:pPr>
            <w:r>
              <w:rPr>
                <w:sz w:val="20"/>
              </w:rPr>
              <w:t>Services</w:t>
            </w:r>
          </w:p>
          <w:p w:rsidR="009153D4" w:rsidRDefault="009153D4" w:rsidP="00836B48">
            <w:pPr>
              <w:jc w:val="center"/>
              <w:rPr>
                <w:sz w:val="20"/>
              </w:rPr>
            </w:pPr>
            <w:r>
              <w:rPr>
                <w:sz w:val="20"/>
              </w:rPr>
              <w:t>and others</w:t>
            </w:r>
          </w:p>
        </w:tc>
        <w:tc>
          <w:tcPr>
            <w:tcW w:w="1260" w:type="dxa"/>
          </w:tcPr>
          <w:p w:rsidR="009153D4" w:rsidRDefault="009153D4" w:rsidP="00836B48">
            <w:pPr>
              <w:jc w:val="center"/>
              <w:rPr>
                <w:sz w:val="20"/>
              </w:rPr>
            </w:pPr>
            <w:r>
              <w:rPr>
                <w:sz w:val="20"/>
              </w:rPr>
              <w:t>Total</w:t>
            </w:r>
          </w:p>
          <w:p w:rsidR="009153D4" w:rsidRDefault="009153D4" w:rsidP="00836B48">
            <w:pPr>
              <w:jc w:val="center"/>
              <w:rPr>
                <w:sz w:val="20"/>
              </w:rPr>
            </w:pPr>
            <w:r>
              <w:rPr>
                <w:sz w:val="20"/>
              </w:rPr>
              <w:t>Tender</w:t>
            </w:r>
          </w:p>
          <w:p w:rsidR="009153D4" w:rsidRDefault="009153D4" w:rsidP="00836B48">
            <w:pPr>
              <w:jc w:val="center"/>
            </w:pPr>
            <w:r>
              <w:rPr>
                <w:sz w:val="20"/>
              </w:rPr>
              <w:t>Price</w:t>
            </w:r>
          </w:p>
          <w:p w:rsidR="009153D4" w:rsidRDefault="009153D4" w:rsidP="00836B48">
            <w:pPr>
              <w:jc w:val="center"/>
              <w:rPr>
                <w:sz w:val="20"/>
              </w:rPr>
            </w:pPr>
          </w:p>
        </w:tc>
        <w:tc>
          <w:tcPr>
            <w:tcW w:w="1440" w:type="dxa"/>
          </w:tcPr>
          <w:p w:rsidR="009153D4" w:rsidRDefault="009153D4" w:rsidP="00836B48">
            <w:pPr>
              <w:jc w:val="center"/>
              <w:rPr>
                <w:sz w:val="20"/>
              </w:rPr>
            </w:pPr>
            <w:r>
              <w:rPr>
                <w:sz w:val="20"/>
              </w:rPr>
              <w:t>Remarks</w:t>
            </w:r>
          </w:p>
        </w:tc>
      </w:tr>
      <w:tr w:rsidR="009153D4" w:rsidTr="00836B48">
        <w:trPr>
          <w:cantSplit/>
        </w:trPr>
        <w:tc>
          <w:tcPr>
            <w:tcW w:w="1080" w:type="dxa"/>
          </w:tcPr>
          <w:p w:rsidR="009153D4" w:rsidRDefault="009153D4" w:rsidP="00836B48">
            <w:pPr>
              <w:jc w:val="center"/>
              <w:rPr>
                <w:sz w:val="20"/>
              </w:rPr>
            </w:pPr>
            <w:r>
              <w:rPr>
                <w:sz w:val="20"/>
              </w:rPr>
              <w:t>1</w:t>
            </w:r>
          </w:p>
        </w:tc>
        <w:tc>
          <w:tcPr>
            <w:tcW w:w="1260" w:type="dxa"/>
          </w:tcPr>
          <w:p w:rsidR="009153D4" w:rsidRDefault="009153D4" w:rsidP="00836B48">
            <w:pPr>
              <w:jc w:val="center"/>
              <w:rPr>
                <w:sz w:val="20"/>
              </w:rPr>
            </w:pPr>
            <w:r>
              <w:rPr>
                <w:sz w:val="20"/>
              </w:rPr>
              <w:t>2</w:t>
            </w:r>
          </w:p>
        </w:tc>
        <w:tc>
          <w:tcPr>
            <w:tcW w:w="900" w:type="dxa"/>
          </w:tcPr>
          <w:p w:rsidR="009153D4" w:rsidRDefault="009153D4" w:rsidP="00836B48">
            <w:pPr>
              <w:jc w:val="center"/>
              <w:rPr>
                <w:sz w:val="20"/>
              </w:rPr>
            </w:pPr>
            <w:r>
              <w:rPr>
                <w:sz w:val="20"/>
              </w:rPr>
              <w:t>3</w:t>
            </w:r>
          </w:p>
        </w:tc>
        <w:tc>
          <w:tcPr>
            <w:tcW w:w="1080" w:type="dxa"/>
          </w:tcPr>
          <w:p w:rsidR="009153D4" w:rsidRDefault="009153D4" w:rsidP="00836B48">
            <w:pPr>
              <w:jc w:val="center"/>
              <w:rPr>
                <w:sz w:val="20"/>
              </w:rPr>
            </w:pPr>
            <w:r>
              <w:rPr>
                <w:sz w:val="20"/>
              </w:rPr>
              <w:t>4</w:t>
            </w:r>
          </w:p>
        </w:tc>
        <w:tc>
          <w:tcPr>
            <w:tcW w:w="1080" w:type="dxa"/>
          </w:tcPr>
          <w:p w:rsidR="009153D4" w:rsidRDefault="009153D4" w:rsidP="00836B48">
            <w:pPr>
              <w:jc w:val="center"/>
              <w:rPr>
                <w:sz w:val="20"/>
              </w:rPr>
            </w:pPr>
            <w:r>
              <w:rPr>
                <w:sz w:val="20"/>
              </w:rPr>
              <w:t>In figure</w:t>
            </w:r>
          </w:p>
          <w:p w:rsidR="009153D4" w:rsidRDefault="009153D4" w:rsidP="00836B48">
            <w:pPr>
              <w:jc w:val="center"/>
              <w:rPr>
                <w:sz w:val="20"/>
              </w:rPr>
            </w:pPr>
            <w:r>
              <w:rPr>
                <w:sz w:val="20"/>
              </w:rPr>
              <w:t>5</w:t>
            </w:r>
          </w:p>
        </w:tc>
        <w:tc>
          <w:tcPr>
            <w:tcW w:w="1260" w:type="dxa"/>
          </w:tcPr>
          <w:p w:rsidR="009153D4" w:rsidRDefault="009153D4" w:rsidP="00836B48">
            <w:pPr>
              <w:jc w:val="center"/>
              <w:rPr>
                <w:sz w:val="20"/>
              </w:rPr>
            </w:pPr>
          </w:p>
          <w:p w:rsidR="009153D4" w:rsidRDefault="009153D4" w:rsidP="00836B48">
            <w:pPr>
              <w:jc w:val="center"/>
              <w:rPr>
                <w:sz w:val="20"/>
              </w:rPr>
            </w:pPr>
            <w:r>
              <w:rPr>
                <w:sz w:val="20"/>
              </w:rPr>
              <w:t>6=(4x5)</w:t>
            </w:r>
          </w:p>
        </w:tc>
        <w:tc>
          <w:tcPr>
            <w:tcW w:w="1260" w:type="dxa"/>
          </w:tcPr>
          <w:p w:rsidR="009153D4" w:rsidRDefault="009153D4" w:rsidP="00836B48">
            <w:pPr>
              <w:jc w:val="center"/>
              <w:rPr>
                <w:sz w:val="20"/>
              </w:rPr>
            </w:pPr>
            <w:r>
              <w:rPr>
                <w:sz w:val="20"/>
              </w:rPr>
              <w:t>7</w:t>
            </w:r>
          </w:p>
        </w:tc>
        <w:tc>
          <w:tcPr>
            <w:tcW w:w="1080" w:type="dxa"/>
          </w:tcPr>
          <w:p w:rsidR="009153D4" w:rsidRDefault="009153D4" w:rsidP="00836B48">
            <w:pPr>
              <w:tabs>
                <w:tab w:val="center" w:pos="432"/>
              </w:tabs>
              <w:rPr>
                <w:sz w:val="20"/>
              </w:rPr>
            </w:pPr>
            <w:r>
              <w:rPr>
                <w:sz w:val="20"/>
              </w:rPr>
              <w:t>8=(6+7)</w:t>
            </w:r>
          </w:p>
        </w:tc>
        <w:tc>
          <w:tcPr>
            <w:tcW w:w="1080" w:type="dxa"/>
          </w:tcPr>
          <w:p w:rsidR="009153D4" w:rsidRDefault="009153D4" w:rsidP="00836B48">
            <w:pPr>
              <w:jc w:val="center"/>
              <w:rPr>
                <w:sz w:val="20"/>
              </w:rPr>
            </w:pPr>
            <w:r>
              <w:rPr>
                <w:sz w:val="20"/>
              </w:rPr>
              <w:t>9</w:t>
            </w:r>
          </w:p>
        </w:tc>
        <w:tc>
          <w:tcPr>
            <w:tcW w:w="1260" w:type="dxa"/>
          </w:tcPr>
          <w:p w:rsidR="009153D4" w:rsidRDefault="009153D4" w:rsidP="00836B48">
            <w:pPr>
              <w:jc w:val="center"/>
              <w:rPr>
                <w:sz w:val="20"/>
              </w:rPr>
            </w:pPr>
            <w:r>
              <w:rPr>
                <w:sz w:val="20"/>
              </w:rPr>
              <w:t>10=(8+9)</w:t>
            </w:r>
          </w:p>
        </w:tc>
        <w:tc>
          <w:tcPr>
            <w:tcW w:w="1440" w:type="dxa"/>
          </w:tcPr>
          <w:p w:rsidR="009153D4" w:rsidRDefault="009153D4" w:rsidP="00836B48">
            <w:pPr>
              <w:jc w:val="center"/>
              <w:rPr>
                <w:sz w:val="20"/>
              </w:rPr>
            </w:pPr>
            <w:r>
              <w:rPr>
                <w:sz w:val="20"/>
              </w:rPr>
              <w:t>11</w:t>
            </w:r>
          </w:p>
        </w:tc>
      </w:tr>
      <w:tr w:rsidR="009153D4" w:rsidTr="00836B48">
        <w:trPr>
          <w:cantSplit/>
        </w:trPr>
        <w:tc>
          <w:tcPr>
            <w:tcW w:w="1080" w:type="dxa"/>
          </w:tcPr>
          <w:p w:rsidR="009153D4" w:rsidRDefault="009153D4" w:rsidP="00836B48">
            <w:pPr>
              <w:jc w:val="center"/>
            </w:pPr>
          </w:p>
        </w:tc>
        <w:tc>
          <w:tcPr>
            <w:tcW w:w="1260" w:type="dxa"/>
          </w:tcPr>
          <w:p w:rsidR="009153D4" w:rsidRDefault="009153D4" w:rsidP="00836B48">
            <w:pPr>
              <w:jc w:val="center"/>
            </w:pPr>
          </w:p>
        </w:tc>
        <w:tc>
          <w:tcPr>
            <w:tcW w:w="900" w:type="dxa"/>
          </w:tcPr>
          <w:p w:rsidR="009153D4" w:rsidRDefault="009153D4" w:rsidP="00836B48">
            <w:pPr>
              <w:jc w:val="center"/>
            </w:pPr>
          </w:p>
        </w:tc>
        <w:tc>
          <w:tcPr>
            <w:tcW w:w="1080" w:type="dxa"/>
          </w:tcPr>
          <w:p w:rsidR="009153D4" w:rsidRDefault="009153D4" w:rsidP="00836B48">
            <w:pPr>
              <w:jc w:val="center"/>
            </w:pPr>
          </w:p>
        </w:tc>
        <w:tc>
          <w:tcPr>
            <w:tcW w:w="1080" w:type="dxa"/>
          </w:tcPr>
          <w:p w:rsidR="009153D4" w:rsidRDefault="009153D4" w:rsidP="00836B48">
            <w:pPr>
              <w:jc w:val="center"/>
            </w:pPr>
          </w:p>
        </w:tc>
        <w:tc>
          <w:tcPr>
            <w:tcW w:w="1260" w:type="dxa"/>
          </w:tcPr>
          <w:p w:rsidR="009153D4" w:rsidRDefault="009153D4" w:rsidP="00836B48">
            <w:pPr>
              <w:jc w:val="center"/>
            </w:pPr>
          </w:p>
        </w:tc>
        <w:tc>
          <w:tcPr>
            <w:tcW w:w="1260" w:type="dxa"/>
          </w:tcPr>
          <w:p w:rsidR="009153D4" w:rsidRDefault="009153D4" w:rsidP="00836B48">
            <w:pPr>
              <w:jc w:val="center"/>
            </w:pPr>
          </w:p>
        </w:tc>
        <w:tc>
          <w:tcPr>
            <w:tcW w:w="1080" w:type="dxa"/>
          </w:tcPr>
          <w:p w:rsidR="009153D4" w:rsidRDefault="009153D4" w:rsidP="00836B48">
            <w:pPr>
              <w:jc w:val="center"/>
            </w:pPr>
          </w:p>
        </w:tc>
        <w:tc>
          <w:tcPr>
            <w:tcW w:w="1080" w:type="dxa"/>
          </w:tcPr>
          <w:p w:rsidR="009153D4" w:rsidRDefault="009153D4" w:rsidP="00836B48">
            <w:pPr>
              <w:jc w:val="center"/>
            </w:pPr>
          </w:p>
        </w:tc>
        <w:tc>
          <w:tcPr>
            <w:tcW w:w="1260" w:type="dxa"/>
          </w:tcPr>
          <w:p w:rsidR="009153D4" w:rsidRDefault="009153D4" w:rsidP="00836B48">
            <w:pPr>
              <w:jc w:val="center"/>
            </w:pPr>
          </w:p>
        </w:tc>
        <w:tc>
          <w:tcPr>
            <w:tcW w:w="1440" w:type="dxa"/>
          </w:tcPr>
          <w:p w:rsidR="009153D4" w:rsidRDefault="009153D4" w:rsidP="00836B48">
            <w:pPr>
              <w:jc w:val="center"/>
            </w:pPr>
          </w:p>
        </w:tc>
      </w:tr>
      <w:tr w:rsidR="009153D4" w:rsidTr="00836B48">
        <w:trPr>
          <w:cantSplit/>
        </w:trPr>
        <w:tc>
          <w:tcPr>
            <w:tcW w:w="1080" w:type="dxa"/>
          </w:tcPr>
          <w:p w:rsidR="009153D4" w:rsidRDefault="009153D4" w:rsidP="00836B48">
            <w:pPr>
              <w:jc w:val="center"/>
            </w:pPr>
          </w:p>
        </w:tc>
        <w:tc>
          <w:tcPr>
            <w:tcW w:w="1260" w:type="dxa"/>
          </w:tcPr>
          <w:p w:rsidR="009153D4" w:rsidRDefault="009153D4" w:rsidP="00836B48">
            <w:pPr>
              <w:jc w:val="center"/>
            </w:pPr>
          </w:p>
        </w:tc>
        <w:tc>
          <w:tcPr>
            <w:tcW w:w="900" w:type="dxa"/>
          </w:tcPr>
          <w:p w:rsidR="009153D4" w:rsidRDefault="009153D4" w:rsidP="00836B48">
            <w:pPr>
              <w:jc w:val="center"/>
            </w:pPr>
          </w:p>
        </w:tc>
        <w:tc>
          <w:tcPr>
            <w:tcW w:w="1080" w:type="dxa"/>
          </w:tcPr>
          <w:p w:rsidR="009153D4" w:rsidRDefault="009153D4" w:rsidP="00836B48">
            <w:pPr>
              <w:jc w:val="center"/>
            </w:pPr>
          </w:p>
        </w:tc>
        <w:tc>
          <w:tcPr>
            <w:tcW w:w="1080" w:type="dxa"/>
          </w:tcPr>
          <w:p w:rsidR="009153D4" w:rsidRDefault="009153D4" w:rsidP="00836B48">
            <w:pPr>
              <w:jc w:val="center"/>
            </w:pPr>
          </w:p>
        </w:tc>
        <w:tc>
          <w:tcPr>
            <w:tcW w:w="1260" w:type="dxa"/>
          </w:tcPr>
          <w:p w:rsidR="009153D4" w:rsidRDefault="009153D4" w:rsidP="00836B48">
            <w:pPr>
              <w:jc w:val="center"/>
            </w:pPr>
          </w:p>
        </w:tc>
        <w:tc>
          <w:tcPr>
            <w:tcW w:w="1260" w:type="dxa"/>
          </w:tcPr>
          <w:p w:rsidR="009153D4" w:rsidRDefault="009153D4" w:rsidP="00836B48">
            <w:pPr>
              <w:jc w:val="center"/>
            </w:pPr>
          </w:p>
        </w:tc>
        <w:tc>
          <w:tcPr>
            <w:tcW w:w="1080" w:type="dxa"/>
          </w:tcPr>
          <w:p w:rsidR="009153D4" w:rsidRDefault="009153D4" w:rsidP="00836B48">
            <w:pPr>
              <w:jc w:val="center"/>
            </w:pPr>
          </w:p>
        </w:tc>
        <w:tc>
          <w:tcPr>
            <w:tcW w:w="1080" w:type="dxa"/>
          </w:tcPr>
          <w:p w:rsidR="009153D4" w:rsidRDefault="009153D4" w:rsidP="00836B48">
            <w:pPr>
              <w:jc w:val="center"/>
            </w:pPr>
          </w:p>
        </w:tc>
        <w:tc>
          <w:tcPr>
            <w:tcW w:w="1260" w:type="dxa"/>
          </w:tcPr>
          <w:p w:rsidR="009153D4" w:rsidRDefault="009153D4" w:rsidP="00836B48">
            <w:pPr>
              <w:jc w:val="center"/>
            </w:pPr>
          </w:p>
        </w:tc>
        <w:tc>
          <w:tcPr>
            <w:tcW w:w="1440" w:type="dxa"/>
          </w:tcPr>
          <w:p w:rsidR="009153D4" w:rsidRDefault="009153D4" w:rsidP="00836B48">
            <w:pPr>
              <w:jc w:val="center"/>
            </w:pPr>
          </w:p>
        </w:tc>
      </w:tr>
      <w:tr w:rsidR="009153D4" w:rsidTr="00836B48">
        <w:trPr>
          <w:cantSplit/>
        </w:trPr>
        <w:tc>
          <w:tcPr>
            <w:tcW w:w="1080" w:type="dxa"/>
          </w:tcPr>
          <w:p w:rsidR="009153D4" w:rsidRDefault="009153D4" w:rsidP="00836B48">
            <w:pPr>
              <w:jc w:val="center"/>
            </w:pPr>
          </w:p>
        </w:tc>
        <w:tc>
          <w:tcPr>
            <w:tcW w:w="1260" w:type="dxa"/>
          </w:tcPr>
          <w:p w:rsidR="009153D4" w:rsidRDefault="009153D4" w:rsidP="00836B48">
            <w:pPr>
              <w:jc w:val="center"/>
            </w:pPr>
          </w:p>
        </w:tc>
        <w:tc>
          <w:tcPr>
            <w:tcW w:w="900" w:type="dxa"/>
          </w:tcPr>
          <w:p w:rsidR="009153D4" w:rsidRDefault="009153D4" w:rsidP="00836B48">
            <w:pPr>
              <w:jc w:val="center"/>
            </w:pPr>
          </w:p>
        </w:tc>
        <w:tc>
          <w:tcPr>
            <w:tcW w:w="1080" w:type="dxa"/>
          </w:tcPr>
          <w:p w:rsidR="009153D4" w:rsidRDefault="009153D4" w:rsidP="00836B48">
            <w:pPr>
              <w:jc w:val="center"/>
            </w:pPr>
          </w:p>
        </w:tc>
        <w:tc>
          <w:tcPr>
            <w:tcW w:w="1080" w:type="dxa"/>
          </w:tcPr>
          <w:p w:rsidR="009153D4" w:rsidRDefault="009153D4" w:rsidP="00836B48">
            <w:pPr>
              <w:jc w:val="center"/>
            </w:pPr>
          </w:p>
        </w:tc>
        <w:tc>
          <w:tcPr>
            <w:tcW w:w="1260" w:type="dxa"/>
          </w:tcPr>
          <w:p w:rsidR="009153D4" w:rsidRDefault="009153D4" w:rsidP="00836B48">
            <w:pPr>
              <w:jc w:val="center"/>
            </w:pPr>
          </w:p>
        </w:tc>
        <w:tc>
          <w:tcPr>
            <w:tcW w:w="1260" w:type="dxa"/>
          </w:tcPr>
          <w:p w:rsidR="009153D4" w:rsidRDefault="009153D4" w:rsidP="00836B48">
            <w:pPr>
              <w:jc w:val="center"/>
            </w:pPr>
          </w:p>
        </w:tc>
        <w:tc>
          <w:tcPr>
            <w:tcW w:w="1080" w:type="dxa"/>
          </w:tcPr>
          <w:p w:rsidR="009153D4" w:rsidRDefault="009153D4" w:rsidP="00836B48">
            <w:pPr>
              <w:jc w:val="center"/>
            </w:pPr>
          </w:p>
        </w:tc>
        <w:tc>
          <w:tcPr>
            <w:tcW w:w="1080" w:type="dxa"/>
          </w:tcPr>
          <w:p w:rsidR="009153D4" w:rsidRDefault="009153D4" w:rsidP="00836B48">
            <w:pPr>
              <w:jc w:val="center"/>
            </w:pPr>
          </w:p>
        </w:tc>
        <w:tc>
          <w:tcPr>
            <w:tcW w:w="1260" w:type="dxa"/>
          </w:tcPr>
          <w:p w:rsidR="009153D4" w:rsidRDefault="009153D4" w:rsidP="00836B48">
            <w:pPr>
              <w:jc w:val="center"/>
            </w:pPr>
          </w:p>
        </w:tc>
        <w:tc>
          <w:tcPr>
            <w:tcW w:w="1440" w:type="dxa"/>
          </w:tcPr>
          <w:p w:rsidR="009153D4" w:rsidRDefault="009153D4" w:rsidP="00836B48">
            <w:pPr>
              <w:jc w:val="center"/>
            </w:pPr>
          </w:p>
        </w:tc>
      </w:tr>
      <w:tr w:rsidR="009153D4" w:rsidTr="00836B48">
        <w:trPr>
          <w:cantSplit/>
        </w:trPr>
        <w:tc>
          <w:tcPr>
            <w:tcW w:w="1080" w:type="dxa"/>
          </w:tcPr>
          <w:p w:rsidR="009153D4" w:rsidRDefault="009153D4" w:rsidP="00836B48">
            <w:pPr>
              <w:jc w:val="center"/>
            </w:pPr>
          </w:p>
        </w:tc>
        <w:tc>
          <w:tcPr>
            <w:tcW w:w="1260" w:type="dxa"/>
          </w:tcPr>
          <w:p w:rsidR="009153D4" w:rsidRDefault="009153D4" w:rsidP="00836B48">
            <w:pPr>
              <w:jc w:val="center"/>
            </w:pPr>
          </w:p>
        </w:tc>
        <w:tc>
          <w:tcPr>
            <w:tcW w:w="900" w:type="dxa"/>
          </w:tcPr>
          <w:p w:rsidR="009153D4" w:rsidRDefault="009153D4" w:rsidP="00836B48">
            <w:pPr>
              <w:jc w:val="center"/>
            </w:pPr>
          </w:p>
        </w:tc>
        <w:tc>
          <w:tcPr>
            <w:tcW w:w="1080" w:type="dxa"/>
          </w:tcPr>
          <w:p w:rsidR="009153D4" w:rsidRDefault="009153D4" w:rsidP="00836B48">
            <w:pPr>
              <w:jc w:val="center"/>
            </w:pPr>
          </w:p>
        </w:tc>
        <w:tc>
          <w:tcPr>
            <w:tcW w:w="1080" w:type="dxa"/>
          </w:tcPr>
          <w:p w:rsidR="009153D4" w:rsidRDefault="009153D4" w:rsidP="00836B48">
            <w:pPr>
              <w:jc w:val="center"/>
            </w:pPr>
          </w:p>
        </w:tc>
        <w:tc>
          <w:tcPr>
            <w:tcW w:w="1260" w:type="dxa"/>
          </w:tcPr>
          <w:p w:rsidR="009153D4" w:rsidRDefault="009153D4" w:rsidP="00836B48">
            <w:pPr>
              <w:jc w:val="center"/>
            </w:pPr>
          </w:p>
        </w:tc>
        <w:tc>
          <w:tcPr>
            <w:tcW w:w="1260" w:type="dxa"/>
          </w:tcPr>
          <w:p w:rsidR="009153D4" w:rsidRDefault="009153D4" w:rsidP="00836B48">
            <w:pPr>
              <w:jc w:val="center"/>
            </w:pPr>
          </w:p>
        </w:tc>
        <w:tc>
          <w:tcPr>
            <w:tcW w:w="1080" w:type="dxa"/>
          </w:tcPr>
          <w:p w:rsidR="009153D4" w:rsidRDefault="009153D4" w:rsidP="00836B48">
            <w:pPr>
              <w:jc w:val="center"/>
            </w:pPr>
          </w:p>
        </w:tc>
        <w:tc>
          <w:tcPr>
            <w:tcW w:w="1080" w:type="dxa"/>
          </w:tcPr>
          <w:p w:rsidR="009153D4" w:rsidRDefault="009153D4" w:rsidP="00836B48">
            <w:pPr>
              <w:jc w:val="center"/>
            </w:pPr>
          </w:p>
        </w:tc>
        <w:tc>
          <w:tcPr>
            <w:tcW w:w="1260" w:type="dxa"/>
          </w:tcPr>
          <w:p w:rsidR="009153D4" w:rsidRDefault="009153D4" w:rsidP="00836B48">
            <w:pPr>
              <w:jc w:val="center"/>
            </w:pPr>
          </w:p>
        </w:tc>
        <w:tc>
          <w:tcPr>
            <w:tcW w:w="1440" w:type="dxa"/>
          </w:tcPr>
          <w:p w:rsidR="009153D4" w:rsidRDefault="009153D4" w:rsidP="00836B48">
            <w:pPr>
              <w:jc w:val="center"/>
            </w:pPr>
          </w:p>
        </w:tc>
      </w:tr>
      <w:tr w:rsidR="009153D4" w:rsidTr="00836B48">
        <w:trPr>
          <w:cantSplit/>
        </w:trPr>
        <w:tc>
          <w:tcPr>
            <w:tcW w:w="1080" w:type="dxa"/>
            <w:tcBorders>
              <w:bottom w:val="single" w:sz="18" w:space="0" w:color="auto"/>
            </w:tcBorders>
          </w:tcPr>
          <w:p w:rsidR="009153D4" w:rsidRDefault="009153D4" w:rsidP="00836B48">
            <w:pPr>
              <w:jc w:val="center"/>
            </w:pPr>
          </w:p>
        </w:tc>
        <w:tc>
          <w:tcPr>
            <w:tcW w:w="1260" w:type="dxa"/>
            <w:tcBorders>
              <w:bottom w:val="single" w:sz="18" w:space="0" w:color="auto"/>
            </w:tcBorders>
          </w:tcPr>
          <w:p w:rsidR="009153D4" w:rsidRDefault="009153D4" w:rsidP="00836B48">
            <w:pPr>
              <w:jc w:val="center"/>
            </w:pPr>
          </w:p>
        </w:tc>
        <w:tc>
          <w:tcPr>
            <w:tcW w:w="900" w:type="dxa"/>
            <w:tcBorders>
              <w:bottom w:val="single" w:sz="18" w:space="0" w:color="auto"/>
            </w:tcBorders>
          </w:tcPr>
          <w:p w:rsidR="009153D4" w:rsidRDefault="009153D4" w:rsidP="00836B48">
            <w:pPr>
              <w:jc w:val="center"/>
            </w:pPr>
          </w:p>
        </w:tc>
        <w:tc>
          <w:tcPr>
            <w:tcW w:w="1080" w:type="dxa"/>
            <w:tcBorders>
              <w:bottom w:val="single" w:sz="18" w:space="0" w:color="auto"/>
            </w:tcBorders>
          </w:tcPr>
          <w:p w:rsidR="009153D4" w:rsidRDefault="009153D4" w:rsidP="00836B48">
            <w:pPr>
              <w:jc w:val="center"/>
            </w:pPr>
          </w:p>
        </w:tc>
        <w:tc>
          <w:tcPr>
            <w:tcW w:w="1080" w:type="dxa"/>
            <w:tcBorders>
              <w:bottom w:val="single" w:sz="18" w:space="0" w:color="auto"/>
            </w:tcBorders>
          </w:tcPr>
          <w:p w:rsidR="009153D4" w:rsidRDefault="009153D4" w:rsidP="00836B48">
            <w:pPr>
              <w:jc w:val="center"/>
            </w:pPr>
          </w:p>
        </w:tc>
        <w:tc>
          <w:tcPr>
            <w:tcW w:w="1260" w:type="dxa"/>
            <w:tcBorders>
              <w:bottom w:val="single" w:sz="18" w:space="0" w:color="auto"/>
            </w:tcBorders>
          </w:tcPr>
          <w:p w:rsidR="009153D4" w:rsidRDefault="009153D4" w:rsidP="00836B48">
            <w:pPr>
              <w:jc w:val="center"/>
            </w:pPr>
          </w:p>
        </w:tc>
        <w:tc>
          <w:tcPr>
            <w:tcW w:w="1260" w:type="dxa"/>
            <w:tcBorders>
              <w:bottom w:val="single" w:sz="18" w:space="0" w:color="auto"/>
            </w:tcBorders>
          </w:tcPr>
          <w:p w:rsidR="009153D4" w:rsidRDefault="009153D4" w:rsidP="00836B48">
            <w:pPr>
              <w:jc w:val="center"/>
            </w:pPr>
          </w:p>
        </w:tc>
        <w:tc>
          <w:tcPr>
            <w:tcW w:w="1080" w:type="dxa"/>
            <w:tcBorders>
              <w:bottom w:val="single" w:sz="18" w:space="0" w:color="auto"/>
            </w:tcBorders>
          </w:tcPr>
          <w:p w:rsidR="009153D4" w:rsidRDefault="009153D4" w:rsidP="00836B48">
            <w:pPr>
              <w:jc w:val="center"/>
            </w:pPr>
          </w:p>
        </w:tc>
        <w:tc>
          <w:tcPr>
            <w:tcW w:w="1080" w:type="dxa"/>
            <w:tcBorders>
              <w:bottom w:val="single" w:sz="18" w:space="0" w:color="auto"/>
            </w:tcBorders>
          </w:tcPr>
          <w:p w:rsidR="009153D4" w:rsidRDefault="009153D4" w:rsidP="00836B48">
            <w:pPr>
              <w:jc w:val="center"/>
            </w:pPr>
          </w:p>
        </w:tc>
        <w:tc>
          <w:tcPr>
            <w:tcW w:w="1260" w:type="dxa"/>
            <w:tcBorders>
              <w:bottom w:val="single" w:sz="18" w:space="0" w:color="auto"/>
            </w:tcBorders>
          </w:tcPr>
          <w:p w:rsidR="009153D4" w:rsidRDefault="009153D4" w:rsidP="00836B48">
            <w:pPr>
              <w:jc w:val="center"/>
            </w:pPr>
          </w:p>
        </w:tc>
        <w:tc>
          <w:tcPr>
            <w:tcW w:w="1440" w:type="dxa"/>
            <w:tcBorders>
              <w:bottom w:val="single" w:sz="18" w:space="0" w:color="auto"/>
            </w:tcBorders>
          </w:tcPr>
          <w:p w:rsidR="009153D4" w:rsidRDefault="009153D4" w:rsidP="00836B48">
            <w:pPr>
              <w:jc w:val="center"/>
            </w:pPr>
          </w:p>
        </w:tc>
      </w:tr>
      <w:tr w:rsidR="009153D4" w:rsidTr="00836B48">
        <w:trPr>
          <w:cantSplit/>
        </w:trPr>
        <w:tc>
          <w:tcPr>
            <w:tcW w:w="1080" w:type="dxa"/>
            <w:tcBorders>
              <w:top w:val="single" w:sz="18" w:space="0" w:color="auto"/>
            </w:tcBorders>
          </w:tcPr>
          <w:p w:rsidR="009153D4" w:rsidRDefault="009153D4" w:rsidP="00836B48">
            <w:pPr>
              <w:jc w:val="center"/>
              <w:rPr>
                <w:b/>
                <w:bCs/>
              </w:rPr>
            </w:pPr>
            <w:r>
              <w:rPr>
                <w:b/>
                <w:bCs/>
              </w:rPr>
              <w:t>Grand</w:t>
            </w:r>
          </w:p>
          <w:p w:rsidR="009153D4" w:rsidRDefault="009153D4" w:rsidP="00836B48">
            <w:pPr>
              <w:jc w:val="center"/>
            </w:pPr>
            <w:r>
              <w:rPr>
                <w:b/>
                <w:bCs/>
              </w:rPr>
              <w:t>Total</w:t>
            </w:r>
          </w:p>
        </w:tc>
        <w:tc>
          <w:tcPr>
            <w:tcW w:w="1260" w:type="dxa"/>
            <w:tcBorders>
              <w:top w:val="single" w:sz="18" w:space="0" w:color="auto"/>
            </w:tcBorders>
          </w:tcPr>
          <w:p w:rsidR="009153D4" w:rsidRDefault="009153D4" w:rsidP="00836B48">
            <w:pPr>
              <w:jc w:val="center"/>
              <w:rPr>
                <w:b/>
                <w:bCs/>
              </w:rPr>
            </w:pPr>
          </w:p>
        </w:tc>
        <w:tc>
          <w:tcPr>
            <w:tcW w:w="900" w:type="dxa"/>
            <w:tcBorders>
              <w:top w:val="single" w:sz="18" w:space="0" w:color="auto"/>
            </w:tcBorders>
          </w:tcPr>
          <w:p w:rsidR="009153D4" w:rsidRDefault="009153D4" w:rsidP="00836B48">
            <w:pPr>
              <w:jc w:val="right"/>
            </w:pPr>
          </w:p>
        </w:tc>
        <w:tc>
          <w:tcPr>
            <w:tcW w:w="1080" w:type="dxa"/>
            <w:tcBorders>
              <w:top w:val="single" w:sz="18" w:space="0" w:color="auto"/>
            </w:tcBorders>
          </w:tcPr>
          <w:p w:rsidR="009153D4" w:rsidRDefault="009153D4" w:rsidP="00836B48">
            <w:pPr>
              <w:jc w:val="right"/>
            </w:pPr>
          </w:p>
        </w:tc>
        <w:tc>
          <w:tcPr>
            <w:tcW w:w="1080" w:type="dxa"/>
          </w:tcPr>
          <w:p w:rsidR="009153D4" w:rsidRDefault="009153D4" w:rsidP="00836B48">
            <w:pPr>
              <w:jc w:val="right"/>
            </w:pPr>
          </w:p>
        </w:tc>
        <w:tc>
          <w:tcPr>
            <w:tcW w:w="1260" w:type="dxa"/>
            <w:tcBorders>
              <w:top w:val="single" w:sz="18" w:space="0" w:color="auto"/>
            </w:tcBorders>
          </w:tcPr>
          <w:p w:rsidR="009153D4" w:rsidRDefault="009153D4" w:rsidP="00836B48">
            <w:pPr>
              <w:jc w:val="right"/>
            </w:pPr>
          </w:p>
        </w:tc>
        <w:tc>
          <w:tcPr>
            <w:tcW w:w="1260" w:type="dxa"/>
            <w:tcBorders>
              <w:top w:val="single" w:sz="18" w:space="0" w:color="auto"/>
            </w:tcBorders>
          </w:tcPr>
          <w:p w:rsidR="009153D4" w:rsidRDefault="009153D4" w:rsidP="00836B48">
            <w:pPr>
              <w:jc w:val="right"/>
            </w:pPr>
          </w:p>
        </w:tc>
        <w:tc>
          <w:tcPr>
            <w:tcW w:w="1080" w:type="dxa"/>
            <w:tcBorders>
              <w:top w:val="single" w:sz="18" w:space="0" w:color="auto"/>
            </w:tcBorders>
          </w:tcPr>
          <w:p w:rsidR="009153D4" w:rsidRDefault="009153D4" w:rsidP="00836B48">
            <w:pPr>
              <w:jc w:val="right"/>
            </w:pPr>
          </w:p>
        </w:tc>
        <w:tc>
          <w:tcPr>
            <w:tcW w:w="1080" w:type="dxa"/>
            <w:tcBorders>
              <w:top w:val="single" w:sz="18" w:space="0" w:color="auto"/>
            </w:tcBorders>
          </w:tcPr>
          <w:p w:rsidR="009153D4" w:rsidRDefault="009153D4" w:rsidP="00836B48">
            <w:pPr>
              <w:jc w:val="right"/>
            </w:pPr>
          </w:p>
        </w:tc>
        <w:tc>
          <w:tcPr>
            <w:tcW w:w="1260" w:type="dxa"/>
            <w:tcBorders>
              <w:top w:val="single" w:sz="18" w:space="0" w:color="auto"/>
            </w:tcBorders>
          </w:tcPr>
          <w:p w:rsidR="009153D4" w:rsidRDefault="009153D4" w:rsidP="00836B48">
            <w:pPr>
              <w:jc w:val="right"/>
            </w:pPr>
          </w:p>
        </w:tc>
        <w:tc>
          <w:tcPr>
            <w:tcW w:w="1440" w:type="dxa"/>
            <w:tcBorders>
              <w:top w:val="single" w:sz="18" w:space="0" w:color="auto"/>
            </w:tcBorders>
          </w:tcPr>
          <w:p w:rsidR="009153D4" w:rsidRDefault="009153D4" w:rsidP="00836B48">
            <w:pPr>
              <w:jc w:val="right"/>
            </w:pPr>
          </w:p>
        </w:tc>
      </w:tr>
    </w:tbl>
    <w:p w:rsidR="009153D4" w:rsidRDefault="009153D4" w:rsidP="009153D4"/>
    <w:p w:rsidR="009153D4" w:rsidRDefault="009153D4" w:rsidP="009153D4">
      <w:pPr>
        <w:pStyle w:val="Date"/>
      </w:pPr>
    </w:p>
    <w:p w:rsidR="009153D4" w:rsidRDefault="009153D4" w:rsidP="009153D4">
      <w:r>
        <w:t>Total Tender Price (in words) …………………………………………………………..</w:t>
      </w:r>
    </w:p>
    <w:p w:rsidR="009153D4" w:rsidRDefault="009153D4" w:rsidP="009153D4"/>
    <w:p w:rsidR="009153D4" w:rsidRDefault="009153D4" w:rsidP="009153D4">
      <w:r>
        <w:t>Signature of Bidder: ____________________________________________________</w:t>
      </w:r>
    </w:p>
    <w:p w:rsidR="009153D4" w:rsidRDefault="009153D4" w:rsidP="009153D4">
      <w:pPr>
        <w:rPr>
          <w:i/>
        </w:rPr>
      </w:pPr>
    </w:p>
    <w:p w:rsidR="009153D4" w:rsidRDefault="009153D4" w:rsidP="009153D4">
      <w:pPr>
        <w:rPr>
          <w:i/>
        </w:rPr>
      </w:pPr>
      <w:r>
        <w:rPr>
          <w:i/>
        </w:rPr>
        <w:t xml:space="preserve">Note: 1. In case of discrepancy between unit price and total, the unit price shall prevail.  </w:t>
      </w:r>
      <w:r>
        <w:rPr>
          <w:i/>
        </w:rPr>
        <w:tab/>
      </w:r>
    </w:p>
    <w:p w:rsidR="009153D4" w:rsidRDefault="009153D4" w:rsidP="009153D4">
      <w:pPr>
        <w:rPr>
          <w:i/>
          <w:iCs/>
          <w:vanish/>
          <w:sz w:val="15"/>
          <w:szCs w:val="15"/>
        </w:rPr>
      </w:pPr>
    </w:p>
    <w:p w:rsidR="009153D4" w:rsidRDefault="009153D4" w:rsidP="009153D4">
      <w:pPr>
        <w:rPr>
          <w:i/>
        </w:rPr>
        <w:sectPr w:rsidR="009153D4">
          <w:pgSz w:w="15840" w:h="12240" w:orient="landscape" w:code="1"/>
          <w:pgMar w:top="1800" w:right="1440" w:bottom="1800" w:left="1440" w:header="720" w:footer="720" w:gutter="0"/>
          <w:cols w:space="720"/>
          <w:noEndnote/>
        </w:sectPr>
      </w:pPr>
      <w:r>
        <w:rPr>
          <w:i/>
        </w:rPr>
        <w:t xml:space="preserve">         2. Bidder must have to accept the correction of arithmetic error pursuant to ITB Clause 26.2</w:t>
      </w:r>
    </w:p>
    <w:p w:rsidR="009153D4" w:rsidRDefault="009153D4" w:rsidP="009153D4">
      <w:pPr>
        <w:ind w:left="720"/>
        <w:rPr>
          <w:i/>
        </w:rPr>
      </w:pPr>
    </w:p>
    <w:p w:rsidR="009153D4" w:rsidRDefault="009153D4" w:rsidP="009153D4">
      <w:pPr>
        <w:pStyle w:val="Heading7"/>
        <w:jc w:val="center"/>
      </w:pPr>
      <w:bookmarkStart w:id="26" w:name="_Toc226703589"/>
      <w:r>
        <w:t>2. Bid Security Form</w:t>
      </w:r>
      <w:bookmarkEnd w:id="26"/>
    </w:p>
    <w:p w:rsidR="009153D4" w:rsidRDefault="009153D4" w:rsidP="009153D4"/>
    <w:p w:rsidR="009153D4" w:rsidRDefault="009153D4" w:rsidP="009153D4">
      <w:r>
        <w:t>Date:</w:t>
      </w:r>
    </w:p>
    <w:p w:rsidR="009153D4" w:rsidRDefault="009153D4" w:rsidP="009153D4">
      <w:pPr>
        <w:rPr>
          <w:i/>
        </w:rPr>
      </w:pPr>
    </w:p>
    <w:p w:rsidR="009153D4" w:rsidRDefault="009153D4" w:rsidP="009153D4">
      <w:pPr>
        <w:rPr>
          <w:i/>
        </w:rPr>
      </w:pPr>
      <w:r>
        <w:rPr>
          <w:i/>
        </w:rPr>
        <w:t>To [name and address of Purchaser]</w:t>
      </w:r>
    </w:p>
    <w:p w:rsidR="009153D4" w:rsidRDefault="009153D4" w:rsidP="009153D4"/>
    <w:p w:rsidR="009153D4" w:rsidRDefault="009153D4" w:rsidP="009153D4">
      <w:pPr>
        <w:rPr>
          <w:i/>
        </w:rPr>
      </w:pPr>
      <w:r>
        <w:t xml:space="preserve">Whereas </w:t>
      </w:r>
      <w:r>
        <w:rPr>
          <w:i/>
          <w:iCs/>
        </w:rPr>
        <w:t xml:space="preserve">[name of the Bidder] </w:t>
      </w:r>
      <w:r>
        <w:t xml:space="preserve">(hereinafter called “the Bidder”) has </w:t>
      </w:r>
      <w:proofErr w:type="spellStart"/>
      <w:r>
        <w:t>submITBed</w:t>
      </w:r>
      <w:proofErr w:type="spellEnd"/>
      <w:r>
        <w:t xml:space="preserve"> its Tender dated </w:t>
      </w:r>
      <w:r>
        <w:rPr>
          <w:i/>
          <w:iCs/>
        </w:rPr>
        <w:t xml:space="preserve">[date </w:t>
      </w:r>
      <w:r>
        <w:rPr>
          <w:i/>
        </w:rPr>
        <w:t>of submission of Tender] for the supply of [name and/or description of the goods and services]</w:t>
      </w:r>
    </w:p>
    <w:p w:rsidR="009153D4" w:rsidRDefault="009153D4" w:rsidP="009153D4">
      <w:r>
        <w:t>(hereinafter called “the Tender”).</w:t>
      </w:r>
    </w:p>
    <w:p w:rsidR="009153D4" w:rsidRDefault="009153D4" w:rsidP="009153D4"/>
    <w:p w:rsidR="009153D4" w:rsidRDefault="009153D4" w:rsidP="009153D4">
      <w:pPr>
        <w:rPr>
          <w:vanish/>
          <w:sz w:val="19"/>
          <w:szCs w:val="19"/>
        </w:rPr>
      </w:pPr>
      <w:r>
        <w:t xml:space="preserve">KNOW ALL PEOPLE by these presents that We </w:t>
      </w:r>
      <w:r>
        <w:rPr>
          <w:i/>
          <w:iCs/>
        </w:rPr>
        <w:t xml:space="preserve">[name of bank/insurance/bonding institutions] </w:t>
      </w:r>
      <w:r>
        <w:t xml:space="preserve">of </w:t>
      </w:r>
      <w:r>
        <w:rPr>
          <w:i/>
          <w:iCs/>
        </w:rPr>
        <w:t>[name of country]</w:t>
      </w:r>
      <w:r>
        <w:t xml:space="preserve">, having </w:t>
      </w:r>
    </w:p>
    <w:p w:rsidR="009153D4" w:rsidRDefault="009153D4" w:rsidP="009153D4">
      <w:pPr>
        <w:rPr>
          <w:i/>
          <w:iCs/>
          <w:vanish/>
          <w:sz w:val="19"/>
          <w:szCs w:val="19"/>
        </w:rPr>
      </w:pPr>
      <w:r>
        <w:t xml:space="preserve">our registered office at </w:t>
      </w:r>
      <w:r>
        <w:rPr>
          <w:i/>
          <w:iCs/>
        </w:rPr>
        <w:t xml:space="preserve">[address of bank] </w:t>
      </w:r>
      <w:r>
        <w:t xml:space="preserve">(hereinafter called “the Bank/insurance company/bonding company”), are bound unto </w:t>
      </w:r>
      <w:r>
        <w:rPr>
          <w:i/>
          <w:iCs/>
        </w:rPr>
        <w:t xml:space="preserve">[name </w:t>
      </w:r>
    </w:p>
    <w:p w:rsidR="009153D4" w:rsidRDefault="009153D4" w:rsidP="009153D4">
      <w:pPr>
        <w:rPr>
          <w:vanish/>
          <w:sz w:val="19"/>
          <w:szCs w:val="19"/>
        </w:rPr>
      </w:pPr>
      <w:r>
        <w:rPr>
          <w:i/>
          <w:iCs/>
        </w:rPr>
        <w:t xml:space="preserve">of Purchaser] </w:t>
      </w:r>
      <w:r>
        <w:t xml:space="preserve">The Government of Liberia (hereinafter called “the Purchaser”) in the </w:t>
      </w:r>
    </w:p>
    <w:p w:rsidR="009153D4" w:rsidRDefault="009153D4" w:rsidP="009153D4">
      <w:pPr>
        <w:rPr>
          <w:vanish/>
          <w:sz w:val="19"/>
          <w:szCs w:val="19"/>
        </w:rPr>
      </w:pPr>
      <w:r>
        <w:t xml:space="preserve">sum of </w:t>
      </w:r>
      <w:r>
        <w:rPr>
          <w:i/>
          <w:iCs/>
        </w:rPr>
        <w:t xml:space="preserve">[amount] </w:t>
      </w:r>
      <w:r>
        <w:t xml:space="preserve">for which payment well and truly to be made to the said Purchaser, the Bank/Insurance Company/Bonding Company </w:t>
      </w:r>
    </w:p>
    <w:p w:rsidR="009153D4" w:rsidRDefault="009153D4" w:rsidP="009153D4">
      <w:pPr>
        <w:rPr>
          <w:vanish/>
          <w:sz w:val="19"/>
          <w:szCs w:val="19"/>
        </w:rPr>
      </w:pPr>
      <w:r>
        <w:t xml:space="preserve">binds itself, its successors, and assigns by these presents. Sealed with the Common Seal of </w:t>
      </w:r>
    </w:p>
    <w:p w:rsidR="009153D4" w:rsidRDefault="009153D4" w:rsidP="009153D4">
      <w:r>
        <w:t>the said Bank/Insurance Company/Bonding Company this _____ day of _________</w:t>
      </w:r>
      <w:r>
        <w:rPr>
          <w:i/>
          <w:iCs/>
        </w:rPr>
        <w:t xml:space="preserve">[mm] </w:t>
      </w:r>
      <w:r>
        <w:t>20____.</w:t>
      </w:r>
    </w:p>
    <w:p w:rsidR="009153D4" w:rsidRDefault="009153D4" w:rsidP="009153D4"/>
    <w:p w:rsidR="009153D4" w:rsidRDefault="009153D4" w:rsidP="009153D4">
      <w:r>
        <w:t>THE CONDITIONS of this obligation are:</w:t>
      </w:r>
    </w:p>
    <w:p w:rsidR="009153D4" w:rsidRDefault="009153D4" w:rsidP="009153D4"/>
    <w:p w:rsidR="009153D4" w:rsidRDefault="009153D4" w:rsidP="009153D4">
      <w:pPr>
        <w:pStyle w:val="Date"/>
      </w:pPr>
      <w:r>
        <w:t>1.      If the Bidder</w:t>
      </w:r>
    </w:p>
    <w:p w:rsidR="009153D4" w:rsidRDefault="009153D4" w:rsidP="009153D4"/>
    <w:p w:rsidR="009153D4" w:rsidRDefault="009153D4" w:rsidP="009153D4">
      <w:pPr>
        <w:ind w:left="1080" w:hanging="540"/>
        <w:rPr>
          <w:vanish/>
          <w:sz w:val="19"/>
          <w:szCs w:val="19"/>
        </w:rPr>
      </w:pPr>
      <w:r>
        <w:t xml:space="preserve">(a)    withdraws its Tender during the period of Tender validity specified by the       Bidder on the Tender </w:t>
      </w:r>
    </w:p>
    <w:p w:rsidR="009153D4" w:rsidRDefault="009153D4" w:rsidP="009153D4">
      <w:pPr>
        <w:ind w:firstLine="540"/>
      </w:pPr>
      <w:r>
        <w:t xml:space="preserve">Form; or </w:t>
      </w:r>
    </w:p>
    <w:p w:rsidR="009153D4" w:rsidRDefault="009153D4" w:rsidP="009153D4">
      <w:pPr>
        <w:ind w:firstLine="540"/>
        <w:rPr>
          <w:vanish/>
          <w:sz w:val="19"/>
          <w:szCs w:val="19"/>
        </w:rPr>
      </w:pPr>
    </w:p>
    <w:p w:rsidR="009153D4" w:rsidRDefault="009153D4" w:rsidP="009153D4">
      <w:pPr>
        <w:numPr>
          <w:ilvl w:val="0"/>
          <w:numId w:val="9"/>
        </w:numPr>
      </w:pPr>
      <w:r>
        <w:t xml:space="preserve">does not accept the correction of errors in accordance with the Instructions to   </w:t>
      </w:r>
    </w:p>
    <w:p w:rsidR="009153D4" w:rsidRDefault="009153D4" w:rsidP="009153D4">
      <w:pPr>
        <w:ind w:left="1050"/>
        <w:rPr>
          <w:vanish/>
          <w:sz w:val="19"/>
          <w:szCs w:val="19"/>
        </w:rPr>
      </w:pPr>
      <w:r>
        <w:rPr>
          <w:sz w:val="19"/>
          <w:szCs w:val="19"/>
        </w:rPr>
        <w:t xml:space="preserve">  </w:t>
      </w:r>
    </w:p>
    <w:p w:rsidR="009153D4" w:rsidRDefault="009153D4" w:rsidP="009153D4">
      <w:pPr>
        <w:ind w:firstLine="540"/>
      </w:pPr>
      <w:r>
        <w:t xml:space="preserve">Bidders; or </w:t>
      </w:r>
    </w:p>
    <w:p w:rsidR="009153D4" w:rsidRDefault="009153D4" w:rsidP="009153D4"/>
    <w:p w:rsidR="009153D4" w:rsidRDefault="009153D4" w:rsidP="009153D4">
      <w:pPr>
        <w:rPr>
          <w:vanish/>
          <w:sz w:val="19"/>
          <w:szCs w:val="19"/>
        </w:rPr>
      </w:pPr>
    </w:p>
    <w:p w:rsidR="009153D4" w:rsidRDefault="009153D4" w:rsidP="009153D4">
      <w:pPr>
        <w:rPr>
          <w:vanish/>
          <w:sz w:val="19"/>
          <w:szCs w:val="19"/>
        </w:rPr>
      </w:pPr>
      <w:r>
        <w:t xml:space="preserve">2. If the Bidder, having been notified of the acceptance of its Tender by the Purchaser during the </w:t>
      </w:r>
    </w:p>
    <w:p w:rsidR="009153D4" w:rsidRDefault="009153D4" w:rsidP="009153D4">
      <w:r>
        <w:t>period of Tender validity:</w:t>
      </w:r>
    </w:p>
    <w:p w:rsidR="009153D4" w:rsidRDefault="009153D4" w:rsidP="009153D4"/>
    <w:p w:rsidR="009153D4" w:rsidRDefault="009153D4" w:rsidP="009153D4">
      <w:pPr>
        <w:numPr>
          <w:ilvl w:val="0"/>
          <w:numId w:val="10"/>
        </w:numPr>
      </w:pPr>
      <w:r>
        <w:t xml:space="preserve">fails or refuses to execute the Form of Agreement in accordance with the  </w:t>
      </w:r>
    </w:p>
    <w:p w:rsidR="009153D4" w:rsidRDefault="009153D4" w:rsidP="009153D4">
      <w:pPr>
        <w:ind w:left="1050"/>
        <w:rPr>
          <w:vanish/>
          <w:sz w:val="19"/>
          <w:szCs w:val="19"/>
        </w:rPr>
      </w:pPr>
      <w:r>
        <w:rPr>
          <w:sz w:val="19"/>
          <w:szCs w:val="19"/>
        </w:rPr>
        <w:t xml:space="preserve"> </w:t>
      </w:r>
    </w:p>
    <w:p w:rsidR="009153D4" w:rsidRDefault="009153D4" w:rsidP="009153D4">
      <w:pPr>
        <w:ind w:firstLine="540"/>
      </w:pPr>
      <w:r>
        <w:t>Instructions to Bidders, if required; or</w:t>
      </w:r>
    </w:p>
    <w:p w:rsidR="009153D4" w:rsidRDefault="009153D4" w:rsidP="009153D4">
      <w:pPr>
        <w:ind w:firstLine="540"/>
        <w:rPr>
          <w:vanish/>
          <w:sz w:val="19"/>
          <w:szCs w:val="19"/>
        </w:rPr>
      </w:pPr>
      <w:r>
        <w:t xml:space="preserve"> </w:t>
      </w:r>
    </w:p>
    <w:p w:rsidR="009153D4" w:rsidRDefault="009153D4" w:rsidP="009153D4">
      <w:pPr>
        <w:ind w:firstLine="540"/>
      </w:pPr>
      <w:r>
        <w:t xml:space="preserve">(b)   fails or refuses to furnish the performance security, in accordance with the  </w:t>
      </w:r>
    </w:p>
    <w:p w:rsidR="009153D4" w:rsidRDefault="009153D4" w:rsidP="009153D4">
      <w:pPr>
        <w:ind w:firstLine="540"/>
        <w:rPr>
          <w:vanish/>
          <w:sz w:val="19"/>
          <w:szCs w:val="19"/>
        </w:rPr>
      </w:pPr>
      <w:r>
        <w:rPr>
          <w:sz w:val="19"/>
          <w:szCs w:val="19"/>
        </w:rPr>
        <w:t xml:space="preserve">           </w:t>
      </w:r>
    </w:p>
    <w:p w:rsidR="009153D4" w:rsidRDefault="009153D4" w:rsidP="009153D4">
      <w:pPr>
        <w:ind w:firstLine="540"/>
      </w:pPr>
      <w:r>
        <w:t>Instructions to Bidders;</w:t>
      </w:r>
    </w:p>
    <w:p w:rsidR="009153D4" w:rsidRDefault="009153D4" w:rsidP="009153D4"/>
    <w:p w:rsidR="009153D4" w:rsidRDefault="009153D4" w:rsidP="009153D4">
      <w:pPr>
        <w:rPr>
          <w:vanish/>
          <w:sz w:val="19"/>
          <w:szCs w:val="19"/>
        </w:rPr>
      </w:pPr>
      <w:r>
        <w:t xml:space="preserve">We undertake to pay to the Purchaser up to the above amount upon receipt of its first </w:t>
      </w:r>
      <w:proofErr w:type="spellStart"/>
      <w:r>
        <w:t>wrITBen</w:t>
      </w:r>
      <w:proofErr w:type="spellEnd"/>
      <w:r>
        <w:t xml:space="preserve"> </w:t>
      </w:r>
    </w:p>
    <w:p w:rsidR="009153D4" w:rsidRDefault="009153D4" w:rsidP="009153D4">
      <w:pPr>
        <w:rPr>
          <w:vanish/>
          <w:sz w:val="19"/>
          <w:szCs w:val="19"/>
        </w:rPr>
      </w:pPr>
      <w:r>
        <w:t xml:space="preserve">demand, without the Purchaser having to substantiate its demand, provided that in its demand </w:t>
      </w:r>
    </w:p>
    <w:p w:rsidR="009153D4" w:rsidRDefault="009153D4" w:rsidP="009153D4">
      <w:pPr>
        <w:rPr>
          <w:vanish/>
          <w:sz w:val="19"/>
          <w:szCs w:val="19"/>
        </w:rPr>
      </w:pPr>
      <w:r>
        <w:t xml:space="preserve">the Purchaser will note that the amount claimed by him is due to him, owing to the occurrence of </w:t>
      </w:r>
    </w:p>
    <w:p w:rsidR="009153D4" w:rsidRDefault="009153D4" w:rsidP="009153D4">
      <w:r>
        <w:t xml:space="preserve">any of the two conditions, specifying the occurred condition or conditions.  </w:t>
      </w:r>
    </w:p>
    <w:p w:rsidR="009153D4" w:rsidRDefault="009153D4" w:rsidP="009153D4"/>
    <w:p w:rsidR="009153D4" w:rsidRDefault="009153D4" w:rsidP="009153D4">
      <w:pPr>
        <w:rPr>
          <w:vanish/>
          <w:sz w:val="19"/>
          <w:szCs w:val="19"/>
        </w:rPr>
      </w:pPr>
    </w:p>
    <w:p w:rsidR="009153D4" w:rsidRDefault="009153D4" w:rsidP="009153D4">
      <w:pPr>
        <w:rPr>
          <w:vanish/>
          <w:sz w:val="19"/>
          <w:szCs w:val="19"/>
        </w:rPr>
      </w:pPr>
      <w:r>
        <w:t xml:space="preserve">This guarantee will remain in force up to and including twenty eight (28) days after the period of </w:t>
      </w:r>
    </w:p>
    <w:p w:rsidR="009153D4" w:rsidRDefault="009153D4" w:rsidP="009153D4">
      <w:pPr>
        <w:rPr>
          <w:vanish/>
          <w:sz w:val="19"/>
          <w:szCs w:val="19"/>
        </w:rPr>
      </w:pPr>
      <w:r>
        <w:t xml:space="preserve">Tender validity or as it may be extended by the Purchaser, notice of which extension(s) to the Bank/Insurance Company/Bonding Company </w:t>
      </w:r>
    </w:p>
    <w:p w:rsidR="009153D4" w:rsidRDefault="009153D4" w:rsidP="009153D4">
      <w:r>
        <w:t>is hereby waved.</w:t>
      </w:r>
    </w:p>
    <w:p w:rsidR="009153D4" w:rsidRDefault="009153D4" w:rsidP="009153D4"/>
    <w:p w:rsidR="009153D4" w:rsidRDefault="009153D4" w:rsidP="009153D4">
      <w:r>
        <w:t>And any demand in respect thereof should reach the Bank/Insurance Company/Bonding Company not later than the above date.</w:t>
      </w:r>
    </w:p>
    <w:p w:rsidR="009153D4" w:rsidRDefault="009153D4" w:rsidP="009153D4">
      <w:pPr>
        <w:rPr>
          <w:i/>
        </w:rPr>
      </w:pPr>
    </w:p>
    <w:p w:rsidR="009153D4" w:rsidRDefault="009153D4" w:rsidP="009153D4">
      <w:pPr>
        <w:rPr>
          <w:i/>
        </w:rPr>
      </w:pPr>
    </w:p>
    <w:p w:rsidR="009153D4" w:rsidRDefault="009153D4" w:rsidP="009153D4">
      <w:pPr>
        <w:rPr>
          <w:i/>
        </w:rPr>
      </w:pPr>
      <w:r>
        <w:rPr>
          <w:i/>
        </w:rPr>
        <w:t>____________________________________________________</w:t>
      </w:r>
    </w:p>
    <w:p w:rsidR="009153D4" w:rsidRDefault="009153D4" w:rsidP="009153D4">
      <w:pPr>
        <w:rPr>
          <w:i/>
        </w:rPr>
      </w:pPr>
      <w:r>
        <w:rPr>
          <w:i/>
        </w:rPr>
        <w:t>[signature of the bank/insurance company/bonding company]</w:t>
      </w:r>
    </w:p>
    <w:p w:rsidR="009153D4" w:rsidRDefault="009153D4" w:rsidP="009153D4"/>
    <w:p w:rsidR="009153D4" w:rsidRDefault="009153D4" w:rsidP="009153D4"/>
    <w:p w:rsidR="009153D4" w:rsidRDefault="009153D4" w:rsidP="009153D4">
      <w:r>
        <w:t>Seal of the issuing Bank/Insurance Company/Bonding Company:</w:t>
      </w:r>
    </w:p>
    <w:p w:rsidR="009153D4" w:rsidRDefault="009153D4" w:rsidP="009153D4"/>
    <w:p w:rsidR="009153D4" w:rsidRDefault="009153D4" w:rsidP="009153D4">
      <w:proofErr w:type="gramStart"/>
      <w:r>
        <w:t>Witness :</w:t>
      </w:r>
      <w:proofErr w:type="gramEnd"/>
    </w:p>
    <w:p w:rsidR="009153D4" w:rsidRDefault="009153D4" w:rsidP="009153D4"/>
    <w:p w:rsidR="009153D4" w:rsidRDefault="009153D4" w:rsidP="009153D4">
      <w:r>
        <w:t>Signature:</w:t>
      </w:r>
    </w:p>
    <w:p w:rsidR="009153D4" w:rsidRDefault="009153D4" w:rsidP="009153D4"/>
    <w:p w:rsidR="009153D4" w:rsidRDefault="009153D4" w:rsidP="009153D4">
      <w:proofErr w:type="gramStart"/>
      <w:r>
        <w:t>Name :</w:t>
      </w:r>
      <w:proofErr w:type="gramEnd"/>
    </w:p>
    <w:p w:rsidR="009153D4" w:rsidRDefault="009153D4" w:rsidP="009153D4"/>
    <w:p w:rsidR="009153D4" w:rsidRDefault="009153D4" w:rsidP="009153D4">
      <w:proofErr w:type="gramStart"/>
      <w:r>
        <w:t>Address :</w:t>
      </w:r>
      <w:proofErr w:type="gramEnd"/>
    </w:p>
    <w:p w:rsidR="009153D4" w:rsidRDefault="009153D4" w:rsidP="009153D4"/>
    <w:p w:rsidR="009153D4" w:rsidRDefault="009153D4" w:rsidP="009153D4">
      <w:r>
        <w:br w:type="page"/>
      </w:r>
    </w:p>
    <w:p w:rsidR="009153D4" w:rsidRDefault="009153D4" w:rsidP="009153D4">
      <w:pPr>
        <w:pStyle w:val="Heading7"/>
        <w:jc w:val="center"/>
      </w:pPr>
      <w:bookmarkStart w:id="27" w:name="_Toc226703590"/>
      <w:r>
        <w:lastRenderedPageBreak/>
        <w:t>3. Qualification Information</w:t>
      </w:r>
      <w:bookmarkEnd w:id="27"/>
    </w:p>
    <w:p w:rsidR="009153D4" w:rsidRDefault="009153D4" w:rsidP="009153D4"/>
    <w:p w:rsidR="009153D4" w:rsidRDefault="009153D4" w:rsidP="009153D4">
      <w:r>
        <w:rPr>
          <w:noProof/>
          <w:sz w:val="20"/>
        </w:rPr>
        <mc:AlternateContent>
          <mc:Choice Requires="wps">
            <w:drawing>
              <wp:anchor distT="0" distB="0" distL="114300" distR="114300" simplePos="0" relativeHeight="251663360" behindDoc="0" locked="0" layoutInCell="1" allowOverlap="1" wp14:anchorId="22A85DE1" wp14:editId="302654E2">
                <wp:simplePos x="0" y="0"/>
                <wp:positionH relativeFrom="column">
                  <wp:posOffset>0</wp:posOffset>
                </wp:positionH>
                <wp:positionV relativeFrom="paragraph">
                  <wp:posOffset>16510</wp:posOffset>
                </wp:positionV>
                <wp:extent cx="4686300" cy="1143000"/>
                <wp:effectExtent l="9525" t="8890" r="9525" b="1016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86300" cy="1143000"/>
                        </a:xfrm>
                        <a:prstGeom prst="rect">
                          <a:avLst/>
                        </a:prstGeom>
                        <a:solidFill>
                          <a:srgbClr val="FFFFFF"/>
                        </a:solidFill>
                        <a:ln w="9525">
                          <a:solidFill>
                            <a:srgbClr val="000000"/>
                          </a:solidFill>
                          <a:miter lim="800000"/>
                          <a:headEnd/>
                          <a:tailEnd/>
                        </a:ln>
                      </wps:spPr>
                      <wps:txbx>
                        <w:txbxContent>
                          <w:p w:rsidR="003A61AB" w:rsidRDefault="003A61AB" w:rsidP="009153D4">
                            <w:pPr>
                              <w:jc w:val="center"/>
                              <w:rPr>
                                <w:b/>
                                <w:bCs/>
                                <w:i/>
                                <w:iCs/>
                              </w:rPr>
                            </w:pPr>
                            <w:r>
                              <w:rPr>
                                <w:b/>
                                <w:bCs/>
                                <w:i/>
                                <w:iCs/>
                              </w:rPr>
                              <w:t>Notes on Form of qualification Information</w:t>
                            </w:r>
                          </w:p>
                          <w:p w:rsidR="003A61AB" w:rsidRDefault="003A61AB" w:rsidP="009153D4">
                            <w:pPr>
                              <w:jc w:val="center"/>
                              <w:rPr>
                                <w:b/>
                                <w:bCs/>
                                <w:i/>
                                <w:iCs/>
                                <w:sz w:val="16"/>
                              </w:rPr>
                            </w:pPr>
                          </w:p>
                          <w:p w:rsidR="003A61AB" w:rsidRDefault="003A61AB" w:rsidP="009153D4">
                            <w:pPr>
                              <w:rPr>
                                <w:i/>
                                <w:iCs/>
                                <w:vanish/>
                                <w:sz w:val="19"/>
                                <w:szCs w:val="19"/>
                              </w:rPr>
                            </w:pPr>
                            <w:r>
                              <w:rPr>
                                <w:i/>
                              </w:rPr>
                              <w:t xml:space="preserve">The information to be filled in by Bidders in the following pages will be used for the purpose of </w:t>
                            </w:r>
                          </w:p>
                          <w:p w:rsidR="003A61AB" w:rsidRDefault="003A61AB" w:rsidP="009153D4">
                            <w:pPr>
                              <w:rPr>
                                <w:i/>
                                <w:iCs/>
                                <w:vanish/>
                                <w:sz w:val="19"/>
                                <w:szCs w:val="19"/>
                              </w:rPr>
                            </w:pPr>
                            <w:r>
                              <w:rPr>
                                <w:i/>
                              </w:rPr>
                              <w:t xml:space="preserve">post-qualification. This information will not be incorporated in the Contract. Please attach </w:t>
                            </w:r>
                          </w:p>
                          <w:p w:rsidR="003A61AB" w:rsidRDefault="003A61AB" w:rsidP="009153D4">
                            <w:pPr>
                              <w:rPr>
                                <w:i/>
                              </w:rPr>
                            </w:pPr>
                            <w:r>
                              <w:rPr>
                                <w:i/>
                              </w:rPr>
                              <w:t>additional pages, if necessary.</w:t>
                            </w:r>
                          </w:p>
                          <w:p w:rsidR="003A61AB" w:rsidRDefault="003A61AB" w:rsidP="009153D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30" type="#_x0000_t202" style="position:absolute;margin-left:0;margin-top:1.3pt;width:369pt;height:90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">
                <v:textbox>
                  <w:txbxContent>
                    <w:p w:rsidR="00376C05" w:rsidRDefault="00376C05" w:rsidP="009153D4">
                      <w:pPr>
                        <w:jc w:val="center"/>
                        <w:rPr>
                          <w:b/>
                          <w:bCs/>
                          <w:i/>
                          <w:iCs/>
                        </w:rPr>
                      </w:pPr>
                      <w:r>
                        <w:rPr>
                          <w:b/>
                          <w:bCs/>
                          <w:i/>
                          <w:iCs/>
                        </w:rPr>
                        <w:t>Notes on Form of qualification Information</w:t>
                      </w:r>
                    </w:p>
                    <w:p w:rsidR="00376C05" w:rsidRDefault="00376C05" w:rsidP="009153D4">
                      <w:pPr>
                        <w:jc w:val="center"/>
                        <w:rPr>
                          <w:b/>
                          <w:bCs/>
                          <w:i/>
                          <w:iCs/>
                          <w:sz w:val="16"/>
                        </w:rPr>
                      </w:pPr>
                    </w:p>
                    <w:p w:rsidR="00376C05" w:rsidRDefault="00376C05" w:rsidP="009153D4">
                      <w:pPr>
                        <w:rPr>
                          <w:i/>
                          <w:iCs/>
                          <w:vanish/>
                          <w:sz w:val="19"/>
                          <w:szCs w:val="19"/>
                        </w:rPr>
                      </w:pPr>
                      <w:r>
                        <w:rPr>
                          <w:i/>
                        </w:rPr>
                        <w:t xml:space="preserve">The information to be filled in by Bidders in the following pages will be used for the purpose of </w:t>
                      </w:r>
                    </w:p>
                    <w:p w:rsidR="00376C05" w:rsidRDefault="00376C05" w:rsidP="009153D4">
                      <w:pPr>
                        <w:rPr>
                          <w:i/>
                          <w:iCs/>
                          <w:vanish/>
                          <w:sz w:val="19"/>
                          <w:szCs w:val="19"/>
                        </w:rPr>
                      </w:pPr>
                      <w:r>
                        <w:rPr>
                          <w:i/>
                        </w:rPr>
                        <w:t xml:space="preserve">post-qualification. This information will not be incorporated in the Contract. Please attach </w:t>
                      </w:r>
                    </w:p>
                    <w:p w:rsidR="00376C05" w:rsidRDefault="00376C05" w:rsidP="009153D4">
                      <w:pPr>
                        <w:rPr>
                          <w:i/>
                        </w:rPr>
                      </w:pPr>
                      <w:r>
                        <w:rPr>
                          <w:i/>
                        </w:rPr>
                        <w:t>additional pages, if necessary.</w:t>
                      </w:r>
                    </w:p>
                    <w:p w:rsidR="00376C05" w:rsidRDefault="00376C05" w:rsidP="009153D4"/>
                  </w:txbxContent>
                </v:textbox>
              </v:shape>
            </w:pict>
          </mc:Fallback>
        </mc:AlternateContent>
      </w:r>
    </w:p>
    <w:p w:rsidR="009153D4" w:rsidRDefault="009153D4" w:rsidP="009153D4"/>
    <w:p w:rsidR="009153D4" w:rsidRDefault="009153D4" w:rsidP="009153D4"/>
    <w:p w:rsidR="009153D4" w:rsidRDefault="009153D4" w:rsidP="009153D4"/>
    <w:p w:rsidR="009153D4" w:rsidRDefault="009153D4" w:rsidP="009153D4"/>
    <w:p w:rsidR="009153D4" w:rsidRDefault="009153D4" w:rsidP="009153D4">
      <w:pPr>
        <w:rPr>
          <w:b/>
        </w:rPr>
      </w:pPr>
    </w:p>
    <w:p w:rsidR="009153D4" w:rsidRDefault="009153D4" w:rsidP="009153D4">
      <w:pPr>
        <w:rPr>
          <w:b/>
        </w:rPr>
      </w:pPr>
    </w:p>
    <w:p w:rsidR="009153D4" w:rsidRDefault="009153D4" w:rsidP="009153D4">
      <w:pPr>
        <w:rPr>
          <w:b/>
        </w:rPr>
      </w:pPr>
    </w:p>
    <w:p w:rsidR="009153D4" w:rsidRDefault="009153D4" w:rsidP="009153D4">
      <w:pPr>
        <w:rPr>
          <w:b/>
        </w:rPr>
      </w:pPr>
    </w:p>
    <w:p w:rsidR="009153D4" w:rsidRDefault="009153D4" w:rsidP="009153D4">
      <w:pPr>
        <w:rPr>
          <w:b/>
        </w:rPr>
      </w:pPr>
    </w:p>
    <w:p w:rsidR="009153D4" w:rsidRDefault="009153D4" w:rsidP="009153D4">
      <w:pPr>
        <w:rPr>
          <w:b/>
        </w:rPr>
      </w:pPr>
      <w:r>
        <w:rPr>
          <w:b/>
        </w:rPr>
        <w:t>1. For Individual Bidders or Individual Members of Joint Ventures.</w:t>
      </w:r>
    </w:p>
    <w:p w:rsidR="009153D4" w:rsidRDefault="009153D4" w:rsidP="009153D4"/>
    <w:p w:rsidR="009153D4" w:rsidRDefault="009153D4" w:rsidP="009153D4">
      <w:pPr>
        <w:rPr>
          <w:i/>
          <w:iCs/>
        </w:rPr>
      </w:pPr>
      <w:r>
        <w:t>1.1</w:t>
      </w:r>
      <w:r>
        <w:tab/>
        <w:t xml:space="preserve">Constitution or legal status of Bidder </w:t>
      </w:r>
      <w:r>
        <w:rPr>
          <w:i/>
          <w:iCs/>
        </w:rPr>
        <w:t>[attach copy]</w:t>
      </w:r>
    </w:p>
    <w:p w:rsidR="009153D4" w:rsidRDefault="009153D4" w:rsidP="009153D4">
      <w:pPr>
        <w:ind w:firstLine="1260"/>
      </w:pPr>
    </w:p>
    <w:p w:rsidR="009153D4" w:rsidRDefault="009153D4" w:rsidP="009153D4">
      <w:pPr>
        <w:ind w:firstLine="1260"/>
      </w:pPr>
      <w:r>
        <w:t xml:space="preserve">Place of registration </w:t>
      </w:r>
      <w:r>
        <w:tab/>
      </w:r>
      <w:r>
        <w:tab/>
      </w:r>
      <w:r>
        <w:tab/>
      </w:r>
      <w:r>
        <w:tab/>
        <w:t>: ………………………..</w:t>
      </w:r>
    </w:p>
    <w:p w:rsidR="009153D4" w:rsidRDefault="009153D4" w:rsidP="009153D4">
      <w:pPr>
        <w:ind w:firstLine="1260"/>
      </w:pPr>
      <w:r>
        <w:t xml:space="preserve">Principal place of business </w:t>
      </w:r>
      <w:r>
        <w:tab/>
      </w:r>
      <w:r>
        <w:tab/>
      </w:r>
      <w:r>
        <w:tab/>
        <w:t>: ………………………..</w:t>
      </w:r>
    </w:p>
    <w:p w:rsidR="009153D4" w:rsidRDefault="009153D4" w:rsidP="009153D4">
      <w:pPr>
        <w:ind w:firstLine="1260"/>
        <w:rPr>
          <w:i/>
          <w:iCs/>
        </w:rPr>
      </w:pPr>
      <w:r>
        <w:t xml:space="preserve">Power of attorney of signatory of Bidder </w:t>
      </w:r>
      <w:r>
        <w:tab/>
        <w:t xml:space="preserve">: </w:t>
      </w:r>
      <w:r>
        <w:rPr>
          <w:i/>
          <w:iCs/>
        </w:rPr>
        <w:t>[attach original]</w:t>
      </w:r>
    </w:p>
    <w:p w:rsidR="009153D4" w:rsidRDefault="009153D4" w:rsidP="009153D4"/>
    <w:p w:rsidR="009153D4" w:rsidRDefault="009153D4" w:rsidP="009153D4">
      <w:r>
        <w:t>1.2</w:t>
      </w:r>
      <w:r>
        <w:tab/>
        <w:t>Total annual volume of supplies made in the last two years, in GHC:</w:t>
      </w:r>
    </w:p>
    <w:p w:rsidR="009153D4" w:rsidRDefault="009153D4" w:rsidP="009153D4">
      <w:pPr>
        <w:ind w:firstLine="4320"/>
      </w:pPr>
      <w:r>
        <w:t>19xx/20xx ……………………</w:t>
      </w:r>
    </w:p>
    <w:p w:rsidR="009153D4" w:rsidRDefault="009153D4" w:rsidP="009153D4">
      <w:pPr>
        <w:ind w:firstLine="4320"/>
      </w:pPr>
      <w:r>
        <w:t>20xx/20xx …………………..</w:t>
      </w:r>
    </w:p>
    <w:p w:rsidR="009153D4" w:rsidRDefault="009153D4" w:rsidP="009153D4">
      <w:pPr>
        <w:ind w:firstLine="4320"/>
      </w:pPr>
      <w:r>
        <w:t>20xx/20xx …………………..</w:t>
      </w:r>
    </w:p>
    <w:p w:rsidR="009153D4" w:rsidRDefault="009153D4" w:rsidP="009153D4">
      <w:pPr>
        <w:ind w:firstLine="4320"/>
      </w:pPr>
      <w:r>
        <w:t>20xx/20xx …………………..</w:t>
      </w:r>
    </w:p>
    <w:p w:rsidR="009153D4" w:rsidRDefault="009153D4" w:rsidP="009153D4"/>
    <w:p w:rsidR="009153D4" w:rsidRDefault="009153D4" w:rsidP="009153D4">
      <w:pPr>
        <w:rPr>
          <w:vanish/>
          <w:sz w:val="19"/>
          <w:szCs w:val="19"/>
        </w:rPr>
      </w:pPr>
      <w:r>
        <w:t>1.3</w:t>
      </w:r>
      <w:r>
        <w:tab/>
        <w:t xml:space="preserve">Supplies performed as prime Supplier on works of similar nature and volume </w:t>
      </w:r>
    </w:p>
    <w:p w:rsidR="009153D4" w:rsidRDefault="009153D4" w:rsidP="009153D4">
      <w:pPr>
        <w:rPr>
          <w:vanish/>
          <w:sz w:val="19"/>
          <w:szCs w:val="19"/>
        </w:rPr>
      </w:pPr>
      <w:r>
        <w:t xml:space="preserve">over the last two years. The value should be indicated in the same currency used for </w:t>
      </w:r>
    </w:p>
    <w:p w:rsidR="009153D4" w:rsidRDefault="009153D4" w:rsidP="009153D4">
      <w:pPr>
        <w:rPr>
          <w:vanish/>
          <w:sz w:val="19"/>
          <w:szCs w:val="19"/>
        </w:rPr>
      </w:pPr>
      <w:r>
        <w:t xml:space="preserve">Item 1.2 above. Also list details of supplies under way or </w:t>
      </w:r>
      <w:proofErr w:type="spellStart"/>
      <w:r>
        <w:t>commITBed</w:t>
      </w:r>
      <w:proofErr w:type="spellEnd"/>
      <w:r>
        <w:t xml:space="preserve">, including </w:t>
      </w:r>
    </w:p>
    <w:p w:rsidR="009153D4" w:rsidRDefault="009153D4" w:rsidP="009153D4">
      <w:r>
        <w:t>expected completion date.</w:t>
      </w:r>
    </w:p>
    <w:p w:rsidR="009153D4" w:rsidRDefault="009153D4" w:rsidP="009153D4"/>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A0" w:firstRow="1" w:lastRow="0" w:firstColumn="1" w:lastColumn="0" w:noHBand="0" w:noVBand="0"/>
      </w:tblPr>
      <w:tblGrid>
        <w:gridCol w:w="1655"/>
        <w:gridCol w:w="1555"/>
        <w:gridCol w:w="1507"/>
        <w:gridCol w:w="1598"/>
        <w:gridCol w:w="1296"/>
        <w:gridCol w:w="1245"/>
      </w:tblGrid>
      <w:tr w:rsidR="009153D4" w:rsidTr="00836B48">
        <w:trPr>
          <w:trHeight w:hRule="exact" w:val="605"/>
        </w:trPr>
        <w:tc>
          <w:tcPr>
            <w:tcW w:w="1661" w:type="dxa"/>
          </w:tcPr>
          <w:p w:rsidR="009153D4" w:rsidRDefault="009153D4" w:rsidP="00836B48">
            <w:pPr>
              <w:pStyle w:val="Date"/>
              <w:jc w:val="center"/>
            </w:pPr>
            <w:r>
              <w:t>Procurement</w:t>
            </w:r>
          </w:p>
          <w:p w:rsidR="009153D4" w:rsidRDefault="009153D4" w:rsidP="00836B48">
            <w:pPr>
              <w:jc w:val="center"/>
            </w:pPr>
            <w:r>
              <w:t>ID No.</w:t>
            </w:r>
          </w:p>
        </w:tc>
        <w:tc>
          <w:tcPr>
            <w:tcW w:w="1565" w:type="dxa"/>
          </w:tcPr>
          <w:p w:rsidR="009153D4" w:rsidRDefault="009153D4" w:rsidP="00836B48">
            <w:pPr>
              <w:jc w:val="center"/>
            </w:pPr>
            <w:r>
              <w:t>Name of</w:t>
            </w:r>
          </w:p>
          <w:p w:rsidR="009153D4" w:rsidRDefault="009153D4" w:rsidP="00836B48">
            <w:pPr>
              <w:jc w:val="center"/>
            </w:pPr>
            <w:r>
              <w:t>Purchaser</w:t>
            </w:r>
          </w:p>
        </w:tc>
        <w:tc>
          <w:tcPr>
            <w:tcW w:w="1520" w:type="dxa"/>
          </w:tcPr>
          <w:p w:rsidR="009153D4" w:rsidRDefault="009153D4" w:rsidP="00836B48">
            <w:pPr>
              <w:jc w:val="center"/>
            </w:pPr>
            <w:r>
              <w:t>Type of</w:t>
            </w:r>
          </w:p>
          <w:p w:rsidR="009153D4" w:rsidRDefault="009153D4" w:rsidP="00836B48">
            <w:pPr>
              <w:jc w:val="center"/>
            </w:pPr>
            <w:r>
              <w:t>goods</w:t>
            </w:r>
          </w:p>
          <w:p w:rsidR="009153D4" w:rsidRDefault="009153D4" w:rsidP="00836B48">
            <w:pPr>
              <w:jc w:val="center"/>
            </w:pPr>
            <w:r>
              <w:t>supplied</w:t>
            </w:r>
          </w:p>
        </w:tc>
        <w:tc>
          <w:tcPr>
            <w:tcW w:w="1606" w:type="dxa"/>
          </w:tcPr>
          <w:p w:rsidR="009153D4" w:rsidRDefault="009153D4" w:rsidP="00836B48">
            <w:pPr>
              <w:jc w:val="center"/>
            </w:pPr>
            <w:r>
              <w:t>Agreement</w:t>
            </w:r>
          </w:p>
          <w:p w:rsidR="009153D4" w:rsidRDefault="009153D4" w:rsidP="00836B48">
            <w:pPr>
              <w:jc w:val="center"/>
            </w:pPr>
            <w:r>
              <w:t>date</w:t>
            </w:r>
          </w:p>
          <w:p w:rsidR="009153D4" w:rsidRDefault="009153D4" w:rsidP="00836B48">
            <w:pPr>
              <w:jc w:val="center"/>
            </w:pPr>
          </w:p>
        </w:tc>
        <w:tc>
          <w:tcPr>
            <w:tcW w:w="1252" w:type="dxa"/>
          </w:tcPr>
          <w:p w:rsidR="009153D4" w:rsidRDefault="009153D4" w:rsidP="00836B48">
            <w:pPr>
              <w:jc w:val="center"/>
            </w:pPr>
            <w:r>
              <w:t>Delivery</w:t>
            </w:r>
          </w:p>
          <w:p w:rsidR="009153D4" w:rsidRDefault="009153D4" w:rsidP="00836B48">
            <w:pPr>
              <w:jc w:val="center"/>
            </w:pPr>
            <w:r>
              <w:t>completion</w:t>
            </w:r>
          </w:p>
          <w:p w:rsidR="009153D4" w:rsidRDefault="009153D4" w:rsidP="00836B48">
            <w:pPr>
              <w:jc w:val="center"/>
            </w:pPr>
            <w:r>
              <w:t>date</w:t>
            </w:r>
          </w:p>
          <w:p w:rsidR="009153D4" w:rsidRDefault="009153D4" w:rsidP="00836B48">
            <w:pPr>
              <w:jc w:val="center"/>
            </w:pPr>
          </w:p>
        </w:tc>
        <w:tc>
          <w:tcPr>
            <w:tcW w:w="1252" w:type="dxa"/>
          </w:tcPr>
          <w:p w:rsidR="009153D4" w:rsidRDefault="009153D4" w:rsidP="00836B48">
            <w:pPr>
              <w:jc w:val="center"/>
            </w:pPr>
            <w:r>
              <w:t>Value</w:t>
            </w:r>
          </w:p>
          <w:p w:rsidR="009153D4" w:rsidRDefault="009153D4" w:rsidP="00836B48">
            <w:pPr>
              <w:jc w:val="center"/>
            </w:pPr>
            <w:r>
              <w:t>of</w:t>
            </w:r>
          </w:p>
          <w:p w:rsidR="009153D4" w:rsidRDefault="009153D4" w:rsidP="00836B48">
            <w:pPr>
              <w:jc w:val="center"/>
              <w:rPr>
                <w:sz w:val="16"/>
              </w:rPr>
            </w:pPr>
            <w:r>
              <w:t>contract</w:t>
            </w:r>
          </w:p>
        </w:tc>
      </w:tr>
      <w:tr w:rsidR="009153D4" w:rsidTr="00836B48">
        <w:tc>
          <w:tcPr>
            <w:tcW w:w="1661" w:type="dxa"/>
          </w:tcPr>
          <w:p w:rsidR="009153D4" w:rsidRDefault="009153D4" w:rsidP="00836B48">
            <w:pPr>
              <w:jc w:val="center"/>
            </w:pPr>
          </w:p>
          <w:p w:rsidR="009153D4" w:rsidRDefault="009153D4" w:rsidP="00836B48">
            <w:pPr>
              <w:jc w:val="center"/>
            </w:pPr>
          </w:p>
          <w:p w:rsidR="009153D4" w:rsidRDefault="009153D4" w:rsidP="00836B48">
            <w:pPr>
              <w:jc w:val="center"/>
            </w:pPr>
          </w:p>
          <w:p w:rsidR="009153D4" w:rsidRDefault="009153D4" w:rsidP="00836B48">
            <w:pPr>
              <w:jc w:val="center"/>
            </w:pPr>
          </w:p>
          <w:p w:rsidR="009153D4" w:rsidRDefault="009153D4" w:rsidP="00836B48">
            <w:pPr>
              <w:jc w:val="center"/>
            </w:pPr>
          </w:p>
          <w:p w:rsidR="009153D4" w:rsidRDefault="009153D4" w:rsidP="00836B48">
            <w:pPr>
              <w:jc w:val="center"/>
            </w:pPr>
          </w:p>
          <w:p w:rsidR="009153D4" w:rsidRDefault="009153D4" w:rsidP="00836B48">
            <w:pPr>
              <w:jc w:val="center"/>
            </w:pPr>
          </w:p>
          <w:p w:rsidR="009153D4" w:rsidRDefault="009153D4" w:rsidP="00836B48">
            <w:pPr>
              <w:jc w:val="center"/>
            </w:pPr>
          </w:p>
          <w:p w:rsidR="009153D4" w:rsidRDefault="009153D4" w:rsidP="00836B48">
            <w:pPr>
              <w:jc w:val="center"/>
            </w:pPr>
          </w:p>
        </w:tc>
        <w:tc>
          <w:tcPr>
            <w:tcW w:w="1565" w:type="dxa"/>
          </w:tcPr>
          <w:p w:rsidR="009153D4" w:rsidRDefault="009153D4" w:rsidP="00836B48">
            <w:pPr>
              <w:jc w:val="center"/>
            </w:pPr>
          </w:p>
        </w:tc>
        <w:tc>
          <w:tcPr>
            <w:tcW w:w="1520" w:type="dxa"/>
          </w:tcPr>
          <w:p w:rsidR="009153D4" w:rsidRDefault="009153D4" w:rsidP="00836B48">
            <w:pPr>
              <w:jc w:val="center"/>
            </w:pPr>
          </w:p>
        </w:tc>
        <w:tc>
          <w:tcPr>
            <w:tcW w:w="1606" w:type="dxa"/>
          </w:tcPr>
          <w:p w:rsidR="009153D4" w:rsidRDefault="009153D4" w:rsidP="00836B48">
            <w:pPr>
              <w:jc w:val="center"/>
            </w:pPr>
          </w:p>
        </w:tc>
        <w:tc>
          <w:tcPr>
            <w:tcW w:w="1252" w:type="dxa"/>
          </w:tcPr>
          <w:p w:rsidR="009153D4" w:rsidRDefault="009153D4" w:rsidP="00836B48">
            <w:pPr>
              <w:jc w:val="center"/>
            </w:pPr>
          </w:p>
        </w:tc>
        <w:tc>
          <w:tcPr>
            <w:tcW w:w="1252" w:type="dxa"/>
          </w:tcPr>
          <w:p w:rsidR="009153D4" w:rsidRDefault="009153D4" w:rsidP="00836B48">
            <w:pPr>
              <w:jc w:val="center"/>
            </w:pPr>
          </w:p>
        </w:tc>
      </w:tr>
    </w:tbl>
    <w:p w:rsidR="009153D4" w:rsidRDefault="009153D4" w:rsidP="009153D4">
      <w:pPr>
        <w:jc w:val="center"/>
      </w:pPr>
    </w:p>
    <w:p w:rsidR="009153D4" w:rsidRDefault="009153D4" w:rsidP="009153D4">
      <w:pPr>
        <w:pStyle w:val="Date"/>
      </w:pPr>
    </w:p>
    <w:p w:rsidR="009153D4" w:rsidRDefault="009153D4" w:rsidP="009153D4">
      <w:pPr>
        <w:rPr>
          <w:vanish/>
          <w:sz w:val="19"/>
          <w:szCs w:val="19"/>
        </w:rPr>
      </w:pPr>
      <w:r>
        <w:t>1.4</w:t>
      </w:r>
      <w:r>
        <w:tab/>
        <w:t xml:space="preserve">Financial reports for the last two </w:t>
      </w:r>
      <w:proofErr w:type="gramStart"/>
      <w:r>
        <w:t>years :</w:t>
      </w:r>
      <w:proofErr w:type="gramEnd"/>
      <w:r>
        <w:t xml:space="preserve"> balance sheet, profit and loss statements, </w:t>
      </w:r>
    </w:p>
    <w:p w:rsidR="009153D4" w:rsidRDefault="009153D4" w:rsidP="009153D4">
      <w:r>
        <w:t>auditors’ reports, etc. List them below and attach copies.</w:t>
      </w:r>
    </w:p>
    <w:p w:rsidR="009153D4" w:rsidRDefault="009153D4" w:rsidP="009153D4">
      <w:pPr>
        <w:rPr>
          <w:sz w:val="19"/>
          <w:szCs w:val="19"/>
        </w:rPr>
      </w:pPr>
      <w:r>
        <w:rPr>
          <w:sz w:val="19"/>
          <w:szCs w:val="19"/>
        </w:rPr>
        <w:lastRenderedPageBreak/>
        <w:t>……………………………………………………………………………………………………………….</w:t>
      </w:r>
    </w:p>
    <w:p w:rsidR="009153D4" w:rsidRDefault="009153D4" w:rsidP="009153D4">
      <w:pPr>
        <w:rPr>
          <w:sz w:val="19"/>
          <w:szCs w:val="19"/>
        </w:rPr>
      </w:pPr>
      <w:r>
        <w:rPr>
          <w:sz w:val="19"/>
          <w:szCs w:val="19"/>
        </w:rPr>
        <w:t>……………………………………………………………………………………………………………….</w:t>
      </w:r>
    </w:p>
    <w:p w:rsidR="009153D4" w:rsidRDefault="009153D4" w:rsidP="009153D4">
      <w:pPr>
        <w:rPr>
          <w:sz w:val="19"/>
          <w:szCs w:val="19"/>
        </w:rPr>
      </w:pPr>
      <w:r>
        <w:rPr>
          <w:sz w:val="19"/>
          <w:szCs w:val="19"/>
        </w:rPr>
        <w:t>……………………………………………………………………………………………………………….</w:t>
      </w:r>
    </w:p>
    <w:p w:rsidR="009153D4" w:rsidRDefault="009153D4" w:rsidP="009153D4">
      <w:pPr>
        <w:rPr>
          <w:sz w:val="19"/>
          <w:szCs w:val="19"/>
        </w:rPr>
      </w:pPr>
      <w:r>
        <w:rPr>
          <w:sz w:val="19"/>
          <w:szCs w:val="19"/>
        </w:rPr>
        <w:t>……………………………………………………………………………………………………………….</w:t>
      </w:r>
    </w:p>
    <w:p w:rsidR="009153D4" w:rsidRDefault="009153D4" w:rsidP="009153D4"/>
    <w:p w:rsidR="009153D4" w:rsidRDefault="009153D4" w:rsidP="009153D4">
      <w:pPr>
        <w:rPr>
          <w:vanish/>
          <w:sz w:val="19"/>
          <w:szCs w:val="19"/>
        </w:rPr>
      </w:pPr>
      <w:r>
        <w:t>1.5</w:t>
      </w:r>
      <w:r>
        <w:tab/>
        <w:t xml:space="preserve">Names, addresses and telephone, telex, facsimile numbers and email addresses of banks that may provide </w:t>
      </w:r>
    </w:p>
    <w:p w:rsidR="009153D4" w:rsidRDefault="009153D4" w:rsidP="009153D4">
      <w:r>
        <w:t>references if contacted by the Purchaser.</w:t>
      </w:r>
    </w:p>
    <w:p w:rsidR="009153D4" w:rsidRDefault="009153D4" w:rsidP="009153D4">
      <w:pPr>
        <w:rPr>
          <w:sz w:val="19"/>
          <w:szCs w:val="19"/>
        </w:rPr>
      </w:pPr>
      <w:r>
        <w:rPr>
          <w:sz w:val="19"/>
          <w:szCs w:val="19"/>
        </w:rPr>
        <w:t>……………………………………………………………………………………………………………….</w:t>
      </w:r>
    </w:p>
    <w:p w:rsidR="009153D4" w:rsidRDefault="009153D4" w:rsidP="009153D4">
      <w:pPr>
        <w:rPr>
          <w:sz w:val="19"/>
          <w:szCs w:val="19"/>
        </w:rPr>
      </w:pPr>
      <w:r>
        <w:rPr>
          <w:sz w:val="19"/>
          <w:szCs w:val="19"/>
        </w:rPr>
        <w:t>……………………………………………………………………………………………………………….</w:t>
      </w:r>
    </w:p>
    <w:p w:rsidR="009153D4" w:rsidRDefault="009153D4" w:rsidP="009153D4">
      <w:pPr>
        <w:rPr>
          <w:sz w:val="19"/>
          <w:szCs w:val="19"/>
        </w:rPr>
      </w:pPr>
      <w:r>
        <w:rPr>
          <w:sz w:val="19"/>
          <w:szCs w:val="19"/>
        </w:rPr>
        <w:t>……………………………………………………………………………………………………………….</w:t>
      </w:r>
    </w:p>
    <w:p w:rsidR="009153D4" w:rsidRDefault="009153D4" w:rsidP="009153D4">
      <w:pPr>
        <w:rPr>
          <w:sz w:val="19"/>
          <w:szCs w:val="19"/>
        </w:rPr>
      </w:pPr>
      <w:r>
        <w:rPr>
          <w:sz w:val="19"/>
          <w:szCs w:val="19"/>
        </w:rPr>
        <w:t>……………………………………………………………………………………………………………….</w:t>
      </w:r>
    </w:p>
    <w:p w:rsidR="009153D4" w:rsidRDefault="009153D4" w:rsidP="009153D4"/>
    <w:p w:rsidR="009153D4" w:rsidRDefault="009153D4" w:rsidP="009153D4"/>
    <w:p w:rsidR="009153D4" w:rsidRDefault="009153D4" w:rsidP="009153D4">
      <w:r>
        <w:t>1.6</w:t>
      </w:r>
      <w:r>
        <w:tab/>
        <w:t>Information on current litigation in which the Bidder is involved.</w:t>
      </w:r>
    </w:p>
    <w:p w:rsidR="009153D4" w:rsidRDefault="009153D4" w:rsidP="009153D4"/>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A0" w:firstRow="1" w:lastRow="0" w:firstColumn="1" w:lastColumn="0" w:noHBand="0" w:noVBand="0"/>
      </w:tblPr>
      <w:tblGrid>
        <w:gridCol w:w="2952"/>
        <w:gridCol w:w="2952"/>
        <w:gridCol w:w="2952"/>
      </w:tblGrid>
      <w:tr w:rsidR="009153D4" w:rsidTr="00836B48">
        <w:tc>
          <w:tcPr>
            <w:tcW w:w="2952" w:type="dxa"/>
          </w:tcPr>
          <w:p w:rsidR="009153D4" w:rsidRDefault="009153D4" w:rsidP="00836B48">
            <w:pPr>
              <w:jc w:val="center"/>
            </w:pPr>
            <w:r>
              <w:t>Other party(</w:t>
            </w:r>
            <w:proofErr w:type="spellStart"/>
            <w:r>
              <w:t>ies</w:t>
            </w:r>
            <w:proofErr w:type="spellEnd"/>
            <w:r>
              <w:t>)</w:t>
            </w:r>
          </w:p>
        </w:tc>
        <w:tc>
          <w:tcPr>
            <w:tcW w:w="2952" w:type="dxa"/>
          </w:tcPr>
          <w:p w:rsidR="009153D4" w:rsidRDefault="009153D4" w:rsidP="00836B48">
            <w:pPr>
              <w:jc w:val="center"/>
            </w:pPr>
            <w:r>
              <w:t>Cause of dispute</w:t>
            </w:r>
          </w:p>
        </w:tc>
        <w:tc>
          <w:tcPr>
            <w:tcW w:w="2952" w:type="dxa"/>
          </w:tcPr>
          <w:p w:rsidR="009153D4" w:rsidRDefault="009153D4" w:rsidP="00836B48">
            <w:pPr>
              <w:jc w:val="center"/>
            </w:pPr>
            <w:r>
              <w:t>Amount involved</w:t>
            </w:r>
          </w:p>
        </w:tc>
      </w:tr>
      <w:tr w:rsidR="009153D4" w:rsidTr="00836B48">
        <w:tc>
          <w:tcPr>
            <w:tcW w:w="2952" w:type="dxa"/>
          </w:tcPr>
          <w:p w:rsidR="009153D4" w:rsidRDefault="009153D4" w:rsidP="00836B48">
            <w:pPr>
              <w:jc w:val="center"/>
            </w:pPr>
          </w:p>
        </w:tc>
        <w:tc>
          <w:tcPr>
            <w:tcW w:w="2952" w:type="dxa"/>
          </w:tcPr>
          <w:p w:rsidR="009153D4" w:rsidRDefault="009153D4" w:rsidP="00836B48">
            <w:pPr>
              <w:jc w:val="center"/>
            </w:pPr>
          </w:p>
        </w:tc>
        <w:tc>
          <w:tcPr>
            <w:tcW w:w="2952" w:type="dxa"/>
          </w:tcPr>
          <w:p w:rsidR="009153D4" w:rsidRDefault="009153D4" w:rsidP="00836B48">
            <w:pPr>
              <w:jc w:val="center"/>
            </w:pPr>
          </w:p>
        </w:tc>
      </w:tr>
      <w:tr w:rsidR="009153D4" w:rsidTr="00836B48">
        <w:tc>
          <w:tcPr>
            <w:tcW w:w="2952" w:type="dxa"/>
          </w:tcPr>
          <w:p w:rsidR="009153D4" w:rsidRDefault="009153D4" w:rsidP="00836B48">
            <w:pPr>
              <w:jc w:val="center"/>
            </w:pPr>
          </w:p>
        </w:tc>
        <w:tc>
          <w:tcPr>
            <w:tcW w:w="2952" w:type="dxa"/>
          </w:tcPr>
          <w:p w:rsidR="009153D4" w:rsidRDefault="009153D4" w:rsidP="00836B48">
            <w:pPr>
              <w:jc w:val="center"/>
            </w:pPr>
          </w:p>
        </w:tc>
        <w:tc>
          <w:tcPr>
            <w:tcW w:w="2952" w:type="dxa"/>
          </w:tcPr>
          <w:p w:rsidR="009153D4" w:rsidRDefault="009153D4" w:rsidP="00836B48">
            <w:pPr>
              <w:jc w:val="center"/>
            </w:pPr>
          </w:p>
        </w:tc>
      </w:tr>
      <w:tr w:rsidR="009153D4" w:rsidTr="00836B48">
        <w:tc>
          <w:tcPr>
            <w:tcW w:w="2952" w:type="dxa"/>
          </w:tcPr>
          <w:p w:rsidR="009153D4" w:rsidRDefault="009153D4" w:rsidP="00836B48">
            <w:pPr>
              <w:jc w:val="center"/>
            </w:pPr>
          </w:p>
        </w:tc>
        <w:tc>
          <w:tcPr>
            <w:tcW w:w="2952" w:type="dxa"/>
          </w:tcPr>
          <w:p w:rsidR="009153D4" w:rsidRDefault="009153D4" w:rsidP="00836B48">
            <w:pPr>
              <w:jc w:val="center"/>
            </w:pPr>
          </w:p>
        </w:tc>
        <w:tc>
          <w:tcPr>
            <w:tcW w:w="2952" w:type="dxa"/>
          </w:tcPr>
          <w:p w:rsidR="009153D4" w:rsidRDefault="009153D4" w:rsidP="00836B48">
            <w:pPr>
              <w:jc w:val="center"/>
            </w:pPr>
          </w:p>
        </w:tc>
      </w:tr>
      <w:tr w:rsidR="009153D4" w:rsidTr="00836B48">
        <w:tc>
          <w:tcPr>
            <w:tcW w:w="2952" w:type="dxa"/>
          </w:tcPr>
          <w:p w:rsidR="009153D4" w:rsidRDefault="009153D4" w:rsidP="00836B48">
            <w:pPr>
              <w:jc w:val="center"/>
            </w:pPr>
          </w:p>
        </w:tc>
        <w:tc>
          <w:tcPr>
            <w:tcW w:w="2952" w:type="dxa"/>
          </w:tcPr>
          <w:p w:rsidR="009153D4" w:rsidRDefault="009153D4" w:rsidP="00836B48">
            <w:pPr>
              <w:jc w:val="center"/>
            </w:pPr>
          </w:p>
        </w:tc>
        <w:tc>
          <w:tcPr>
            <w:tcW w:w="2952" w:type="dxa"/>
          </w:tcPr>
          <w:p w:rsidR="009153D4" w:rsidRDefault="009153D4" w:rsidP="00836B48">
            <w:pPr>
              <w:jc w:val="center"/>
            </w:pPr>
          </w:p>
        </w:tc>
      </w:tr>
    </w:tbl>
    <w:p w:rsidR="009153D4" w:rsidRDefault="009153D4" w:rsidP="009153D4"/>
    <w:p w:rsidR="009153D4" w:rsidRDefault="009153D4" w:rsidP="009153D4"/>
    <w:p w:rsidR="009153D4" w:rsidRDefault="009153D4" w:rsidP="009153D4">
      <w:r>
        <w:t>2.</w:t>
      </w:r>
      <w:r>
        <w:tab/>
        <w:t>Additional Requirements</w:t>
      </w:r>
    </w:p>
    <w:p w:rsidR="009153D4" w:rsidRDefault="009153D4" w:rsidP="009153D4"/>
    <w:p w:rsidR="009153D4" w:rsidRDefault="009153D4" w:rsidP="009153D4">
      <w:r>
        <w:t>2.1</w:t>
      </w:r>
      <w:r>
        <w:tab/>
        <w:t>Bidders should provide any additional information required in the Bid Data Sheet.</w:t>
      </w:r>
    </w:p>
    <w:p w:rsidR="009153D4" w:rsidRDefault="009153D4" w:rsidP="009153D4">
      <w:pPr>
        <w:rPr>
          <w:sz w:val="19"/>
          <w:szCs w:val="19"/>
        </w:rPr>
      </w:pPr>
      <w:r>
        <w:rPr>
          <w:sz w:val="19"/>
          <w:szCs w:val="19"/>
        </w:rPr>
        <w:t>……………………………………………………………………………………………………………….</w:t>
      </w:r>
    </w:p>
    <w:p w:rsidR="009153D4" w:rsidRDefault="009153D4" w:rsidP="009153D4">
      <w:pPr>
        <w:rPr>
          <w:sz w:val="19"/>
          <w:szCs w:val="19"/>
        </w:rPr>
      </w:pPr>
      <w:r>
        <w:rPr>
          <w:sz w:val="19"/>
          <w:szCs w:val="19"/>
        </w:rPr>
        <w:t>……………………………………………………………………………………………………………….</w:t>
      </w:r>
    </w:p>
    <w:p w:rsidR="009153D4" w:rsidRDefault="009153D4" w:rsidP="009153D4">
      <w:pPr>
        <w:rPr>
          <w:sz w:val="19"/>
          <w:szCs w:val="19"/>
        </w:rPr>
      </w:pPr>
      <w:r>
        <w:rPr>
          <w:sz w:val="19"/>
          <w:szCs w:val="19"/>
        </w:rPr>
        <w:t>……………………………………………………………………………………………………………….</w:t>
      </w:r>
    </w:p>
    <w:p w:rsidR="009153D4" w:rsidRDefault="009153D4" w:rsidP="009153D4">
      <w:pPr>
        <w:rPr>
          <w:sz w:val="19"/>
          <w:szCs w:val="19"/>
        </w:rPr>
      </w:pPr>
      <w:r>
        <w:rPr>
          <w:sz w:val="19"/>
          <w:szCs w:val="19"/>
        </w:rPr>
        <w:t>……………………………………………………………………………………………………………….</w:t>
      </w:r>
    </w:p>
    <w:p w:rsidR="009153D4" w:rsidRDefault="009153D4" w:rsidP="009153D4">
      <w:pPr>
        <w:rPr>
          <w:sz w:val="19"/>
          <w:szCs w:val="19"/>
        </w:rPr>
      </w:pPr>
      <w:r>
        <w:rPr>
          <w:sz w:val="19"/>
          <w:szCs w:val="19"/>
        </w:rPr>
        <w:t>……………………………………………………………………………………………………………….</w:t>
      </w:r>
    </w:p>
    <w:p w:rsidR="009153D4" w:rsidRDefault="009153D4" w:rsidP="009153D4">
      <w:pPr>
        <w:rPr>
          <w:sz w:val="19"/>
          <w:szCs w:val="19"/>
        </w:rPr>
      </w:pPr>
      <w:r>
        <w:rPr>
          <w:sz w:val="19"/>
          <w:szCs w:val="19"/>
        </w:rPr>
        <w:t>……………………………………………………………………………………………………………….</w:t>
      </w:r>
    </w:p>
    <w:p w:rsidR="009153D4" w:rsidRDefault="009153D4" w:rsidP="009153D4"/>
    <w:p w:rsidR="009153D4" w:rsidRDefault="009153D4" w:rsidP="009153D4"/>
    <w:p w:rsidR="009153D4" w:rsidRDefault="009153D4" w:rsidP="009153D4"/>
    <w:p w:rsidR="009153D4" w:rsidRDefault="009153D4" w:rsidP="009153D4"/>
    <w:p w:rsidR="009153D4" w:rsidRDefault="009153D4" w:rsidP="009153D4">
      <w:pPr>
        <w:sectPr w:rsidR="009153D4">
          <w:pgSz w:w="12240" w:h="15840"/>
          <w:pgMar w:top="1440" w:right="1800" w:bottom="1440" w:left="1800" w:header="720" w:footer="720" w:gutter="0"/>
          <w:cols w:space="720"/>
          <w:noEndnote/>
        </w:sectPr>
      </w:pPr>
    </w:p>
    <w:p w:rsidR="009153D4" w:rsidRDefault="009153D4" w:rsidP="009153D4"/>
    <w:p w:rsidR="009153D4" w:rsidRDefault="009153D4" w:rsidP="009153D4"/>
    <w:p w:rsidR="009153D4" w:rsidRDefault="009153D4" w:rsidP="009153D4"/>
    <w:p w:rsidR="009153D4" w:rsidRDefault="009153D4" w:rsidP="009153D4">
      <w:pPr>
        <w:pStyle w:val="Heading7"/>
        <w:numPr>
          <w:ilvl w:val="0"/>
          <w:numId w:val="14"/>
        </w:numPr>
        <w:jc w:val="center"/>
      </w:pPr>
      <w:bookmarkStart w:id="28" w:name="_Toc226703591"/>
      <w:r>
        <w:t>Notification of Award</w:t>
      </w:r>
      <w:bookmarkEnd w:id="28"/>
    </w:p>
    <w:p w:rsidR="009153D4" w:rsidRDefault="009153D4" w:rsidP="009153D4"/>
    <w:p w:rsidR="009153D4" w:rsidRDefault="009153D4" w:rsidP="009153D4">
      <w:pPr>
        <w:jc w:val="both"/>
        <w:rPr>
          <w:i/>
        </w:rPr>
      </w:pPr>
      <w:r>
        <w:rPr>
          <w:i/>
        </w:rPr>
        <w:t>[This letter should be in the form of letterhead paper of the Purchaser]</w:t>
      </w:r>
    </w:p>
    <w:p w:rsidR="009153D4" w:rsidRDefault="009153D4" w:rsidP="009153D4">
      <w:pPr>
        <w:jc w:val="both"/>
        <w:rPr>
          <w:i/>
        </w:rPr>
      </w:pPr>
    </w:p>
    <w:p w:rsidR="009153D4" w:rsidRDefault="009153D4" w:rsidP="009153D4">
      <w:pPr>
        <w:ind w:right="540"/>
        <w:jc w:val="both"/>
        <w:rPr>
          <w:i/>
          <w:iCs/>
        </w:rPr>
      </w:pPr>
      <w:r>
        <w:rPr>
          <w:i/>
        </w:rPr>
        <w:t>……………………</w:t>
      </w:r>
      <w:proofErr w:type="gramStart"/>
      <w:r>
        <w:rPr>
          <w:i/>
        </w:rPr>
        <w:t>..</w:t>
      </w:r>
      <w:r>
        <w:rPr>
          <w:i/>
          <w:iCs/>
        </w:rPr>
        <w:t>[</w:t>
      </w:r>
      <w:proofErr w:type="gramEnd"/>
      <w:r>
        <w:rPr>
          <w:i/>
          <w:iCs/>
        </w:rPr>
        <w:t>Date]</w:t>
      </w:r>
    </w:p>
    <w:p w:rsidR="009153D4" w:rsidRDefault="009153D4" w:rsidP="009153D4">
      <w:pPr>
        <w:jc w:val="both"/>
        <w:rPr>
          <w:i/>
          <w:iCs/>
        </w:rPr>
      </w:pPr>
      <w:r>
        <w:t>To</w:t>
      </w:r>
      <w:proofErr w:type="gramStart"/>
      <w:r>
        <w:t>:</w:t>
      </w:r>
      <w:r>
        <w:tab/>
        <w:t>………………………………………………………..</w:t>
      </w:r>
      <w:proofErr w:type="gramEnd"/>
      <w:r>
        <w:t xml:space="preserve"> </w:t>
      </w:r>
      <w:r>
        <w:rPr>
          <w:i/>
          <w:iCs/>
        </w:rPr>
        <w:t>[name of the Supplier]</w:t>
      </w:r>
    </w:p>
    <w:p w:rsidR="009153D4" w:rsidRDefault="009153D4" w:rsidP="009153D4">
      <w:pPr>
        <w:jc w:val="both"/>
      </w:pPr>
      <w:r>
        <w:tab/>
      </w:r>
    </w:p>
    <w:p w:rsidR="009153D4" w:rsidRDefault="009153D4" w:rsidP="009153D4">
      <w:pPr>
        <w:ind w:firstLine="720"/>
        <w:jc w:val="both"/>
        <w:rPr>
          <w:i/>
          <w:iCs/>
        </w:rPr>
      </w:pPr>
      <w:r>
        <w:t xml:space="preserve">………………………………………………………. </w:t>
      </w:r>
      <w:r>
        <w:rPr>
          <w:i/>
          <w:iCs/>
        </w:rPr>
        <w:t>[address of the Supplier]</w:t>
      </w:r>
    </w:p>
    <w:p w:rsidR="009153D4" w:rsidRDefault="009153D4" w:rsidP="009153D4">
      <w:pPr>
        <w:rPr>
          <w:b/>
          <w:bCs/>
        </w:rPr>
      </w:pPr>
    </w:p>
    <w:p w:rsidR="009153D4" w:rsidRDefault="009153D4" w:rsidP="009153D4">
      <w:proofErr w:type="gramStart"/>
      <w:r>
        <w:rPr>
          <w:b/>
          <w:bCs/>
        </w:rPr>
        <w:t>Subject :</w:t>
      </w:r>
      <w:proofErr w:type="gramEnd"/>
      <w:r>
        <w:rPr>
          <w:b/>
          <w:bCs/>
        </w:rPr>
        <w:tab/>
        <w:t>Notification of Award</w:t>
      </w:r>
    </w:p>
    <w:p w:rsidR="009153D4" w:rsidRDefault="009153D4" w:rsidP="009153D4">
      <w:pPr>
        <w:jc w:val="both"/>
      </w:pPr>
    </w:p>
    <w:p w:rsidR="009153D4" w:rsidRDefault="009153D4" w:rsidP="009153D4">
      <w:pPr>
        <w:jc w:val="both"/>
      </w:pPr>
      <w:r>
        <w:t xml:space="preserve">This is to notify you that your Tender dated …………………………………… for execution of the </w:t>
      </w:r>
      <w:r>
        <w:rPr>
          <w:iCs/>
        </w:rPr>
        <w:t>contract of</w:t>
      </w:r>
      <w:r>
        <w:rPr>
          <w:i/>
        </w:rPr>
        <w:t xml:space="preserve"> ………………………………………………………… </w:t>
      </w:r>
      <w:r>
        <w:rPr>
          <w:i/>
          <w:iCs/>
        </w:rPr>
        <w:t xml:space="preserve">[name and identification number </w:t>
      </w:r>
      <w:r>
        <w:rPr>
          <w:i/>
        </w:rPr>
        <w:t xml:space="preserve">of the Tender] </w:t>
      </w:r>
      <w:r>
        <w:rPr>
          <w:iCs/>
        </w:rPr>
        <w:t>in the amount</w:t>
      </w:r>
      <w:r>
        <w:rPr>
          <w:i/>
        </w:rPr>
        <w:t xml:space="preserve">………………………………… [amount in words], </w:t>
      </w:r>
      <w:r>
        <w:rPr>
          <w:iCs/>
        </w:rPr>
        <w:t xml:space="preserve">as corrected in </w:t>
      </w:r>
      <w:r>
        <w:t xml:space="preserve">accordance with the Instructions to Bidders is hereby accepted.  </w:t>
      </w:r>
    </w:p>
    <w:p w:rsidR="009153D4" w:rsidRDefault="009153D4" w:rsidP="009153D4">
      <w:pPr>
        <w:jc w:val="both"/>
      </w:pPr>
    </w:p>
    <w:p w:rsidR="009153D4" w:rsidRDefault="009153D4" w:rsidP="009153D4">
      <w:pPr>
        <w:jc w:val="both"/>
        <w:rPr>
          <w:vanish/>
          <w:sz w:val="19"/>
          <w:szCs w:val="19"/>
        </w:rPr>
      </w:pPr>
    </w:p>
    <w:p w:rsidR="009153D4" w:rsidRDefault="009153D4" w:rsidP="009153D4">
      <w:pPr>
        <w:jc w:val="both"/>
        <w:rPr>
          <w:vanish/>
          <w:sz w:val="19"/>
          <w:szCs w:val="19"/>
        </w:rPr>
      </w:pPr>
      <w:r>
        <w:t xml:space="preserve">This Notification of Award will constitute the formation of Contract. However, until and unless </w:t>
      </w:r>
    </w:p>
    <w:p w:rsidR="009153D4" w:rsidRDefault="009153D4" w:rsidP="009153D4">
      <w:pPr>
        <w:jc w:val="both"/>
        <w:rPr>
          <w:i/>
          <w:iCs/>
          <w:vanish/>
          <w:sz w:val="19"/>
          <w:szCs w:val="19"/>
        </w:rPr>
      </w:pPr>
      <w:r>
        <w:t xml:space="preserve">you furnish the Performance Security of L$ OR Us$. ……………………. </w:t>
      </w:r>
      <w:r>
        <w:rPr>
          <w:i/>
          <w:iCs/>
        </w:rPr>
        <w:t xml:space="preserve">[amount of Performance </w:t>
      </w:r>
    </w:p>
    <w:p w:rsidR="009153D4" w:rsidRDefault="009153D4" w:rsidP="009153D4">
      <w:pPr>
        <w:jc w:val="both"/>
        <w:rPr>
          <w:vanish/>
          <w:sz w:val="19"/>
          <w:szCs w:val="19"/>
        </w:rPr>
      </w:pPr>
      <w:r>
        <w:t xml:space="preserve">Security in figures, i.e. 5% - 10% of the Successful Bidder’s Tender Price] and send it to us within fourteen </w:t>
      </w:r>
    </w:p>
    <w:p w:rsidR="009153D4" w:rsidRDefault="009153D4" w:rsidP="009153D4">
      <w:pPr>
        <w:jc w:val="both"/>
        <w:rPr>
          <w:vanish/>
          <w:sz w:val="19"/>
          <w:szCs w:val="19"/>
        </w:rPr>
      </w:pPr>
      <w:r>
        <w:t xml:space="preserve">(14) days of the receipt of this Notification of Award the Contract shall not be deemed as active.  </w:t>
      </w:r>
    </w:p>
    <w:p w:rsidR="009153D4" w:rsidRDefault="009153D4" w:rsidP="009153D4">
      <w:pPr>
        <w:jc w:val="both"/>
        <w:rPr>
          <w:vanish/>
          <w:sz w:val="19"/>
          <w:szCs w:val="19"/>
        </w:rPr>
      </w:pPr>
      <w:r>
        <w:t xml:space="preserve">You are hereby instructed to proceed with the fulfilment of performance Security and Signing of </w:t>
      </w:r>
    </w:p>
    <w:p w:rsidR="009153D4" w:rsidRDefault="009153D4" w:rsidP="009153D4">
      <w:pPr>
        <w:jc w:val="both"/>
        <w:rPr>
          <w:vanish/>
          <w:sz w:val="19"/>
          <w:szCs w:val="19"/>
        </w:rPr>
      </w:pPr>
      <w:r>
        <w:t xml:space="preserve">Contract within fourteen (14) days of receipt of this letter. Failure to comply with the fulfilment of </w:t>
      </w:r>
    </w:p>
    <w:p w:rsidR="009153D4" w:rsidRDefault="009153D4" w:rsidP="009153D4">
      <w:pPr>
        <w:jc w:val="both"/>
        <w:rPr>
          <w:vanish/>
          <w:sz w:val="19"/>
          <w:szCs w:val="19"/>
        </w:rPr>
      </w:pPr>
      <w:r>
        <w:t xml:space="preserve">Performance Security and Signing of Contract within the time will constitute the failure of </w:t>
      </w:r>
    </w:p>
    <w:p w:rsidR="009153D4" w:rsidRDefault="009153D4" w:rsidP="009153D4">
      <w:pPr>
        <w:jc w:val="both"/>
      </w:pPr>
      <w:r>
        <w:t>formation of contract and forfeiture of Bid Security. If you so required you may proceed with the processing of the Bank guarantee for the advance payment</w:t>
      </w:r>
    </w:p>
    <w:p w:rsidR="009153D4" w:rsidRDefault="009153D4" w:rsidP="009153D4">
      <w:pPr>
        <w:jc w:val="both"/>
      </w:pPr>
    </w:p>
    <w:p w:rsidR="009153D4" w:rsidRDefault="009153D4" w:rsidP="009153D4">
      <w:pPr>
        <w:jc w:val="both"/>
        <w:rPr>
          <w:vanish/>
          <w:sz w:val="19"/>
          <w:szCs w:val="19"/>
        </w:rPr>
      </w:pPr>
      <w:r>
        <w:t xml:space="preserve">You are hereby instructed to proceed with the necessary action for the execution of the said </w:t>
      </w:r>
    </w:p>
    <w:p w:rsidR="009153D4" w:rsidRDefault="009153D4" w:rsidP="009153D4">
      <w:pPr>
        <w:jc w:val="both"/>
      </w:pPr>
      <w:r>
        <w:t>Procurement in accordance with the Tender and Contract documents.</w:t>
      </w:r>
    </w:p>
    <w:p w:rsidR="009153D4" w:rsidRDefault="009153D4" w:rsidP="009153D4">
      <w:pPr>
        <w:jc w:val="both"/>
      </w:pPr>
    </w:p>
    <w:p w:rsidR="009153D4" w:rsidRDefault="009153D4" w:rsidP="009153D4">
      <w:pPr>
        <w:jc w:val="both"/>
      </w:pPr>
      <w:proofErr w:type="spellStart"/>
      <w:r>
        <w:t>Authorised</w:t>
      </w:r>
      <w:proofErr w:type="spellEnd"/>
      <w:r>
        <w:t xml:space="preserve"> </w:t>
      </w:r>
      <w:proofErr w:type="gramStart"/>
      <w:r>
        <w:t>Signature :</w:t>
      </w:r>
      <w:proofErr w:type="gramEnd"/>
      <w:r>
        <w:t xml:space="preserve"> ………………………………………</w:t>
      </w:r>
    </w:p>
    <w:p w:rsidR="009153D4" w:rsidRDefault="009153D4" w:rsidP="009153D4">
      <w:pPr>
        <w:jc w:val="both"/>
      </w:pPr>
    </w:p>
    <w:p w:rsidR="009153D4" w:rsidRDefault="009153D4" w:rsidP="009153D4">
      <w:pPr>
        <w:jc w:val="both"/>
      </w:pPr>
      <w:r>
        <w:t xml:space="preserve">Name and Title of </w:t>
      </w:r>
      <w:proofErr w:type="gramStart"/>
      <w:r>
        <w:t>Signatory :</w:t>
      </w:r>
      <w:proofErr w:type="gramEnd"/>
      <w:r>
        <w:t xml:space="preserve"> ………………………………..</w:t>
      </w:r>
    </w:p>
    <w:p w:rsidR="009153D4" w:rsidRDefault="009153D4" w:rsidP="009153D4">
      <w:pPr>
        <w:jc w:val="both"/>
      </w:pPr>
    </w:p>
    <w:p w:rsidR="009153D4" w:rsidRDefault="009153D4" w:rsidP="009153D4">
      <w:pPr>
        <w:jc w:val="both"/>
      </w:pPr>
      <w:r>
        <w:t xml:space="preserve">Name of </w:t>
      </w:r>
      <w:proofErr w:type="gramStart"/>
      <w:r>
        <w:t>Agency :</w:t>
      </w:r>
      <w:proofErr w:type="gramEnd"/>
      <w:r>
        <w:t xml:space="preserve"> ……………………………………………..</w:t>
      </w:r>
    </w:p>
    <w:p w:rsidR="009153D4" w:rsidRDefault="009153D4" w:rsidP="009153D4">
      <w:pPr>
        <w:jc w:val="both"/>
      </w:pPr>
    </w:p>
    <w:p w:rsidR="009153D4" w:rsidRDefault="009153D4" w:rsidP="009153D4">
      <w:pPr>
        <w:jc w:val="both"/>
      </w:pPr>
      <w:r>
        <w:t xml:space="preserve">Address for </w:t>
      </w:r>
      <w:proofErr w:type="gramStart"/>
      <w:r>
        <w:t>correspondence :</w:t>
      </w:r>
      <w:proofErr w:type="gramEnd"/>
      <w:r>
        <w:t xml:space="preserve"> ……………………………….</w:t>
      </w:r>
    </w:p>
    <w:p w:rsidR="009153D4" w:rsidRDefault="009153D4" w:rsidP="009153D4">
      <w:pPr>
        <w:jc w:val="both"/>
      </w:pPr>
    </w:p>
    <w:p w:rsidR="009153D4" w:rsidRDefault="009153D4" w:rsidP="009153D4"/>
    <w:p w:rsidR="009153D4" w:rsidRDefault="009153D4" w:rsidP="009153D4"/>
    <w:p w:rsidR="009153D4" w:rsidRDefault="009153D4" w:rsidP="009153D4"/>
    <w:p w:rsidR="009153D4" w:rsidRDefault="009153D4" w:rsidP="009153D4"/>
    <w:p w:rsidR="009153D4" w:rsidRDefault="009153D4" w:rsidP="009153D4">
      <w:pPr>
        <w:jc w:val="center"/>
      </w:pPr>
    </w:p>
    <w:p w:rsidR="009153D4" w:rsidRDefault="009153D4" w:rsidP="009153D4">
      <w:pPr>
        <w:jc w:val="center"/>
      </w:pPr>
    </w:p>
    <w:p w:rsidR="009153D4" w:rsidRDefault="009153D4" w:rsidP="009153D4">
      <w:pPr>
        <w:pStyle w:val="Heading7"/>
      </w:pPr>
      <w:bookmarkStart w:id="29" w:name="_Toc226703592"/>
      <w:r>
        <w:t>5.</w:t>
      </w:r>
      <w:r>
        <w:tab/>
        <w:t>Contract Form</w:t>
      </w:r>
      <w:bookmarkEnd w:id="29"/>
    </w:p>
    <w:p w:rsidR="009153D4" w:rsidRDefault="009153D4" w:rsidP="009153D4">
      <w:pPr>
        <w:pStyle w:val="Date"/>
      </w:pPr>
    </w:p>
    <w:p w:rsidR="009153D4" w:rsidRDefault="009153D4" w:rsidP="009153D4">
      <w:pPr>
        <w:rPr>
          <w:i/>
          <w:iCs/>
          <w:vanish/>
          <w:szCs w:val="19"/>
        </w:rPr>
      </w:pPr>
      <w:r>
        <w:t>THIS AGREEMENT made the _____ day of ________</w:t>
      </w:r>
      <w:r>
        <w:rPr>
          <w:i/>
          <w:iCs/>
        </w:rPr>
        <w:t xml:space="preserve">[mm] </w:t>
      </w:r>
      <w:r>
        <w:t xml:space="preserve">20_____ between </w:t>
      </w:r>
      <w:r>
        <w:rPr>
          <w:i/>
          <w:iCs/>
        </w:rPr>
        <w:t xml:space="preserve">[name of </w:t>
      </w:r>
    </w:p>
    <w:p w:rsidR="009153D4" w:rsidRDefault="009153D4" w:rsidP="009153D4">
      <w:pPr>
        <w:rPr>
          <w:vanish/>
          <w:szCs w:val="19"/>
        </w:rPr>
      </w:pPr>
      <w:r>
        <w:rPr>
          <w:i/>
          <w:iCs/>
        </w:rPr>
        <w:t xml:space="preserve">Purchaser] </w:t>
      </w:r>
      <w:r>
        <w:t xml:space="preserve">of </w:t>
      </w:r>
      <w:r>
        <w:rPr>
          <w:i/>
          <w:iCs/>
        </w:rPr>
        <w:t xml:space="preserve">[country of Purchaser] </w:t>
      </w:r>
      <w:r>
        <w:t xml:space="preserve">(hereinafter called “the Purchaser”) of the one part and </w:t>
      </w:r>
    </w:p>
    <w:p w:rsidR="009153D4" w:rsidRDefault="009153D4" w:rsidP="009153D4">
      <w:pPr>
        <w:rPr>
          <w:vanish/>
          <w:szCs w:val="19"/>
        </w:rPr>
      </w:pPr>
      <w:r>
        <w:rPr>
          <w:i/>
          <w:iCs/>
        </w:rPr>
        <w:t xml:space="preserve">[name of Supplier] </w:t>
      </w:r>
      <w:r>
        <w:t xml:space="preserve">of </w:t>
      </w:r>
      <w:r>
        <w:rPr>
          <w:i/>
          <w:iCs/>
        </w:rPr>
        <w:t xml:space="preserve">[city and country of Supplier] </w:t>
      </w:r>
      <w:r>
        <w:t xml:space="preserve">(hereinafter called “the Supplier”) of the other </w:t>
      </w:r>
    </w:p>
    <w:p w:rsidR="009153D4" w:rsidRDefault="009153D4" w:rsidP="009153D4">
      <w:r>
        <w:t>part:</w:t>
      </w:r>
    </w:p>
    <w:p w:rsidR="009153D4" w:rsidRDefault="009153D4" w:rsidP="009153D4">
      <w:pPr>
        <w:pStyle w:val="Date"/>
      </w:pPr>
    </w:p>
    <w:p w:rsidR="009153D4" w:rsidRDefault="009153D4" w:rsidP="009153D4">
      <w:pPr>
        <w:rPr>
          <w:i/>
          <w:iCs/>
          <w:vanish/>
          <w:szCs w:val="19"/>
        </w:rPr>
      </w:pPr>
      <w:r>
        <w:t xml:space="preserve">WHEREAS the Purchaser invited Tenders for certain goods and ancillary services, viz., </w:t>
      </w:r>
      <w:r>
        <w:rPr>
          <w:i/>
          <w:iCs/>
        </w:rPr>
        <w:t xml:space="preserve">[brief </w:t>
      </w:r>
    </w:p>
    <w:p w:rsidR="009153D4" w:rsidRDefault="009153D4" w:rsidP="009153D4">
      <w:pPr>
        <w:rPr>
          <w:vanish/>
          <w:szCs w:val="19"/>
        </w:rPr>
      </w:pPr>
      <w:r>
        <w:rPr>
          <w:i/>
          <w:iCs/>
        </w:rPr>
        <w:t xml:space="preserve">description of goods and services] </w:t>
      </w:r>
      <w:r>
        <w:t xml:space="preserve">and has accepted a Tender by the Supplier for the supply of </w:t>
      </w:r>
    </w:p>
    <w:p w:rsidR="009153D4" w:rsidRDefault="009153D4" w:rsidP="009153D4">
      <w:pPr>
        <w:rPr>
          <w:i/>
          <w:iCs/>
          <w:vanish/>
          <w:szCs w:val="19"/>
        </w:rPr>
      </w:pPr>
      <w:r>
        <w:t xml:space="preserve">those goods and services in the sum of [contract price in words and figures in </w:t>
      </w:r>
    </w:p>
    <w:p w:rsidR="009153D4" w:rsidRDefault="009153D4" w:rsidP="009153D4">
      <w:proofErr w:type="spellStart"/>
      <w:r>
        <w:rPr>
          <w:i/>
          <w:iCs/>
        </w:rPr>
        <w:t>Cedis</w:t>
      </w:r>
      <w:proofErr w:type="spellEnd"/>
      <w:r>
        <w:rPr>
          <w:i/>
          <w:iCs/>
        </w:rPr>
        <w:t xml:space="preserve">] </w:t>
      </w:r>
      <w:r>
        <w:t>(hereinafter called “the Contract Price”).</w:t>
      </w:r>
    </w:p>
    <w:p w:rsidR="009153D4" w:rsidRDefault="009153D4" w:rsidP="009153D4">
      <w:pPr>
        <w:pStyle w:val="Date"/>
      </w:pPr>
    </w:p>
    <w:p w:rsidR="009153D4" w:rsidRDefault="009153D4" w:rsidP="009153D4">
      <w:r>
        <w:t>NOW THIS AGREEMENT WITNESSETH AS FOLLOWS:</w:t>
      </w:r>
    </w:p>
    <w:p w:rsidR="009153D4" w:rsidRDefault="009153D4" w:rsidP="009153D4">
      <w:pPr>
        <w:pStyle w:val="Date"/>
      </w:pPr>
    </w:p>
    <w:p w:rsidR="009153D4" w:rsidRDefault="009153D4" w:rsidP="009153D4">
      <w:pPr>
        <w:ind w:left="720" w:hanging="720"/>
      </w:pPr>
      <w:r>
        <w:t>1.</w:t>
      </w:r>
      <w:r>
        <w:tab/>
        <w:t xml:space="preserve">In this Agreement words and expressions shall have the same meanings as are  </w:t>
      </w:r>
    </w:p>
    <w:p w:rsidR="009153D4" w:rsidRDefault="009153D4" w:rsidP="009153D4">
      <w:pPr>
        <w:ind w:left="720" w:hanging="720"/>
        <w:rPr>
          <w:vanish/>
          <w:szCs w:val="19"/>
        </w:rPr>
      </w:pPr>
      <w:r>
        <w:rPr>
          <w:szCs w:val="19"/>
        </w:rPr>
        <w:t xml:space="preserve">               </w:t>
      </w:r>
    </w:p>
    <w:p w:rsidR="009153D4" w:rsidRDefault="009153D4" w:rsidP="009153D4">
      <w:r>
        <w:t>respectively assigned to them in the Conditions of Contract referred to.</w:t>
      </w:r>
    </w:p>
    <w:p w:rsidR="009153D4" w:rsidRDefault="009153D4" w:rsidP="009153D4"/>
    <w:p w:rsidR="009153D4" w:rsidRDefault="009153D4" w:rsidP="009153D4">
      <w:pPr>
        <w:pStyle w:val="Date"/>
      </w:pPr>
      <w:r>
        <w:t>2.</w:t>
      </w:r>
      <w:r>
        <w:tab/>
        <w:t xml:space="preserve">The following documents shall be deemed to form and be read and construed as </w:t>
      </w:r>
    </w:p>
    <w:p w:rsidR="009153D4" w:rsidRDefault="009153D4" w:rsidP="009153D4">
      <w:pPr>
        <w:rPr>
          <w:vanish/>
          <w:szCs w:val="19"/>
        </w:rPr>
      </w:pPr>
      <w:r>
        <w:t xml:space="preserve">             part of </w:t>
      </w:r>
    </w:p>
    <w:p w:rsidR="009153D4" w:rsidRDefault="009153D4" w:rsidP="009153D4">
      <w:r>
        <w:t>this Agreement, viz.:</w:t>
      </w:r>
    </w:p>
    <w:p w:rsidR="009153D4" w:rsidRDefault="009153D4" w:rsidP="009153D4"/>
    <w:p w:rsidR="009153D4" w:rsidRDefault="009153D4" w:rsidP="009153D4">
      <w:r>
        <w:t>(a)</w:t>
      </w:r>
      <w:r>
        <w:tab/>
        <w:t xml:space="preserve">the Tender Form and the Price Schedule </w:t>
      </w:r>
      <w:proofErr w:type="spellStart"/>
      <w:r>
        <w:t>submITBed</w:t>
      </w:r>
      <w:proofErr w:type="spellEnd"/>
      <w:r>
        <w:t xml:space="preserve"> by the Bidder;</w:t>
      </w:r>
    </w:p>
    <w:p w:rsidR="009153D4" w:rsidRDefault="009153D4" w:rsidP="009153D4"/>
    <w:p w:rsidR="009153D4" w:rsidRDefault="009153D4" w:rsidP="009153D4">
      <w:r>
        <w:t>(b)</w:t>
      </w:r>
      <w:r>
        <w:tab/>
        <w:t>the Schedule of Requirements;</w:t>
      </w:r>
    </w:p>
    <w:p w:rsidR="009153D4" w:rsidRDefault="009153D4" w:rsidP="009153D4"/>
    <w:p w:rsidR="009153D4" w:rsidRDefault="009153D4" w:rsidP="009153D4">
      <w:r>
        <w:t>(c)</w:t>
      </w:r>
      <w:r>
        <w:tab/>
        <w:t>the Technical Specifications;</w:t>
      </w:r>
    </w:p>
    <w:p w:rsidR="009153D4" w:rsidRDefault="009153D4" w:rsidP="009153D4"/>
    <w:p w:rsidR="009153D4" w:rsidRDefault="009153D4" w:rsidP="009153D4">
      <w:r>
        <w:t>(d)</w:t>
      </w:r>
      <w:r>
        <w:tab/>
        <w:t>the General Conditions of Contract;</w:t>
      </w:r>
    </w:p>
    <w:p w:rsidR="009153D4" w:rsidRDefault="009153D4" w:rsidP="009153D4">
      <w:pPr>
        <w:pStyle w:val="Date"/>
      </w:pPr>
    </w:p>
    <w:p w:rsidR="009153D4" w:rsidRDefault="009153D4" w:rsidP="009153D4">
      <w:pPr>
        <w:pStyle w:val="Date"/>
      </w:pPr>
      <w:r>
        <w:t>(e)</w:t>
      </w:r>
      <w:r>
        <w:tab/>
        <w:t>the Special Conditions of Contract;</w:t>
      </w:r>
    </w:p>
    <w:p w:rsidR="009153D4" w:rsidRDefault="009153D4" w:rsidP="009153D4"/>
    <w:p w:rsidR="009153D4" w:rsidRDefault="009153D4" w:rsidP="009153D4">
      <w:r>
        <w:t>(f)</w:t>
      </w:r>
      <w:r>
        <w:tab/>
        <w:t>the Purchaser’s Notification of Award; and</w:t>
      </w:r>
    </w:p>
    <w:p w:rsidR="009153D4" w:rsidRDefault="009153D4" w:rsidP="009153D4">
      <w:pPr>
        <w:rPr>
          <w:i/>
          <w:iCs/>
        </w:rPr>
      </w:pPr>
    </w:p>
    <w:p w:rsidR="009153D4" w:rsidRDefault="009153D4" w:rsidP="009153D4">
      <w:pPr>
        <w:rPr>
          <w:i/>
          <w:iCs/>
        </w:rPr>
      </w:pPr>
      <w:r>
        <w:rPr>
          <w:i/>
          <w:iCs/>
        </w:rPr>
        <w:t>(g)</w:t>
      </w:r>
      <w:r>
        <w:rPr>
          <w:i/>
          <w:iCs/>
        </w:rPr>
        <w:tab/>
      </w:r>
      <w:r>
        <w:t xml:space="preserve">Contract Data Sheet </w:t>
      </w:r>
      <w:r>
        <w:rPr>
          <w:i/>
          <w:iCs/>
        </w:rPr>
        <w:t xml:space="preserve">(to be used only when there are corrections to the original price schedule </w:t>
      </w:r>
      <w:proofErr w:type="spellStart"/>
      <w:r>
        <w:rPr>
          <w:i/>
          <w:iCs/>
        </w:rPr>
        <w:t>submITBed</w:t>
      </w:r>
      <w:proofErr w:type="spellEnd"/>
      <w:r>
        <w:rPr>
          <w:i/>
          <w:iCs/>
        </w:rPr>
        <w:t xml:space="preserve"> by </w:t>
      </w:r>
      <w:proofErr w:type="spellStart"/>
      <w:r>
        <w:rPr>
          <w:i/>
          <w:iCs/>
        </w:rPr>
        <w:t>rhe</w:t>
      </w:r>
      <w:proofErr w:type="spellEnd"/>
      <w:r>
        <w:rPr>
          <w:i/>
          <w:iCs/>
        </w:rPr>
        <w:t xml:space="preserve"> supplier).</w:t>
      </w:r>
    </w:p>
    <w:p w:rsidR="009153D4" w:rsidRDefault="009153D4" w:rsidP="009153D4"/>
    <w:p w:rsidR="009153D4" w:rsidRDefault="009153D4" w:rsidP="009153D4">
      <w:pPr>
        <w:ind w:left="540" w:hanging="540"/>
        <w:jc w:val="both"/>
      </w:pPr>
      <w:r>
        <w:t>3.</w:t>
      </w:r>
      <w:r>
        <w:tab/>
        <w:t xml:space="preserve">In consideration of the payments to be made by the Purchaser to the Supplier as  </w:t>
      </w:r>
    </w:p>
    <w:p w:rsidR="009153D4" w:rsidRDefault="009153D4" w:rsidP="009153D4">
      <w:pPr>
        <w:ind w:left="540" w:hanging="540"/>
        <w:jc w:val="both"/>
        <w:rPr>
          <w:vanish/>
          <w:szCs w:val="19"/>
        </w:rPr>
      </w:pPr>
      <w:r>
        <w:rPr>
          <w:szCs w:val="19"/>
        </w:rPr>
        <w:t xml:space="preserve">         </w:t>
      </w:r>
    </w:p>
    <w:p w:rsidR="009153D4" w:rsidRDefault="009153D4" w:rsidP="009153D4">
      <w:pPr>
        <w:pStyle w:val="Date"/>
        <w:ind w:left="540" w:hanging="540"/>
        <w:jc w:val="both"/>
        <w:rPr>
          <w:vanish/>
          <w:szCs w:val="19"/>
        </w:rPr>
      </w:pPr>
      <w:r>
        <w:t xml:space="preserve">hereinafter mentioned, the Supplier hereby covenants with the Purchaser to provide the </w:t>
      </w:r>
    </w:p>
    <w:p w:rsidR="009153D4" w:rsidRDefault="009153D4" w:rsidP="009153D4">
      <w:pPr>
        <w:ind w:left="540" w:hanging="540"/>
        <w:jc w:val="both"/>
        <w:rPr>
          <w:vanish/>
          <w:szCs w:val="19"/>
        </w:rPr>
      </w:pPr>
      <w:r>
        <w:t xml:space="preserve">goods and services and to remedy defects therein in conformity in all respects with the </w:t>
      </w:r>
    </w:p>
    <w:p w:rsidR="009153D4" w:rsidRDefault="009153D4" w:rsidP="009153D4">
      <w:pPr>
        <w:jc w:val="both"/>
      </w:pPr>
      <w:r>
        <w:t>provisions of the Contract.</w:t>
      </w:r>
    </w:p>
    <w:p w:rsidR="009153D4" w:rsidRDefault="009153D4" w:rsidP="009153D4"/>
    <w:p w:rsidR="009153D4" w:rsidRDefault="009153D4" w:rsidP="009153D4">
      <w:pPr>
        <w:jc w:val="both"/>
      </w:pPr>
      <w:r>
        <w:t>4.     The Purchaser hereby covenants to pay the Supplier in consideration of the</w:t>
      </w:r>
    </w:p>
    <w:p w:rsidR="009153D4" w:rsidRDefault="009153D4" w:rsidP="009153D4">
      <w:pPr>
        <w:jc w:val="both"/>
        <w:rPr>
          <w:vanish/>
          <w:szCs w:val="19"/>
        </w:rPr>
      </w:pPr>
      <w:r>
        <w:t xml:space="preserve">        provision of </w:t>
      </w:r>
    </w:p>
    <w:p w:rsidR="009153D4" w:rsidRDefault="009153D4" w:rsidP="009153D4">
      <w:pPr>
        <w:jc w:val="both"/>
      </w:pPr>
      <w:r>
        <w:t xml:space="preserve">the goods and services and the remedying of defects therein, the  </w:t>
      </w:r>
    </w:p>
    <w:p w:rsidR="009153D4" w:rsidRDefault="009153D4" w:rsidP="009153D4">
      <w:pPr>
        <w:jc w:val="both"/>
        <w:rPr>
          <w:vanish/>
          <w:szCs w:val="19"/>
        </w:rPr>
      </w:pPr>
      <w:r>
        <w:t xml:space="preserve">        Contract Price or such </w:t>
      </w:r>
    </w:p>
    <w:p w:rsidR="009153D4" w:rsidRDefault="009153D4" w:rsidP="009153D4">
      <w:pPr>
        <w:jc w:val="both"/>
      </w:pPr>
      <w:r>
        <w:t xml:space="preserve">other sum as may become payable under the provisions of the </w:t>
      </w:r>
    </w:p>
    <w:p w:rsidR="009153D4" w:rsidRDefault="009153D4" w:rsidP="009153D4">
      <w:pPr>
        <w:jc w:val="both"/>
        <w:rPr>
          <w:vanish/>
          <w:szCs w:val="19"/>
        </w:rPr>
      </w:pPr>
      <w:r>
        <w:t xml:space="preserve">        contract at the times and </w:t>
      </w:r>
    </w:p>
    <w:p w:rsidR="009153D4" w:rsidRDefault="009153D4" w:rsidP="009153D4">
      <w:pPr>
        <w:jc w:val="both"/>
      </w:pPr>
      <w:r>
        <w:t>in the manner prescribed by the Contract.</w:t>
      </w:r>
    </w:p>
    <w:p w:rsidR="009153D4" w:rsidRDefault="009153D4" w:rsidP="009153D4">
      <w:pPr>
        <w:jc w:val="both"/>
      </w:pPr>
    </w:p>
    <w:p w:rsidR="009153D4" w:rsidRDefault="009153D4" w:rsidP="009153D4">
      <w:pPr>
        <w:jc w:val="both"/>
        <w:rPr>
          <w:vanish/>
          <w:szCs w:val="19"/>
        </w:rPr>
      </w:pPr>
      <w:r>
        <w:lastRenderedPageBreak/>
        <w:t xml:space="preserve">IN WITNESS whereof the parties hereto have caused this Agreement to be executed in </w:t>
      </w:r>
    </w:p>
    <w:p w:rsidR="009153D4" w:rsidRDefault="009153D4" w:rsidP="009153D4">
      <w:pPr>
        <w:jc w:val="both"/>
      </w:pPr>
      <w:r>
        <w:t xml:space="preserve">accordance with their respective laws the day and year first above </w:t>
      </w:r>
      <w:proofErr w:type="spellStart"/>
      <w:r>
        <w:t>wrITBen</w:t>
      </w:r>
      <w:proofErr w:type="spellEnd"/>
      <w:r>
        <w:t>.</w:t>
      </w:r>
    </w:p>
    <w:p w:rsidR="009153D4" w:rsidRDefault="009153D4" w:rsidP="009153D4"/>
    <w:p w:rsidR="009153D4" w:rsidRDefault="009153D4" w:rsidP="009153D4">
      <w:pPr>
        <w:pStyle w:val="Heading7"/>
      </w:pPr>
      <w:r>
        <w:tab/>
      </w:r>
      <w:r>
        <w:tab/>
      </w:r>
      <w:r>
        <w:tab/>
      </w:r>
      <w:r>
        <w:tab/>
      </w:r>
    </w:p>
    <w:p w:rsidR="009153D4" w:rsidRDefault="009153D4" w:rsidP="009153D4"/>
    <w:tbl>
      <w:tblPr>
        <w:tblW w:w="0" w:type="auto"/>
        <w:tblLook w:val="00A0" w:firstRow="1" w:lastRow="0" w:firstColumn="1" w:lastColumn="0" w:noHBand="0" w:noVBand="0"/>
      </w:tblPr>
      <w:tblGrid>
        <w:gridCol w:w="4428"/>
        <w:gridCol w:w="4428"/>
      </w:tblGrid>
      <w:tr w:rsidR="009153D4" w:rsidTr="00836B48">
        <w:tc>
          <w:tcPr>
            <w:tcW w:w="4428" w:type="dxa"/>
          </w:tcPr>
          <w:p w:rsidR="009153D4" w:rsidRDefault="009153D4" w:rsidP="00836B48">
            <w:pPr>
              <w:rPr>
                <w:b/>
                <w:bCs/>
              </w:rPr>
            </w:pPr>
            <w:r>
              <w:rPr>
                <w:b/>
                <w:bCs/>
              </w:rPr>
              <w:t>On behalf of the Purchaser</w:t>
            </w:r>
          </w:p>
        </w:tc>
        <w:tc>
          <w:tcPr>
            <w:tcW w:w="4428" w:type="dxa"/>
          </w:tcPr>
          <w:p w:rsidR="009153D4" w:rsidRDefault="009153D4" w:rsidP="00836B48">
            <w:pPr>
              <w:rPr>
                <w:b/>
                <w:bCs/>
              </w:rPr>
            </w:pPr>
            <w:r>
              <w:rPr>
                <w:b/>
                <w:bCs/>
              </w:rPr>
              <w:t>On behalf of the Supplier</w:t>
            </w:r>
          </w:p>
        </w:tc>
      </w:tr>
      <w:tr w:rsidR="009153D4" w:rsidTr="00836B48">
        <w:tc>
          <w:tcPr>
            <w:tcW w:w="4428" w:type="dxa"/>
          </w:tcPr>
          <w:p w:rsidR="009153D4" w:rsidRDefault="009153D4" w:rsidP="00836B48"/>
        </w:tc>
        <w:tc>
          <w:tcPr>
            <w:tcW w:w="4428" w:type="dxa"/>
          </w:tcPr>
          <w:p w:rsidR="009153D4" w:rsidRDefault="009153D4" w:rsidP="00836B48"/>
        </w:tc>
      </w:tr>
      <w:tr w:rsidR="009153D4" w:rsidTr="00836B48">
        <w:tc>
          <w:tcPr>
            <w:tcW w:w="4428" w:type="dxa"/>
          </w:tcPr>
          <w:p w:rsidR="009153D4" w:rsidRDefault="009153D4" w:rsidP="00836B48">
            <w:pPr>
              <w:pStyle w:val="Date"/>
            </w:pPr>
            <w:r>
              <w:t xml:space="preserve">Name: </w:t>
            </w:r>
          </w:p>
        </w:tc>
        <w:tc>
          <w:tcPr>
            <w:tcW w:w="4428" w:type="dxa"/>
          </w:tcPr>
          <w:p w:rsidR="009153D4" w:rsidRDefault="009153D4" w:rsidP="00836B48">
            <w:r>
              <w:t>Name:</w:t>
            </w:r>
          </w:p>
        </w:tc>
      </w:tr>
      <w:tr w:rsidR="009153D4" w:rsidTr="00836B48">
        <w:tc>
          <w:tcPr>
            <w:tcW w:w="4428" w:type="dxa"/>
          </w:tcPr>
          <w:p w:rsidR="009153D4" w:rsidRDefault="009153D4" w:rsidP="00836B48"/>
        </w:tc>
        <w:tc>
          <w:tcPr>
            <w:tcW w:w="4428" w:type="dxa"/>
          </w:tcPr>
          <w:p w:rsidR="009153D4" w:rsidRDefault="009153D4" w:rsidP="00836B48"/>
        </w:tc>
      </w:tr>
      <w:tr w:rsidR="009153D4" w:rsidTr="00836B48">
        <w:tc>
          <w:tcPr>
            <w:tcW w:w="4428" w:type="dxa"/>
          </w:tcPr>
          <w:p w:rsidR="009153D4" w:rsidRDefault="009153D4" w:rsidP="00836B48">
            <w:r>
              <w:t>Signature:</w:t>
            </w:r>
          </w:p>
        </w:tc>
        <w:tc>
          <w:tcPr>
            <w:tcW w:w="4428" w:type="dxa"/>
          </w:tcPr>
          <w:p w:rsidR="009153D4" w:rsidRDefault="009153D4" w:rsidP="00836B48">
            <w:r>
              <w:t>Signature:</w:t>
            </w:r>
          </w:p>
        </w:tc>
      </w:tr>
      <w:tr w:rsidR="009153D4" w:rsidTr="00836B48">
        <w:tc>
          <w:tcPr>
            <w:tcW w:w="4428" w:type="dxa"/>
          </w:tcPr>
          <w:p w:rsidR="009153D4" w:rsidRDefault="009153D4" w:rsidP="00836B48"/>
        </w:tc>
        <w:tc>
          <w:tcPr>
            <w:tcW w:w="4428" w:type="dxa"/>
          </w:tcPr>
          <w:p w:rsidR="009153D4" w:rsidRDefault="009153D4" w:rsidP="00836B48"/>
        </w:tc>
      </w:tr>
      <w:tr w:rsidR="009153D4" w:rsidTr="00836B48">
        <w:tc>
          <w:tcPr>
            <w:tcW w:w="4428" w:type="dxa"/>
          </w:tcPr>
          <w:p w:rsidR="009153D4" w:rsidRDefault="009153D4" w:rsidP="00836B48">
            <w:r>
              <w:t>Designation:</w:t>
            </w:r>
          </w:p>
        </w:tc>
        <w:tc>
          <w:tcPr>
            <w:tcW w:w="4428" w:type="dxa"/>
          </w:tcPr>
          <w:p w:rsidR="009153D4" w:rsidRDefault="009153D4" w:rsidP="00836B48">
            <w:r>
              <w:t>Designation:</w:t>
            </w:r>
          </w:p>
        </w:tc>
      </w:tr>
      <w:tr w:rsidR="009153D4" w:rsidTr="00836B48">
        <w:tc>
          <w:tcPr>
            <w:tcW w:w="4428" w:type="dxa"/>
          </w:tcPr>
          <w:p w:rsidR="009153D4" w:rsidRDefault="009153D4" w:rsidP="00836B48"/>
        </w:tc>
        <w:tc>
          <w:tcPr>
            <w:tcW w:w="4428" w:type="dxa"/>
          </w:tcPr>
          <w:p w:rsidR="009153D4" w:rsidRDefault="009153D4" w:rsidP="00836B48"/>
        </w:tc>
      </w:tr>
      <w:tr w:rsidR="009153D4" w:rsidTr="00836B48">
        <w:tc>
          <w:tcPr>
            <w:tcW w:w="4428" w:type="dxa"/>
          </w:tcPr>
          <w:p w:rsidR="009153D4" w:rsidRDefault="009153D4" w:rsidP="00836B48">
            <w:r>
              <w:t>Seal:</w:t>
            </w:r>
          </w:p>
        </w:tc>
        <w:tc>
          <w:tcPr>
            <w:tcW w:w="4428" w:type="dxa"/>
          </w:tcPr>
          <w:p w:rsidR="009153D4" w:rsidRDefault="009153D4" w:rsidP="00836B48">
            <w:r>
              <w:t>Seal:</w:t>
            </w:r>
          </w:p>
        </w:tc>
      </w:tr>
      <w:tr w:rsidR="009153D4" w:rsidTr="00836B48">
        <w:tc>
          <w:tcPr>
            <w:tcW w:w="4428" w:type="dxa"/>
          </w:tcPr>
          <w:p w:rsidR="009153D4" w:rsidRDefault="009153D4" w:rsidP="00836B48"/>
        </w:tc>
        <w:tc>
          <w:tcPr>
            <w:tcW w:w="4428" w:type="dxa"/>
          </w:tcPr>
          <w:p w:rsidR="009153D4" w:rsidRDefault="009153D4" w:rsidP="00836B48"/>
        </w:tc>
      </w:tr>
      <w:tr w:rsidR="009153D4" w:rsidTr="00836B48">
        <w:tc>
          <w:tcPr>
            <w:tcW w:w="4428" w:type="dxa"/>
          </w:tcPr>
          <w:p w:rsidR="009153D4" w:rsidRDefault="009153D4" w:rsidP="00836B48">
            <w:r>
              <w:t>Date:</w:t>
            </w:r>
          </w:p>
        </w:tc>
        <w:tc>
          <w:tcPr>
            <w:tcW w:w="4428" w:type="dxa"/>
          </w:tcPr>
          <w:p w:rsidR="009153D4" w:rsidRDefault="009153D4" w:rsidP="00836B48">
            <w:r>
              <w:t>Date:</w:t>
            </w:r>
          </w:p>
        </w:tc>
      </w:tr>
      <w:tr w:rsidR="009153D4" w:rsidTr="00836B48">
        <w:tc>
          <w:tcPr>
            <w:tcW w:w="4428" w:type="dxa"/>
          </w:tcPr>
          <w:p w:rsidR="009153D4" w:rsidRDefault="009153D4" w:rsidP="00836B48"/>
        </w:tc>
        <w:tc>
          <w:tcPr>
            <w:tcW w:w="4428" w:type="dxa"/>
          </w:tcPr>
          <w:p w:rsidR="009153D4" w:rsidRDefault="009153D4" w:rsidP="00836B48"/>
        </w:tc>
      </w:tr>
      <w:tr w:rsidR="009153D4" w:rsidTr="00836B48">
        <w:tc>
          <w:tcPr>
            <w:tcW w:w="4428" w:type="dxa"/>
          </w:tcPr>
          <w:p w:rsidR="009153D4" w:rsidRDefault="009153D4" w:rsidP="00836B48">
            <w:pPr>
              <w:rPr>
                <w:b/>
                <w:bCs/>
              </w:rPr>
            </w:pPr>
            <w:r>
              <w:rPr>
                <w:b/>
                <w:bCs/>
              </w:rPr>
              <w:t>Witnessed By:</w:t>
            </w:r>
          </w:p>
        </w:tc>
        <w:tc>
          <w:tcPr>
            <w:tcW w:w="4428" w:type="dxa"/>
          </w:tcPr>
          <w:p w:rsidR="009153D4" w:rsidRDefault="009153D4" w:rsidP="00836B48">
            <w:pPr>
              <w:rPr>
                <w:b/>
                <w:bCs/>
              </w:rPr>
            </w:pPr>
            <w:r>
              <w:rPr>
                <w:b/>
                <w:bCs/>
              </w:rPr>
              <w:t>Witnessed by:</w:t>
            </w:r>
          </w:p>
        </w:tc>
      </w:tr>
      <w:tr w:rsidR="009153D4" w:rsidTr="00836B48">
        <w:tc>
          <w:tcPr>
            <w:tcW w:w="4428" w:type="dxa"/>
          </w:tcPr>
          <w:p w:rsidR="009153D4" w:rsidRDefault="009153D4" w:rsidP="00836B48"/>
        </w:tc>
        <w:tc>
          <w:tcPr>
            <w:tcW w:w="4428" w:type="dxa"/>
          </w:tcPr>
          <w:p w:rsidR="009153D4" w:rsidRDefault="009153D4" w:rsidP="00836B48"/>
        </w:tc>
      </w:tr>
      <w:tr w:rsidR="009153D4" w:rsidTr="00836B48">
        <w:tc>
          <w:tcPr>
            <w:tcW w:w="4428" w:type="dxa"/>
          </w:tcPr>
          <w:p w:rsidR="009153D4" w:rsidRDefault="009153D4" w:rsidP="00836B48">
            <w:r>
              <w:t>Name:</w:t>
            </w:r>
          </w:p>
        </w:tc>
        <w:tc>
          <w:tcPr>
            <w:tcW w:w="4428" w:type="dxa"/>
          </w:tcPr>
          <w:p w:rsidR="009153D4" w:rsidRDefault="009153D4" w:rsidP="00836B48">
            <w:r>
              <w:t>Name:</w:t>
            </w:r>
          </w:p>
        </w:tc>
      </w:tr>
      <w:tr w:rsidR="009153D4" w:rsidTr="00836B48">
        <w:tc>
          <w:tcPr>
            <w:tcW w:w="4428" w:type="dxa"/>
          </w:tcPr>
          <w:p w:rsidR="009153D4" w:rsidRDefault="009153D4" w:rsidP="00836B48"/>
        </w:tc>
        <w:tc>
          <w:tcPr>
            <w:tcW w:w="4428" w:type="dxa"/>
          </w:tcPr>
          <w:p w:rsidR="009153D4" w:rsidRDefault="009153D4" w:rsidP="00836B48"/>
        </w:tc>
      </w:tr>
      <w:tr w:rsidR="009153D4" w:rsidTr="00836B48">
        <w:tc>
          <w:tcPr>
            <w:tcW w:w="4428" w:type="dxa"/>
          </w:tcPr>
          <w:p w:rsidR="009153D4" w:rsidRDefault="009153D4" w:rsidP="00836B48">
            <w:r>
              <w:t>Signature:</w:t>
            </w:r>
          </w:p>
        </w:tc>
        <w:tc>
          <w:tcPr>
            <w:tcW w:w="4428" w:type="dxa"/>
          </w:tcPr>
          <w:p w:rsidR="009153D4" w:rsidRDefault="009153D4" w:rsidP="00836B48">
            <w:r>
              <w:t>Signature:</w:t>
            </w:r>
          </w:p>
        </w:tc>
      </w:tr>
      <w:tr w:rsidR="009153D4" w:rsidTr="00836B48">
        <w:tc>
          <w:tcPr>
            <w:tcW w:w="4428" w:type="dxa"/>
          </w:tcPr>
          <w:p w:rsidR="009153D4" w:rsidRDefault="009153D4" w:rsidP="00836B48"/>
        </w:tc>
        <w:tc>
          <w:tcPr>
            <w:tcW w:w="4428" w:type="dxa"/>
          </w:tcPr>
          <w:p w:rsidR="009153D4" w:rsidRDefault="009153D4" w:rsidP="00836B48"/>
        </w:tc>
      </w:tr>
      <w:tr w:rsidR="009153D4" w:rsidTr="00836B48">
        <w:tc>
          <w:tcPr>
            <w:tcW w:w="4428" w:type="dxa"/>
          </w:tcPr>
          <w:p w:rsidR="009153D4" w:rsidRDefault="009153D4" w:rsidP="00836B48">
            <w:r>
              <w:t>Designation:</w:t>
            </w:r>
          </w:p>
        </w:tc>
        <w:tc>
          <w:tcPr>
            <w:tcW w:w="4428" w:type="dxa"/>
          </w:tcPr>
          <w:p w:rsidR="009153D4" w:rsidRDefault="009153D4" w:rsidP="00836B48">
            <w:r>
              <w:t>Designation:</w:t>
            </w:r>
          </w:p>
        </w:tc>
      </w:tr>
      <w:tr w:rsidR="009153D4" w:rsidTr="00836B48">
        <w:tc>
          <w:tcPr>
            <w:tcW w:w="4428" w:type="dxa"/>
          </w:tcPr>
          <w:p w:rsidR="009153D4" w:rsidRDefault="009153D4" w:rsidP="00836B48"/>
        </w:tc>
        <w:tc>
          <w:tcPr>
            <w:tcW w:w="4428" w:type="dxa"/>
          </w:tcPr>
          <w:p w:rsidR="009153D4" w:rsidRDefault="009153D4" w:rsidP="00836B48"/>
        </w:tc>
      </w:tr>
      <w:tr w:rsidR="009153D4" w:rsidTr="00836B48">
        <w:tc>
          <w:tcPr>
            <w:tcW w:w="4428" w:type="dxa"/>
          </w:tcPr>
          <w:p w:rsidR="009153D4" w:rsidRDefault="009153D4" w:rsidP="00836B48">
            <w:r>
              <w:t>Date:</w:t>
            </w:r>
          </w:p>
        </w:tc>
        <w:tc>
          <w:tcPr>
            <w:tcW w:w="4428" w:type="dxa"/>
          </w:tcPr>
          <w:p w:rsidR="009153D4" w:rsidRDefault="009153D4" w:rsidP="00836B48">
            <w:r>
              <w:t>Date:</w:t>
            </w:r>
          </w:p>
        </w:tc>
      </w:tr>
      <w:tr w:rsidR="009153D4" w:rsidTr="00836B48">
        <w:tc>
          <w:tcPr>
            <w:tcW w:w="4428" w:type="dxa"/>
          </w:tcPr>
          <w:p w:rsidR="009153D4" w:rsidRDefault="009153D4" w:rsidP="00836B48"/>
        </w:tc>
        <w:tc>
          <w:tcPr>
            <w:tcW w:w="4428" w:type="dxa"/>
          </w:tcPr>
          <w:p w:rsidR="009153D4" w:rsidRDefault="009153D4" w:rsidP="00836B48"/>
        </w:tc>
      </w:tr>
    </w:tbl>
    <w:p w:rsidR="009153D4" w:rsidRDefault="009153D4" w:rsidP="009153D4">
      <w:pPr>
        <w:jc w:val="center"/>
        <w:rPr>
          <w:b/>
          <w:bCs/>
          <w:sz w:val="28"/>
        </w:rPr>
        <w:sectPr w:rsidR="009153D4">
          <w:pgSz w:w="12240" w:h="15840"/>
          <w:pgMar w:top="1440" w:right="1800" w:bottom="1440" w:left="1800" w:header="720" w:footer="720" w:gutter="0"/>
          <w:cols w:space="720"/>
          <w:noEndnote/>
        </w:sectPr>
      </w:pPr>
    </w:p>
    <w:p w:rsidR="009153D4" w:rsidRDefault="009153D4" w:rsidP="009153D4"/>
    <w:p w:rsidR="009153D4" w:rsidRDefault="009153D4" w:rsidP="009153D4"/>
    <w:p w:rsidR="009153D4" w:rsidRDefault="009153D4" w:rsidP="009153D4"/>
    <w:p w:rsidR="009153D4" w:rsidRDefault="009153D4" w:rsidP="009153D4">
      <w:pPr>
        <w:pStyle w:val="Heading7"/>
      </w:pPr>
      <w:bookmarkStart w:id="30" w:name="_Toc226703593"/>
      <w:r>
        <w:t>6.</w:t>
      </w:r>
      <w:r>
        <w:tab/>
        <w:t>Manufacturer’s Authorization Form</w:t>
      </w:r>
      <w:bookmarkEnd w:id="30"/>
    </w:p>
    <w:p w:rsidR="009153D4" w:rsidRDefault="009153D4" w:rsidP="009153D4">
      <w:pPr>
        <w:jc w:val="center"/>
        <w:rPr>
          <w:szCs w:val="26"/>
        </w:rPr>
      </w:pPr>
    </w:p>
    <w:p w:rsidR="009153D4" w:rsidRDefault="009153D4" w:rsidP="009153D4">
      <w:pPr>
        <w:jc w:val="center"/>
        <w:rPr>
          <w:vanish/>
          <w:szCs w:val="26"/>
        </w:rPr>
      </w:pPr>
    </w:p>
    <w:p w:rsidR="009153D4" w:rsidRDefault="009153D4" w:rsidP="009153D4">
      <w:r>
        <w:t>Date:</w:t>
      </w:r>
    </w:p>
    <w:p w:rsidR="009153D4" w:rsidRDefault="009153D4" w:rsidP="009153D4"/>
    <w:p w:rsidR="009153D4" w:rsidRDefault="009153D4" w:rsidP="009153D4">
      <w:pPr>
        <w:rPr>
          <w:i/>
          <w:iCs/>
        </w:rPr>
      </w:pPr>
      <w:r>
        <w:t>To:</w:t>
      </w:r>
      <w:r>
        <w:tab/>
      </w:r>
      <w:r>
        <w:rPr>
          <w:i/>
          <w:iCs/>
        </w:rPr>
        <w:t>[name of the Purchaser]</w:t>
      </w:r>
    </w:p>
    <w:p w:rsidR="009153D4" w:rsidRDefault="009153D4" w:rsidP="009153D4"/>
    <w:p w:rsidR="009153D4" w:rsidRDefault="009153D4" w:rsidP="009153D4">
      <w:pPr>
        <w:rPr>
          <w:i/>
        </w:rPr>
      </w:pPr>
      <w:r>
        <w:t xml:space="preserve">WHEREAS </w:t>
      </w:r>
      <w:r>
        <w:rPr>
          <w:i/>
          <w:iCs/>
        </w:rPr>
        <w:t xml:space="preserve">[name of the Manufacturer] </w:t>
      </w:r>
      <w:r>
        <w:t xml:space="preserve">who are established and reputable manufacturers of </w:t>
      </w:r>
      <w:r>
        <w:rPr>
          <w:i/>
        </w:rPr>
        <w:t>[name and/or description of the goods] having factories at [address of factor]</w:t>
      </w:r>
    </w:p>
    <w:p w:rsidR="009153D4" w:rsidRDefault="009153D4" w:rsidP="009153D4"/>
    <w:p w:rsidR="009153D4" w:rsidRDefault="009153D4" w:rsidP="009153D4">
      <w:pPr>
        <w:rPr>
          <w:vanish/>
          <w:sz w:val="19"/>
          <w:szCs w:val="19"/>
        </w:rPr>
      </w:pPr>
      <w:r>
        <w:t xml:space="preserve">I hereby </w:t>
      </w:r>
      <w:proofErr w:type="spellStart"/>
      <w:r>
        <w:t>authorise</w:t>
      </w:r>
      <w:proofErr w:type="spellEnd"/>
      <w:r>
        <w:t xml:space="preserve"> </w:t>
      </w:r>
      <w:r>
        <w:rPr>
          <w:i/>
          <w:iCs/>
        </w:rPr>
        <w:t xml:space="preserve">[name and address of Agent] </w:t>
      </w:r>
      <w:r>
        <w:t xml:space="preserve">to submit a Tender, and subsequently negotiate </w:t>
      </w:r>
    </w:p>
    <w:p w:rsidR="009153D4" w:rsidRDefault="009153D4" w:rsidP="009153D4">
      <w:pPr>
        <w:rPr>
          <w:vanish/>
          <w:sz w:val="19"/>
          <w:szCs w:val="19"/>
        </w:rPr>
      </w:pPr>
      <w:r>
        <w:t xml:space="preserve">and sign the Contract with you against IFT No. </w:t>
      </w:r>
      <w:r>
        <w:rPr>
          <w:i/>
          <w:iCs/>
        </w:rPr>
        <w:t xml:space="preserve">[reference of the Invitation to Tender] </w:t>
      </w:r>
      <w:r>
        <w:t xml:space="preserve">for the above </w:t>
      </w:r>
    </w:p>
    <w:p w:rsidR="009153D4" w:rsidRDefault="009153D4" w:rsidP="009153D4">
      <w:r>
        <w:t>goods manufactured by us.</w:t>
      </w:r>
    </w:p>
    <w:p w:rsidR="009153D4" w:rsidRDefault="009153D4" w:rsidP="009153D4"/>
    <w:p w:rsidR="009153D4" w:rsidRDefault="009153D4" w:rsidP="009153D4">
      <w:pPr>
        <w:rPr>
          <w:vanish/>
          <w:sz w:val="19"/>
          <w:szCs w:val="19"/>
        </w:rPr>
      </w:pPr>
      <w:r>
        <w:t xml:space="preserve">We hereby extend our full guarantee and warranty as per Clause 15 of the General Conditions </w:t>
      </w:r>
    </w:p>
    <w:p w:rsidR="009153D4" w:rsidRDefault="009153D4" w:rsidP="009153D4">
      <w:r>
        <w:t>of Contract for the goods offered for supply by the above firm against this Invitation for Tenders.</w:t>
      </w:r>
    </w:p>
    <w:p w:rsidR="009153D4" w:rsidRDefault="009153D4" w:rsidP="009153D4">
      <w:pPr>
        <w:rPr>
          <w:i/>
        </w:rPr>
      </w:pPr>
    </w:p>
    <w:p w:rsidR="009153D4" w:rsidRDefault="009153D4" w:rsidP="009153D4">
      <w:pPr>
        <w:rPr>
          <w:i/>
        </w:rPr>
      </w:pPr>
    </w:p>
    <w:p w:rsidR="009153D4" w:rsidRDefault="009153D4" w:rsidP="009153D4">
      <w:pPr>
        <w:rPr>
          <w:i/>
        </w:rPr>
      </w:pPr>
    </w:p>
    <w:p w:rsidR="009153D4" w:rsidRDefault="009153D4" w:rsidP="009153D4">
      <w:pPr>
        <w:rPr>
          <w:i/>
        </w:rPr>
      </w:pPr>
    </w:p>
    <w:p w:rsidR="009153D4" w:rsidRDefault="009153D4" w:rsidP="009153D4">
      <w:pPr>
        <w:rPr>
          <w:i/>
        </w:rPr>
      </w:pPr>
      <w:r>
        <w:rPr>
          <w:i/>
        </w:rPr>
        <w:t>_______________________________________________________</w:t>
      </w:r>
    </w:p>
    <w:p w:rsidR="009153D4" w:rsidRDefault="009153D4" w:rsidP="009153D4">
      <w:pPr>
        <w:rPr>
          <w:i/>
        </w:rPr>
      </w:pPr>
      <w:r>
        <w:rPr>
          <w:i/>
        </w:rPr>
        <w:t>[signature for and on behalf of Manufacturer]</w:t>
      </w:r>
    </w:p>
    <w:p w:rsidR="009153D4" w:rsidRDefault="009153D4" w:rsidP="009153D4"/>
    <w:p w:rsidR="009153D4" w:rsidRDefault="009153D4" w:rsidP="009153D4"/>
    <w:p w:rsidR="009153D4" w:rsidRDefault="009153D4" w:rsidP="009153D4"/>
    <w:p w:rsidR="009153D4" w:rsidRDefault="009153D4" w:rsidP="009153D4">
      <w:pPr>
        <w:ind w:left="720" w:hanging="720"/>
        <w:rPr>
          <w:vanish/>
          <w:sz w:val="19"/>
          <w:szCs w:val="19"/>
        </w:rPr>
      </w:pPr>
      <w:r>
        <w:t xml:space="preserve">Note: </w:t>
      </w:r>
      <w:r>
        <w:tab/>
        <w:t xml:space="preserve">This letter of authority should be on the letterhead of the Manufacturer and should be </w:t>
      </w:r>
    </w:p>
    <w:p w:rsidR="009153D4" w:rsidRDefault="009153D4" w:rsidP="009153D4">
      <w:pPr>
        <w:ind w:left="720"/>
        <w:rPr>
          <w:vanish/>
          <w:sz w:val="19"/>
          <w:szCs w:val="19"/>
        </w:rPr>
      </w:pPr>
      <w:r>
        <w:t xml:space="preserve">signed by a person competent and having the power of attorney to bind the Manufacturer.  </w:t>
      </w:r>
    </w:p>
    <w:p w:rsidR="009153D4" w:rsidRDefault="009153D4" w:rsidP="009153D4">
      <w:r>
        <w:t>It should be included by the Bidder in its Tender.</w:t>
      </w:r>
    </w:p>
    <w:p w:rsidR="009153D4" w:rsidRDefault="009153D4" w:rsidP="009153D4">
      <w:pPr>
        <w:pStyle w:val="Heading7"/>
        <w:jc w:val="center"/>
        <w:rPr>
          <w:vanish/>
          <w:szCs w:val="26"/>
        </w:rPr>
      </w:pPr>
      <w:r>
        <w:br w:type="page"/>
      </w:r>
      <w:bookmarkStart w:id="31" w:name="_Toc226703594"/>
      <w:r>
        <w:lastRenderedPageBreak/>
        <w:t>7.</w:t>
      </w:r>
      <w:r>
        <w:tab/>
        <w:t>Performance Security Form</w:t>
      </w:r>
      <w:bookmarkEnd w:id="31"/>
    </w:p>
    <w:p w:rsidR="009153D4" w:rsidRDefault="009153D4" w:rsidP="009153D4">
      <w:pPr>
        <w:pStyle w:val="Heading7"/>
        <w:jc w:val="center"/>
      </w:pPr>
    </w:p>
    <w:p w:rsidR="009153D4" w:rsidRDefault="009153D4" w:rsidP="009153D4">
      <w:pPr>
        <w:jc w:val="center"/>
        <w:rPr>
          <w:sz w:val="16"/>
          <w:szCs w:val="26"/>
        </w:rPr>
      </w:pPr>
    </w:p>
    <w:p w:rsidR="009153D4" w:rsidRDefault="009153D4" w:rsidP="009153D4">
      <w:pPr>
        <w:jc w:val="center"/>
        <w:rPr>
          <w:vanish/>
          <w:szCs w:val="26"/>
        </w:rPr>
      </w:pPr>
    </w:p>
    <w:p w:rsidR="009153D4" w:rsidRDefault="009153D4" w:rsidP="009153D4">
      <w:pPr>
        <w:jc w:val="both"/>
      </w:pPr>
      <w:r>
        <w:t>Date:</w:t>
      </w:r>
    </w:p>
    <w:p w:rsidR="009153D4" w:rsidRDefault="009153D4" w:rsidP="009153D4"/>
    <w:p w:rsidR="009153D4" w:rsidRDefault="009153D4" w:rsidP="009153D4">
      <w:r>
        <w:t>To:</w:t>
      </w:r>
      <w:r>
        <w:tab/>
        <w:t>[name of Purchaser]</w:t>
      </w:r>
    </w:p>
    <w:p w:rsidR="009153D4" w:rsidRDefault="009153D4" w:rsidP="009153D4">
      <w:r>
        <w:tab/>
      </w:r>
    </w:p>
    <w:p w:rsidR="009153D4" w:rsidRDefault="009153D4" w:rsidP="009153D4">
      <w:pPr>
        <w:ind w:firstLine="720"/>
      </w:pPr>
      <w:r>
        <w:t>[address of Purchaser]</w:t>
      </w:r>
    </w:p>
    <w:p w:rsidR="009153D4" w:rsidRDefault="009153D4" w:rsidP="009153D4">
      <w:pPr>
        <w:rPr>
          <w:sz w:val="16"/>
        </w:rPr>
      </w:pPr>
    </w:p>
    <w:p w:rsidR="009153D4" w:rsidRDefault="009153D4" w:rsidP="009153D4">
      <w:r>
        <w:t xml:space="preserve">WHEREAS </w:t>
      </w:r>
      <w:r>
        <w:rPr>
          <w:i/>
          <w:iCs/>
        </w:rPr>
        <w:t xml:space="preserve">[name and address of Supplier] </w:t>
      </w:r>
      <w:r>
        <w:t xml:space="preserve">(hereinafter called “the Supplier”) has undertaken, in pursuance of Contract No. </w:t>
      </w:r>
      <w:r>
        <w:rPr>
          <w:i/>
          <w:iCs/>
        </w:rPr>
        <w:t xml:space="preserve">[reference number of the contract] </w:t>
      </w:r>
      <w:r>
        <w:t>dated ___________</w:t>
      </w:r>
      <w:r>
        <w:rPr>
          <w:i/>
          <w:iCs/>
        </w:rPr>
        <w:t>[</w:t>
      </w:r>
      <w:proofErr w:type="spellStart"/>
      <w:r>
        <w:rPr>
          <w:i/>
          <w:iCs/>
        </w:rPr>
        <w:t>yy</w:t>
      </w:r>
      <w:proofErr w:type="spellEnd"/>
      <w:r>
        <w:rPr>
          <w:i/>
          <w:iCs/>
        </w:rPr>
        <w:t>/mm/</w:t>
      </w:r>
      <w:proofErr w:type="spellStart"/>
      <w:r>
        <w:rPr>
          <w:i/>
          <w:iCs/>
        </w:rPr>
        <w:t>dd</w:t>
      </w:r>
      <w:proofErr w:type="spellEnd"/>
      <w:r>
        <w:rPr>
          <w:i/>
          <w:iCs/>
        </w:rPr>
        <w:t xml:space="preserve">] </w:t>
      </w:r>
      <w:r>
        <w:t xml:space="preserve">to supply </w:t>
      </w:r>
      <w:r>
        <w:rPr>
          <w:i/>
          <w:iCs/>
        </w:rPr>
        <w:t>[description of goods and services] (</w:t>
      </w:r>
      <w:r>
        <w:t xml:space="preserve">hereinafter called “the Contract”).  </w:t>
      </w:r>
    </w:p>
    <w:p w:rsidR="009153D4" w:rsidRDefault="009153D4" w:rsidP="009153D4">
      <w:pPr>
        <w:rPr>
          <w:sz w:val="16"/>
        </w:rPr>
      </w:pPr>
    </w:p>
    <w:p w:rsidR="009153D4" w:rsidRDefault="009153D4" w:rsidP="009153D4">
      <w:pPr>
        <w:rPr>
          <w:vanish/>
          <w:sz w:val="19"/>
          <w:szCs w:val="19"/>
        </w:rPr>
      </w:pPr>
    </w:p>
    <w:p w:rsidR="009153D4" w:rsidRDefault="009153D4" w:rsidP="009153D4">
      <w:pPr>
        <w:rPr>
          <w:vanish/>
          <w:sz w:val="19"/>
          <w:szCs w:val="19"/>
        </w:rPr>
      </w:pPr>
      <w:r>
        <w:t xml:space="preserve">AND WHEREAS it has been stipulated by you in the said Contract that the Supplier shall furnish </w:t>
      </w:r>
    </w:p>
    <w:p w:rsidR="009153D4" w:rsidRDefault="009153D4" w:rsidP="009153D4">
      <w:pPr>
        <w:rPr>
          <w:vanish/>
          <w:sz w:val="19"/>
          <w:szCs w:val="19"/>
        </w:rPr>
      </w:pPr>
      <w:r>
        <w:t xml:space="preserve">you with a bank guarantee by a reputable bank for the sum specified therein as security for </w:t>
      </w:r>
    </w:p>
    <w:p w:rsidR="009153D4" w:rsidRDefault="009153D4" w:rsidP="009153D4">
      <w:r>
        <w:t>compliance with the Supplier’s performance obligations in accordance with the Contract.</w:t>
      </w:r>
    </w:p>
    <w:p w:rsidR="009153D4" w:rsidRDefault="009153D4" w:rsidP="009153D4">
      <w:pPr>
        <w:rPr>
          <w:sz w:val="16"/>
        </w:rPr>
      </w:pPr>
    </w:p>
    <w:p w:rsidR="009153D4" w:rsidRDefault="009153D4" w:rsidP="009153D4">
      <w:r>
        <w:t>AND WHEREAS we have agreed to give the Supplier such a Bank guarantee:</w:t>
      </w:r>
    </w:p>
    <w:p w:rsidR="009153D4" w:rsidRDefault="009153D4" w:rsidP="009153D4">
      <w:pPr>
        <w:rPr>
          <w:sz w:val="16"/>
        </w:rPr>
      </w:pPr>
    </w:p>
    <w:p w:rsidR="009153D4" w:rsidRDefault="009153D4" w:rsidP="009153D4">
      <w:pPr>
        <w:rPr>
          <w:vanish/>
          <w:sz w:val="19"/>
          <w:szCs w:val="19"/>
        </w:rPr>
      </w:pPr>
      <w:r>
        <w:t xml:space="preserve">NOW THEREFORE we hereby affirm that we are the Guarantors and responsible to you, on </w:t>
      </w:r>
    </w:p>
    <w:p w:rsidR="009153D4" w:rsidRDefault="009153D4" w:rsidP="009153D4">
      <w:pPr>
        <w:rPr>
          <w:vanish/>
          <w:sz w:val="19"/>
          <w:szCs w:val="19"/>
        </w:rPr>
      </w:pPr>
      <w:r>
        <w:t>behalf of the Supplier, up to a total of [amount of the guarantee in words and figures Liberian or United States Dollars</w:t>
      </w:r>
      <w:r>
        <w:rPr>
          <w:i/>
          <w:iCs/>
        </w:rPr>
        <w:t xml:space="preserve">], </w:t>
      </w:r>
      <w:r>
        <w:t xml:space="preserve">and we undertake to pay you, upon your first </w:t>
      </w:r>
      <w:proofErr w:type="spellStart"/>
      <w:r>
        <w:t>wrITBen</w:t>
      </w:r>
      <w:proofErr w:type="spellEnd"/>
      <w:r>
        <w:t xml:space="preserve"> demand such sum being payable </w:t>
      </w:r>
    </w:p>
    <w:p w:rsidR="009153D4" w:rsidRDefault="009153D4" w:rsidP="009153D4">
      <w:pPr>
        <w:rPr>
          <w:vanish/>
          <w:sz w:val="19"/>
          <w:szCs w:val="19"/>
        </w:rPr>
      </w:pPr>
      <w:r>
        <w:t xml:space="preserve">in the types and proportions of currencies in which the contract price is payable, and without </w:t>
      </w:r>
    </w:p>
    <w:p w:rsidR="009153D4" w:rsidRDefault="009153D4" w:rsidP="009153D4">
      <w:pPr>
        <w:rPr>
          <w:vanish/>
          <w:sz w:val="19"/>
          <w:szCs w:val="19"/>
        </w:rPr>
      </w:pPr>
      <w:r>
        <w:t xml:space="preserve">cavil or argument, any sum or sums within the limits of </w:t>
      </w:r>
      <w:r>
        <w:rPr>
          <w:i/>
          <w:iCs/>
        </w:rPr>
        <w:t xml:space="preserve">[amount of guarantee in Liberia or United States Dollars] </w:t>
      </w:r>
      <w:r>
        <w:t xml:space="preserve">as aforesaid, without your needing to prove or to show grounds or reasons for your </w:t>
      </w:r>
    </w:p>
    <w:p w:rsidR="009153D4" w:rsidRDefault="009153D4" w:rsidP="009153D4">
      <w:r>
        <w:t>demand for the sum specified therein.</w:t>
      </w:r>
    </w:p>
    <w:p w:rsidR="009153D4" w:rsidRDefault="009153D4" w:rsidP="009153D4">
      <w:pPr>
        <w:rPr>
          <w:sz w:val="16"/>
        </w:rPr>
      </w:pPr>
    </w:p>
    <w:p w:rsidR="009153D4" w:rsidRDefault="009153D4" w:rsidP="009153D4">
      <w:pPr>
        <w:rPr>
          <w:vanish/>
          <w:sz w:val="19"/>
          <w:szCs w:val="19"/>
        </w:rPr>
      </w:pPr>
      <w:r>
        <w:t xml:space="preserve">We hereby waive the necessity of demanding the said debt from the Supplier before presenting </w:t>
      </w:r>
    </w:p>
    <w:p w:rsidR="009153D4" w:rsidRDefault="009153D4" w:rsidP="009153D4">
      <w:r>
        <w:t>us with the demand.</w:t>
      </w:r>
    </w:p>
    <w:p w:rsidR="009153D4" w:rsidRDefault="009153D4" w:rsidP="009153D4">
      <w:pPr>
        <w:rPr>
          <w:sz w:val="16"/>
        </w:rPr>
      </w:pPr>
    </w:p>
    <w:p w:rsidR="009153D4" w:rsidRDefault="009153D4" w:rsidP="009153D4">
      <w:pPr>
        <w:rPr>
          <w:vanish/>
          <w:sz w:val="19"/>
          <w:szCs w:val="19"/>
        </w:rPr>
      </w:pPr>
      <w:r>
        <w:t xml:space="preserve">We further agree that no change or addition to or other modification of the terms of the Contract </w:t>
      </w:r>
    </w:p>
    <w:p w:rsidR="009153D4" w:rsidRDefault="009153D4" w:rsidP="009153D4">
      <w:pPr>
        <w:rPr>
          <w:vanish/>
          <w:sz w:val="19"/>
          <w:szCs w:val="19"/>
        </w:rPr>
      </w:pPr>
      <w:r>
        <w:t xml:space="preserve">or of the Goods to be supplied thereunder or of any of the Contract documents which may be </w:t>
      </w:r>
    </w:p>
    <w:p w:rsidR="009153D4" w:rsidRDefault="009153D4" w:rsidP="009153D4">
      <w:pPr>
        <w:rPr>
          <w:vanish/>
          <w:sz w:val="19"/>
          <w:szCs w:val="19"/>
        </w:rPr>
      </w:pPr>
      <w:r>
        <w:t xml:space="preserve">made between you and the Supplier shall in any way release us from liability under this </w:t>
      </w:r>
    </w:p>
    <w:p w:rsidR="009153D4" w:rsidRDefault="009153D4" w:rsidP="009153D4">
      <w:r>
        <w:t xml:space="preserve">Guarantee, and we hereby waive notice of any such change, addition or modification.  </w:t>
      </w:r>
    </w:p>
    <w:p w:rsidR="009153D4" w:rsidRDefault="009153D4" w:rsidP="009153D4">
      <w:pPr>
        <w:rPr>
          <w:sz w:val="16"/>
        </w:rPr>
      </w:pPr>
    </w:p>
    <w:p w:rsidR="009153D4" w:rsidRDefault="009153D4" w:rsidP="009153D4">
      <w:pPr>
        <w:rPr>
          <w:vanish/>
          <w:sz w:val="19"/>
          <w:szCs w:val="19"/>
        </w:rPr>
      </w:pPr>
    </w:p>
    <w:p w:rsidR="009153D4" w:rsidRDefault="009153D4" w:rsidP="009153D4">
      <w:pPr>
        <w:rPr>
          <w:vanish/>
          <w:sz w:val="19"/>
          <w:szCs w:val="19"/>
        </w:rPr>
      </w:pPr>
      <w:r>
        <w:t xml:space="preserve">This Guarantee is valid until a date 28 day from the date of issue of the Certificate of </w:t>
      </w:r>
    </w:p>
    <w:p w:rsidR="009153D4" w:rsidRDefault="009153D4" w:rsidP="009153D4">
      <w:r>
        <w:t>Acceptance.</w:t>
      </w:r>
    </w:p>
    <w:p w:rsidR="009153D4" w:rsidRDefault="009153D4" w:rsidP="009153D4"/>
    <w:p w:rsidR="009153D4" w:rsidRDefault="009153D4" w:rsidP="009153D4">
      <w:r>
        <w:t>Signature and seal of the Guarantors</w:t>
      </w:r>
    </w:p>
    <w:p w:rsidR="009153D4" w:rsidRDefault="009153D4" w:rsidP="009153D4">
      <w:pPr>
        <w:rPr>
          <w:sz w:val="16"/>
        </w:rPr>
      </w:pPr>
    </w:p>
    <w:p w:rsidR="009153D4" w:rsidRDefault="009153D4" w:rsidP="009153D4">
      <w:pPr>
        <w:pStyle w:val="Date"/>
      </w:pPr>
      <w:r>
        <w:t>_______________________________________________________________</w:t>
      </w:r>
    </w:p>
    <w:p w:rsidR="009153D4" w:rsidRDefault="009153D4" w:rsidP="009153D4">
      <w:r>
        <w:t>[name of bank]</w:t>
      </w:r>
    </w:p>
    <w:p w:rsidR="009153D4" w:rsidRDefault="009153D4" w:rsidP="009153D4">
      <w:pPr>
        <w:rPr>
          <w:sz w:val="16"/>
        </w:rPr>
      </w:pPr>
    </w:p>
    <w:p w:rsidR="009153D4" w:rsidRDefault="009153D4" w:rsidP="009153D4">
      <w:pPr>
        <w:pStyle w:val="Date"/>
      </w:pPr>
      <w:r>
        <w:t>______________________________________________________________</w:t>
      </w:r>
    </w:p>
    <w:p w:rsidR="009153D4" w:rsidRDefault="009153D4" w:rsidP="009153D4">
      <w:r>
        <w:t>[address]</w:t>
      </w:r>
    </w:p>
    <w:p w:rsidR="009153D4" w:rsidRDefault="009153D4" w:rsidP="009153D4">
      <w:r>
        <w:t>______________________________________________________________</w:t>
      </w:r>
    </w:p>
    <w:p w:rsidR="009153D4" w:rsidRDefault="009153D4" w:rsidP="009153D4">
      <w:r>
        <w:t>[date]</w:t>
      </w:r>
    </w:p>
    <w:p w:rsidR="009153D4" w:rsidRDefault="009153D4" w:rsidP="009153D4"/>
    <w:p w:rsidR="009153D4" w:rsidRDefault="009153D4" w:rsidP="009153D4">
      <w:pPr>
        <w:pStyle w:val="Heading7"/>
        <w:jc w:val="center"/>
        <w:rPr>
          <w:vanish/>
          <w:szCs w:val="26"/>
        </w:rPr>
      </w:pPr>
      <w:bookmarkStart w:id="32" w:name="_Toc226703595"/>
      <w:r>
        <w:t>Bank Guarantee Form for Advance Payment</w:t>
      </w:r>
      <w:bookmarkEnd w:id="32"/>
    </w:p>
    <w:p w:rsidR="009153D4" w:rsidRDefault="009153D4" w:rsidP="009153D4">
      <w:pPr>
        <w:pStyle w:val="Heading7"/>
        <w:jc w:val="center"/>
      </w:pPr>
    </w:p>
    <w:p w:rsidR="009153D4" w:rsidRDefault="009153D4" w:rsidP="009153D4">
      <w:pPr>
        <w:jc w:val="center"/>
        <w:rPr>
          <w:szCs w:val="26"/>
        </w:rPr>
      </w:pPr>
    </w:p>
    <w:p w:rsidR="009153D4" w:rsidRDefault="009153D4" w:rsidP="009153D4">
      <w:pPr>
        <w:jc w:val="center"/>
        <w:rPr>
          <w:vanish/>
          <w:szCs w:val="26"/>
        </w:rPr>
      </w:pPr>
    </w:p>
    <w:p w:rsidR="009153D4" w:rsidRDefault="009153D4" w:rsidP="009153D4">
      <w:pPr>
        <w:rPr>
          <w:b/>
          <w:bCs/>
          <w:sz w:val="28"/>
        </w:rPr>
      </w:pPr>
      <w:r>
        <w:t>Date:</w:t>
      </w:r>
    </w:p>
    <w:p w:rsidR="009153D4" w:rsidRDefault="009153D4" w:rsidP="009153D4"/>
    <w:p w:rsidR="009153D4" w:rsidRDefault="009153D4" w:rsidP="009153D4">
      <w:r>
        <w:t>To:</w:t>
      </w:r>
      <w:r>
        <w:tab/>
        <w:t>[name of Purchaser]</w:t>
      </w:r>
    </w:p>
    <w:p w:rsidR="009153D4" w:rsidRDefault="009153D4" w:rsidP="009153D4"/>
    <w:p w:rsidR="009153D4" w:rsidRDefault="009153D4" w:rsidP="009153D4">
      <w:pPr>
        <w:ind w:firstLine="720"/>
      </w:pPr>
      <w:r>
        <w:t>[address of Purchaser]</w:t>
      </w:r>
    </w:p>
    <w:p w:rsidR="009153D4" w:rsidRDefault="009153D4" w:rsidP="009153D4"/>
    <w:p w:rsidR="009153D4" w:rsidRDefault="009153D4" w:rsidP="009153D4">
      <w:r>
        <w:t>[name of Contract]</w:t>
      </w:r>
    </w:p>
    <w:p w:rsidR="009153D4" w:rsidRDefault="009153D4" w:rsidP="009153D4"/>
    <w:p w:rsidR="009153D4" w:rsidRDefault="009153D4" w:rsidP="009153D4">
      <w:r>
        <w:t>Gentlemen and/or Ladies;</w:t>
      </w:r>
    </w:p>
    <w:p w:rsidR="009153D4" w:rsidRDefault="009153D4" w:rsidP="009153D4"/>
    <w:p w:rsidR="009153D4" w:rsidRDefault="009153D4" w:rsidP="009153D4">
      <w:pPr>
        <w:rPr>
          <w:i/>
        </w:rPr>
      </w:pPr>
      <w:r>
        <w:t xml:space="preserve">In accordance with the payment provision included in the Special Conditions of Contract, to provide for advance payment, </w:t>
      </w:r>
      <w:r>
        <w:rPr>
          <w:i/>
          <w:iCs/>
        </w:rPr>
        <w:t xml:space="preserve">[name and address of Supplier] </w:t>
      </w:r>
      <w:r>
        <w:t xml:space="preserve">(hereinafter called “the Supplier”) shall deposit with </w:t>
      </w:r>
      <w:r>
        <w:rPr>
          <w:i/>
          <w:iCs/>
        </w:rPr>
        <w:t xml:space="preserve">[name of the Purchaser], </w:t>
      </w:r>
      <w:r>
        <w:t xml:space="preserve">The Government of Liberia (hereinafter called “the Purchaser”) a bank guarantee to guarantee his proper and faithful performance under the said Clause of the Contract in an amount of </w:t>
      </w:r>
      <w:r>
        <w:rPr>
          <w:i/>
          <w:iCs/>
        </w:rPr>
        <w:t xml:space="preserve">[amount of guarantee in figures and </w:t>
      </w:r>
      <w:r>
        <w:rPr>
          <w:i/>
        </w:rPr>
        <w:t>words in Liberian or United States Dollars].</w:t>
      </w:r>
    </w:p>
    <w:p w:rsidR="009153D4" w:rsidRDefault="009153D4" w:rsidP="009153D4"/>
    <w:p w:rsidR="009153D4" w:rsidRDefault="009153D4" w:rsidP="009153D4">
      <w:pPr>
        <w:rPr>
          <w:i/>
          <w:iCs/>
        </w:rPr>
      </w:pPr>
      <w:r>
        <w:t xml:space="preserve">We, the </w:t>
      </w:r>
      <w:r>
        <w:rPr>
          <w:i/>
          <w:iCs/>
        </w:rPr>
        <w:t>[name of the bank]</w:t>
      </w:r>
      <w:r>
        <w:t xml:space="preserve">, as instructed by the Supplier, agree unconditionally and irrevocably to guarantee as primary obligator and not as surety merely, the payment to the Purchaser on his first demand without whatsoever right of objection on our part and without his first claim to the Supplier, in the amount not exceeding </w:t>
      </w:r>
      <w:r>
        <w:rPr>
          <w:i/>
          <w:iCs/>
        </w:rPr>
        <w:t>[amount of guarantee in figures and words in Liberian or United States Dollars].</w:t>
      </w:r>
    </w:p>
    <w:p w:rsidR="009153D4" w:rsidRDefault="009153D4" w:rsidP="009153D4"/>
    <w:p w:rsidR="009153D4" w:rsidRDefault="009153D4" w:rsidP="009153D4">
      <w:pPr>
        <w:rPr>
          <w:vanish/>
          <w:sz w:val="19"/>
          <w:szCs w:val="19"/>
        </w:rPr>
      </w:pPr>
      <w:r>
        <w:t xml:space="preserve">We further agree that no change or addition to or other modification of the terms of the supply of </w:t>
      </w:r>
    </w:p>
    <w:p w:rsidR="009153D4" w:rsidRDefault="009153D4" w:rsidP="009153D4">
      <w:pPr>
        <w:rPr>
          <w:vanish/>
          <w:sz w:val="19"/>
          <w:szCs w:val="19"/>
        </w:rPr>
      </w:pPr>
      <w:r>
        <w:t xml:space="preserve">Goods to be performed thereunder or of any of the Contract documents which may be made </w:t>
      </w:r>
    </w:p>
    <w:p w:rsidR="009153D4" w:rsidRDefault="009153D4" w:rsidP="009153D4">
      <w:pPr>
        <w:rPr>
          <w:vanish/>
          <w:sz w:val="19"/>
          <w:szCs w:val="19"/>
        </w:rPr>
      </w:pPr>
      <w:r>
        <w:t xml:space="preserve">between the Purchaser and the Supplier, shall in any way release us from any liability under this </w:t>
      </w:r>
    </w:p>
    <w:p w:rsidR="009153D4" w:rsidRDefault="009153D4" w:rsidP="009153D4">
      <w:r>
        <w:t xml:space="preserve">guarantee, and we hereby waive notice of any such change, addition, or modification.  </w:t>
      </w:r>
    </w:p>
    <w:p w:rsidR="009153D4" w:rsidRDefault="009153D4" w:rsidP="009153D4"/>
    <w:p w:rsidR="009153D4" w:rsidRDefault="009153D4" w:rsidP="009153D4">
      <w:pPr>
        <w:rPr>
          <w:vanish/>
          <w:sz w:val="19"/>
          <w:szCs w:val="19"/>
        </w:rPr>
      </w:pPr>
    </w:p>
    <w:p w:rsidR="009153D4" w:rsidRDefault="009153D4" w:rsidP="009153D4">
      <w:pPr>
        <w:rPr>
          <w:vanish/>
          <w:sz w:val="19"/>
          <w:szCs w:val="19"/>
        </w:rPr>
      </w:pPr>
      <w:r>
        <w:t xml:space="preserve">This guarantee shall remain valid and in full effect from the date of the advance payment under </w:t>
      </w:r>
    </w:p>
    <w:p w:rsidR="009153D4" w:rsidRDefault="009153D4" w:rsidP="009153D4">
      <w:r>
        <w:t>the Contract until the Purchaser receives full repayment of the same amount from the Supplier.</w:t>
      </w:r>
    </w:p>
    <w:p w:rsidR="009153D4" w:rsidRDefault="009153D4" w:rsidP="009153D4"/>
    <w:p w:rsidR="009153D4" w:rsidRDefault="009153D4" w:rsidP="009153D4">
      <w:r>
        <w:t>Yours truly,</w:t>
      </w:r>
    </w:p>
    <w:p w:rsidR="009153D4" w:rsidRDefault="009153D4" w:rsidP="009153D4"/>
    <w:p w:rsidR="009153D4" w:rsidRDefault="009153D4" w:rsidP="009153D4">
      <w:r>
        <w:t>Signature and seal of the Bank</w:t>
      </w:r>
    </w:p>
    <w:p w:rsidR="009153D4" w:rsidRDefault="009153D4" w:rsidP="009153D4">
      <w:r>
        <w:t>___________________________________________________________________</w:t>
      </w:r>
    </w:p>
    <w:p w:rsidR="009153D4" w:rsidRDefault="009153D4" w:rsidP="009153D4">
      <w:r>
        <w:t>[name of Bank]</w:t>
      </w:r>
    </w:p>
    <w:p w:rsidR="009153D4" w:rsidRDefault="009153D4" w:rsidP="009153D4">
      <w:r>
        <w:t>__________________________________________________________________</w:t>
      </w:r>
    </w:p>
    <w:p w:rsidR="009153D4" w:rsidRDefault="009153D4" w:rsidP="009153D4">
      <w:r>
        <w:t>[address]</w:t>
      </w:r>
    </w:p>
    <w:p w:rsidR="009153D4" w:rsidRDefault="009153D4" w:rsidP="009153D4">
      <w:r>
        <w:t>__________________________________________________________</w:t>
      </w:r>
    </w:p>
    <w:p w:rsidR="009153D4" w:rsidRDefault="009153D4" w:rsidP="009153D4">
      <w:r>
        <w:t>[date]</w:t>
      </w:r>
    </w:p>
    <w:p w:rsidR="009153D4" w:rsidRDefault="009153D4" w:rsidP="009153D4"/>
    <w:p w:rsidR="009153D4" w:rsidRDefault="009153D4" w:rsidP="009153D4"/>
    <w:p w:rsidR="009153D4" w:rsidRDefault="009153D4" w:rsidP="009153D4"/>
    <w:p w:rsidR="0075570E" w:rsidRDefault="0075570E"/>
    <w:sectPr w:rsidR="0075570E">
      <w:pgSz w:w="12240" w:h="15840"/>
      <w:pgMar w:top="1440" w:right="1800" w:bottom="1440" w:left="1800"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966E5" w:rsidRDefault="00B966E5" w:rsidP="009153D4">
      <w:r>
        <w:separator/>
      </w:r>
    </w:p>
  </w:endnote>
  <w:endnote w:type="continuationSeparator" w:id="0">
    <w:p w:rsidR="00B966E5" w:rsidRDefault="00B966E5" w:rsidP="009153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Arial-ItalicMT">
    <w:altName w:val="Arial"/>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966E5" w:rsidRDefault="00B966E5" w:rsidP="009153D4">
      <w:r>
        <w:separator/>
      </w:r>
    </w:p>
  </w:footnote>
  <w:footnote w:type="continuationSeparator" w:id="0">
    <w:p w:rsidR="00B966E5" w:rsidRDefault="00B966E5" w:rsidP="009153D4">
      <w:r>
        <w:continuationSeparator/>
      </w:r>
    </w:p>
  </w:footnote>
  <w:footnote w:id="1">
    <w:p w:rsidR="003A61AB" w:rsidRDefault="003A61AB" w:rsidP="009153D4">
      <w:pPr>
        <w:pStyle w:val="FootnoteText"/>
      </w:pPr>
      <w:r>
        <w:rPr>
          <w:rStyle w:val="FootnoteReference"/>
        </w:rPr>
        <w:footnoteRef/>
      </w:r>
      <w:r>
        <w:t xml:space="preserve"> Or the equivalent threshold level as revised in accordance with the Public Procurement Act, </w:t>
      </w:r>
    </w:p>
  </w:footnote>
  <w:footnote w:id="2">
    <w:p w:rsidR="003A61AB" w:rsidRDefault="003A61AB" w:rsidP="009153D4">
      <w:pPr>
        <w:rPr>
          <w:i/>
          <w:sz w:val="20"/>
        </w:rPr>
      </w:pPr>
      <w:r>
        <w:rPr>
          <w:rStyle w:val="FootnoteReference"/>
          <w:sz w:val="20"/>
        </w:rPr>
        <w:footnoteRef/>
      </w:r>
      <w:r>
        <w:rPr>
          <w:sz w:val="20"/>
        </w:rPr>
        <w:t xml:space="preserve"> </w:t>
      </w:r>
      <w:r>
        <w:rPr>
          <w:i/>
          <w:sz w:val="20"/>
        </w:rPr>
        <w:t>Should follow immediately or soon after Tender closing.</w:t>
      </w:r>
    </w:p>
    <w:p w:rsidR="003A61AB" w:rsidRDefault="003A61AB" w:rsidP="009153D4">
      <w:pPr>
        <w:pStyle w:val="FootnoteText"/>
      </w:pPr>
    </w:p>
  </w:footnote>
  <w:footnote w:id="3">
    <w:p w:rsidR="003A61AB" w:rsidRDefault="003A61AB" w:rsidP="009153D4">
      <w:pPr>
        <w:rPr>
          <w:i/>
          <w:sz w:val="20"/>
        </w:rPr>
      </w:pPr>
      <w:r>
        <w:rPr>
          <w:rStyle w:val="FootnoteReference"/>
          <w:sz w:val="20"/>
        </w:rPr>
        <w:footnoteRef/>
      </w:r>
      <w:r>
        <w:rPr>
          <w:sz w:val="20"/>
        </w:rPr>
        <w:t xml:space="preserve"> </w:t>
      </w:r>
      <w:r>
        <w:rPr>
          <w:i/>
          <w:sz w:val="20"/>
        </w:rPr>
        <w:t>Wherever practicable and appropriate, specify minimum qualification requirements to be met if a prequalification procedure was not used prior to Tender.</w:t>
      </w:r>
    </w:p>
    <w:p w:rsidR="003A61AB" w:rsidRDefault="003A61AB" w:rsidP="009153D4">
      <w:pPr>
        <w:pStyle w:val="FootnoteText"/>
      </w:pPr>
    </w:p>
  </w:footnote>
  <w:footnote w:id="4">
    <w:p w:rsidR="003A61AB" w:rsidRDefault="003A61AB" w:rsidP="009153D4">
      <w:pPr>
        <w:rPr>
          <w:i/>
          <w:sz w:val="20"/>
        </w:rPr>
      </w:pPr>
      <w:r>
        <w:rPr>
          <w:rStyle w:val="FootnoteReference"/>
          <w:sz w:val="20"/>
        </w:rPr>
        <w:footnoteRef/>
      </w:r>
      <w:r>
        <w:rPr>
          <w:sz w:val="20"/>
        </w:rPr>
        <w:t xml:space="preserve"> </w:t>
      </w:r>
      <w:r>
        <w:rPr>
          <w:i/>
          <w:sz w:val="20"/>
        </w:rPr>
        <w:t>Optional clause to be used only where appropriate. Insert appropriate percentage figure. Normally should not exceed 15%.</w:t>
      </w:r>
    </w:p>
    <w:p w:rsidR="003A61AB" w:rsidRDefault="003A61AB" w:rsidP="009153D4">
      <w:pPr>
        <w:pStyle w:val="FootnoteText"/>
      </w:pPr>
    </w:p>
  </w:footnote>
  <w:footnote w:id="5">
    <w:p w:rsidR="003A61AB" w:rsidRDefault="003A61AB" w:rsidP="009153D4">
      <w:pPr>
        <w:pStyle w:val="ListContinue2"/>
        <w:ind w:left="0"/>
        <w:rPr>
          <w:rFonts w:ascii="Arial-ItalicMT" w:hAnsi="Arial-ItalicMT"/>
          <w:i/>
          <w:iCs/>
          <w:vanish/>
          <w:sz w:val="15"/>
          <w:szCs w:val="15"/>
        </w:rPr>
      </w:pPr>
      <w:r>
        <w:rPr>
          <w:rStyle w:val="FootnoteReference"/>
        </w:rPr>
        <w:footnoteRef/>
      </w:r>
      <w:r>
        <w:t xml:space="preserve"> </w:t>
      </w:r>
      <w:r>
        <w:rPr>
          <w:i/>
          <w:iCs/>
        </w:rPr>
        <w:t xml:space="preserve">It is intended that the Purchaser generally inspects the goods also on arrival at discharge port(s), and where a fresh independent inspection is for any reason considered necessary, the Supplier should be immediately notified and </w:t>
      </w:r>
    </w:p>
    <w:p w:rsidR="003A61AB" w:rsidRDefault="003A61AB" w:rsidP="009153D4">
      <w:pPr>
        <w:pStyle w:val="ListContinue2"/>
        <w:ind w:left="0"/>
        <w:rPr>
          <w:i/>
          <w:iCs/>
        </w:rPr>
      </w:pPr>
      <w:r>
        <w:rPr>
          <w:i/>
          <w:iCs/>
        </w:rPr>
        <w:t>associated with the inspection which should be completed on a priority basis.</w:t>
      </w:r>
    </w:p>
    <w:p w:rsidR="003A61AB" w:rsidRDefault="003A61AB" w:rsidP="009153D4">
      <w:pPr>
        <w:pStyle w:val="FootnoteText"/>
      </w:pPr>
    </w:p>
  </w:footnote>
  <w:footnote w:id="6">
    <w:p w:rsidR="003A61AB" w:rsidRDefault="003A61AB" w:rsidP="009153D4">
      <w:pPr>
        <w:rPr>
          <w:i/>
          <w:iCs/>
          <w:sz w:val="20"/>
        </w:rPr>
      </w:pPr>
      <w:r>
        <w:rPr>
          <w:rStyle w:val="FootnoteReference"/>
          <w:i/>
          <w:iCs/>
          <w:sz w:val="20"/>
        </w:rPr>
        <w:footnoteRef/>
      </w:r>
      <w:r>
        <w:rPr>
          <w:i/>
          <w:iCs/>
          <w:sz w:val="20"/>
        </w:rPr>
        <w:t xml:space="preserve"> Where terms not defined in INCOTERMS are used in the Tender Documents, Purchaser should define the same,spelling out the costs to be borne by the Supplier and to be included in its Tender price.</w:t>
      </w:r>
    </w:p>
  </w:footnote>
  <w:footnote w:id="7">
    <w:p w:rsidR="003A61AB" w:rsidRDefault="003A61AB" w:rsidP="009153D4">
      <w:pPr>
        <w:rPr>
          <w:i/>
        </w:rPr>
      </w:pPr>
      <w:r>
        <w:rPr>
          <w:rStyle w:val="FootnoteReference"/>
        </w:rPr>
        <w:footnoteRef/>
      </w:r>
      <w:r>
        <w:t xml:space="preserve"> </w:t>
      </w:r>
      <w:r>
        <w:rPr>
          <w:i/>
        </w:rPr>
        <w:t>The delivery may be specified for a single shipment, or for several partial shipments, for a specific date, or range of acceptable delivery periods.</w:t>
      </w:r>
    </w:p>
    <w:p w:rsidR="003A61AB" w:rsidRDefault="003A61AB" w:rsidP="009153D4">
      <w:pPr>
        <w:pStyle w:val="FootnoteText"/>
      </w:pPr>
    </w:p>
  </w:footnote>
  <w:footnote w:id="8">
    <w:p w:rsidR="003A61AB" w:rsidRDefault="003A61AB" w:rsidP="009153D4">
      <w:pPr>
        <w:rPr>
          <w:rFonts w:ascii="Arial-ItalicMT" w:hAnsi="Arial-ItalicMT"/>
          <w:i/>
          <w:iCs/>
          <w:vanish/>
          <w:sz w:val="15"/>
          <w:szCs w:val="15"/>
        </w:rPr>
      </w:pPr>
      <w:r>
        <w:rPr>
          <w:rStyle w:val="FootnoteReference"/>
        </w:rPr>
        <w:footnoteRef/>
      </w:r>
      <w:r>
        <w:t xml:space="preserve"> </w:t>
      </w:r>
      <w:r>
        <w:rPr>
          <w:i/>
        </w:rPr>
        <w:t xml:space="preserve">The Purchaser must specify here the date from which the delivery schedule will start. That date should be either the date of contract award, or the date of contract signature, or the date of opening of Letter of Credit, or the date of </w:t>
      </w:r>
    </w:p>
    <w:p w:rsidR="003A61AB" w:rsidRDefault="003A61AB" w:rsidP="009153D4">
      <w:pPr>
        <w:rPr>
          <w:rFonts w:ascii="Arial-ItalicMT" w:hAnsi="Arial-ItalicMT"/>
          <w:i/>
          <w:iCs/>
          <w:vanish/>
          <w:sz w:val="15"/>
          <w:szCs w:val="15"/>
        </w:rPr>
      </w:pPr>
      <w:r>
        <w:rPr>
          <w:i/>
        </w:rPr>
        <w:t xml:space="preserve">confirmation of the Letter of Credit, as appropriate. The Tender Form should include only a cross-reference to this </w:t>
      </w:r>
    </w:p>
    <w:p w:rsidR="003A61AB" w:rsidRDefault="003A61AB" w:rsidP="009153D4">
      <w:pPr>
        <w:pStyle w:val="FootnoteText"/>
      </w:pPr>
      <w:r>
        <w:rPr>
          <w:i/>
        </w:rPr>
        <w:t>Schedule.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61AB" w:rsidRDefault="003A61AB">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3A61AB" w:rsidRDefault="003A61AB">
    <w:pPr>
      <w:pStyle w:val="Header"/>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61AB" w:rsidRDefault="003A61AB">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FC6DB3">
      <w:rPr>
        <w:rStyle w:val="PageNumber"/>
        <w:noProof/>
      </w:rPr>
      <w:t>29</w:t>
    </w:r>
    <w:r>
      <w:rPr>
        <w:rStyle w:val="PageNumber"/>
      </w:rPr>
      <w:fldChar w:fldCharType="end"/>
    </w:r>
  </w:p>
  <w:p w:rsidR="003A61AB" w:rsidRDefault="003A61AB">
    <w:pPr>
      <w:pStyle w:val="Header"/>
      <w:ind w:right="360"/>
    </w:pPr>
    <w:r>
      <w:tab/>
    </w: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A97D60"/>
    <w:multiLevelType w:val="multilevel"/>
    <w:tmpl w:val="2AD0F1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C443490"/>
    <w:multiLevelType w:val="hybridMultilevel"/>
    <w:tmpl w:val="C0A86698"/>
    <w:lvl w:ilvl="0" w:tplc="02E68D6A">
      <w:start w:val="2"/>
      <w:numFmt w:val="lowerLetter"/>
      <w:lvlText w:val="%1."/>
      <w:lvlJc w:val="left"/>
      <w:pPr>
        <w:tabs>
          <w:tab w:val="num" w:pos="792"/>
        </w:tabs>
        <w:ind w:left="792" w:hanging="360"/>
      </w:pPr>
      <w:rPr>
        <w:rFonts w:hint="default"/>
      </w:rPr>
    </w:lvl>
    <w:lvl w:ilvl="1" w:tplc="04090019" w:tentative="1">
      <w:start w:val="1"/>
      <w:numFmt w:val="lowerLetter"/>
      <w:lvlText w:val="%2."/>
      <w:lvlJc w:val="left"/>
      <w:pPr>
        <w:tabs>
          <w:tab w:val="num" w:pos="1512"/>
        </w:tabs>
        <w:ind w:left="1512" w:hanging="360"/>
      </w:pPr>
    </w:lvl>
    <w:lvl w:ilvl="2" w:tplc="0409001B" w:tentative="1">
      <w:start w:val="1"/>
      <w:numFmt w:val="lowerRoman"/>
      <w:lvlText w:val="%3."/>
      <w:lvlJc w:val="right"/>
      <w:pPr>
        <w:tabs>
          <w:tab w:val="num" w:pos="2232"/>
        </w:tabs>
        <w:ind w:left="2232" w:hanging="180"/>
      </w:pPr>
    </w:lvl>
    <w:lvl w:ilvl="3" w:tplc="0409000F" w:tentative="1">
      <w:start w:val="1"/>
      <w:numFmt w:val="decimal"/>
      <w:lvlText w:val="%4."/>
      <w:lvlJc w:val="left"/>
      <w:pPr>
        <w:tabs>
          <w:tab w:val="num" w:pos="2952"/>
        </w:tabs>
        <w:ind w:left="2952" w:hanging="360"/>
      </w:pPr>
    </w:lvl>
    <w:lvl w:ilvl="4" w:tplc="04090019" w:tentative="1">
      <w:start w:val="1"/>
      <w:numFmt w:val="lowerLetter"/>
      <w:lvlText w:val="%5."/>
      <w:lvlJc w:val="left"/>
      <w:pPr>
        <w:tabs>
          <w:tab w:val="num" w:pos="3672"/>
        </w:tabs>
        <w:ind w:left="3672" w:hanging="360"/>
      </w:pPr>
    </w:lvl>
    <w:lvl w:ilvl="5" w:tplc="0409001B" w:tentative="1">
      <w:start w:val="1"/>
      <w:numFmt w:val="lowerRoman"/>
      <w:lvlText w:val="%6."/>
      <w:lvlJc w:val="right"/>
      <w:pPr>
        <w:tabs>
          <w:tab w:val="num" w:pos="4392"/>
        </w:tabs>
        <w:ind w:left="4392" w:hanging="180"/>
      </w:pPr>
    </w:lvl>
    <w:lvl w:ilvl="6" w:tplc="0409000F" w:tentative="1">
      <w:start w:val="1"/>
      <w:numFmt w:val="decimal"/>
      <w:lvlText w:val="%7."/>
      <w:lvlJc w:val="left"/>
      <w:pPr>
        <w:tabs>
          <w:tab w:val="num" w:pos="5112"/>
        </w:tabs>
        <w:ind w:left="5112" w:hanging="360"/>
      </w:pPr>
    </w:lvl>
    <w:lvl w:ilvl="7" w:tplc="04090019" w:tentative="1">
      <w:start w:val="1"/>
      <w:numFmt w:val="lowerLetter"/>
      <w:lvlText w:val="%8."/>
      <w:lvlJc w:val="left"/>
      <w:pPr>
        <w:tabs>
          <w:tab w:val="num" w:pos="5832"/>
        </w:tabs>
        <w:ind w:left="5832" w:hanging="360"/>
      </w:pPr>
    </w:lvl>
    <w:lvl w:ilvl="8" w:tplc="0409001B" w:tentative="1">
      <w:start w:val="1"/>
      <w:numFmt w:val="lowerRoman"/>
      <w:lvlText w:val="%9."/>
      <w:lvlJc w:val="right"/>
      <w:pPr>
        <w:tabs>
          <w:tab w:val="num" w:pos="6552"/>
        </w:tabs>
        <w:ind w:left="6552" w:hanging="180"/>
      </w:pPr>
    </w:lvl>
  </w:abstractNum>
  <w:abstractNum w:abstractNumId="2">
    <w:nsid w:val="119E1BD3"/>
    <w:multiLevelType w:val="hybridMultilevel"/>
    <w:tmpl w:val="3A120F5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31F4EE9"/>
    <w:multiLevelType w:val="hybridMultilevel"/>
    <w:tmpl w:val="BB4E29AE"/>
    <w:lvl w:ilvl="0" w:tplc="8902B114">
      <w:start w:val="1"/>
      <w:numFmt w:val="lowerLetter"/>
      <w:lvlText w:val="(%1)"/>
      <w:lvlJc w:val="left"/>
      <w:pPr>
        <w:tabs>
          <w:tab w:val="num" w:pos="1050"/>
        </w:tabs>
        <w:ind w:left="1050" w:hanging="510"/>
      </w:pPr>
      <w:rPr>
        <w:rFonts w:hint="default"/>
      </w:rPr>
    </w:lvl>
    <w:lvl w:ilvl="1" w:tplc="04090019" w:tentative="1">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4">
    <w:nsid w:val="1540647E"/>
    <w:multiLevelType w:val="hybridMultilevel"/>
    <w:tmpl w:val="021C45C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84007AC"/>
    <w:multiLevelType w:val="multilevel"/>
    <w:tmpl w:val="184007AC"/>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nsid w:val="1EBE1DCF"/>
    <w:multiLevelType w:val="multilevel"/>
    <w:tmpl w:val="95069A32"/>
    <w:lvl w:ilvl="0">
      <w:start w:val="17"/>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7">
    <w:nsid w:val="251A7D17"/>
    <w:multiLevelType w:val="multilevel"/>
    <w:tmpl w:val="5EA206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9FE3228"/>
    <w:multiLevelType w:val="hybridMultilevel"/>
    <w:tmpl w:val="B8ECBA5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E274D45"/>
    <w:multiLevelType w:val="hybridMultilevel"/>
    <w:tmpl w:val="00DE9586"/>
    <w:lvl w:ilvl="0" w:tplc="2168FC44">
      <w:start w:val="2"/>
      <w:numFmt w:val="lowerRoman"/>
      <w:lvlText w:val="%1."/>
      <w:lvlJc w:val="left"/>
      <w:pPr>
        <w:tabs>
          <w:tab w:val="num" w:pos="713"/>
        </w:tabs>
        <w:ind w:left="713" w:hanging="720"/>
      </w:pPr>
      <w:rPr>
        <w:rFonts w:hint="default"/>
      </w:rPr>
    </w:lvl>
    <w:lvl w:ilvl="1" w:tplc="04090019" w:tentative="1">
      <w:start w:val="1"/>
      <w:numFmt w:val="lowerLetter"/>
      <w:lvlText w:val="%2."/>
      <w:lvlJc w:val="left"/>
      <w:pPr>
        <w:tabs>
          <w:tab w:val="num" w:pos="1073"/>
        </w:tabs>
        <w:ind w:left="1073" w:hanging="360"/>
      </w:pPr>
    </w:lvl>
    <w:lvl w:ilvl="2" w:tplc="0409001B" w:tentative="1">
      <w:start w:val="1"/>
      <w:numFmt w:val="lowerRoman"/>
      <w:lvlText w:val="%3."/>
      <w:lvlJc w:val="right"/>
      <w:pPr>
        <w:tabs>
          <w:tab w:val="num" w:pos="1793"/>
        </w:tabs>
        <w:ind w:left="1793" w:hanging="180"/>
      </w:pPr>
    </w:lvl>
    <w:lvl w:ilvl="3" w:tplc="0409000F" w:tentative="1">
      <w:start w:val="1"/>
      <w:numFmt w:val="decimal"/>
      <w:lvlText w:val="%4."/>
      <w:lvlJc w:val="left"/>
      <w:pPr>
        <w:tabs>
          <w:tab w:val="num" w:pos="2513"/>
        </w:tabs>
        <w:ind w:left="2513" w:hanging="360"/>
      </w:pPr>
    </w:lvl>
    <w:lvl w:ilvl="4" w:tplc="04090019" w:tentative="1">
      <w:start w:val="1"/>
      <w:numFmt w:val="lowerLetter"/>
      <w:lvlText w:val="%5."/>
      <w:lvlJc w:val="left"/>
      <w:pPr>
        <w:tabs>
          <w:tab w:val="num" w:pos="3233"/>
        </w:tabs>
        <w:ind w:left="3233" w:hanging="360"/>
      </w:pPr>
    </w:lvl>
    <w:lvl w:ilvl="5" w:tplc="0409001B" w:tentative="1">
      <w:start w:val="1"/>
      <w:numFmt w:val="lowerRoman"/>
      <w:lvlText w:val="%6."/>
      <w:lvlJc w:val="right"/>
      <w:pPr>
        <w:tabs>
          <w:tab w:val="num" w:pos="3953"/>
        </w:tabs>
        <w:ind w:left="3953" w:hanging="180"/>
      </w:pPr>
    </w:lvl>
    <w:lvl w:ilvl="6" w:tplc="0409000F" w:tentative="1">
      <w:start w:val="1"/>
      <w:numFmt w:val="decimal"/>
      <w:lvlText w:val="%7."/>
      <w:lvlJc w:val="left"/>
      <w:pPr>
        <w:tabs>
          <w:tab w:val="num" w:pos="4673"/>
        </w:tabs>
        <w:ind w:left="4673" w:hanging="360"/>
      </w:pPr>
    </w:lvl>
    <w:lvl w:ilvl="7" w:tplc="04090019" w:tentative="1">
      <w:start w:val="1"/>
      <w:numFmt w:val="lowerLetter"/>
      <w:lvlText w:val="%8."/>
      <w:lvlJc w:val="left"/>
      <w:pPr>
        <w:tabs>
          <w:tab w:val="num" w:pos="5393"/>
        </w:tabs>
        <w:ind w:left="5393" w:hanging="360"/>
      </w:pPr>
    </w:lvl>
    <w:lvl w:ilvl="8" w:tplc="0409001B" w:tentative="1">
      <w:start w:val="1"/>
      <w:numFmt w:val="lowerRoman"/>
      <w:lvlText w:val="%9."/>
      <w:lvlJc w:val="right"/>
      <w:pPr>
        <w:tabs>
          <w:tab w:val="num" w:pos="6113"/>
        </w:tabs>
        <w:ind w:left="6113" w:hanging="180"/>
      </w:pPr>
    </w:lvl>
  </w:abstractNum>
  <w:abstractNum w:abstractNumId="10">
    <w:nsid w:val="2E6353F7"/>
    <w:multiLevelType w:val="hybridMultilevel"/>
    <w:tmpl w:val="24A6373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nsid w:val="35C632D9"/>
    <w:multiLevelType w:val="hybridMultilevel"/>
    <w:tmpl w:val="D6AADA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D9E0413"/>
    <w:multiLevelType w:val="multilevel"/>
    <w:tmpl w:val="DDCEA168"/>
    <w:lvl w:ilvl="0">
      <w:start w:val="3"/>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nsid w:val="3FDD546B"/>
    <w:multiLevelType w:val="hybridMultilevel"/>
    <w:tmpl w:val="5E6CDF46"/>
    <w:lvl w:ilvl="0" w:tplc="E430856E">
      <w:start w:val="1"/>
      <w:numFmt w:val="decimal"/>
      <w:lvlText w:val="%1."/>
      <w:lvlJc w:val="left"/>
      <w:pPr>
        <w:ind w:left="360" w:hanging="360"/>
      </w:pPr>
      <w:rPr>
        <w:rFonts w:hint="default"/>
        <w:sz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nsid w:val="4C935C3F"/>
    <w:multiLevelType w:val="multilevel"/>
    <w:tmpl w:val="66AEC2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DEB645C"/>
    <w:multiLevelType w:val="hybridMultilevel"/>
    <w:tmpl w:val="83D4F022"/>
    <w:lvl w:ilvl="0" w:tplc="CF0A4C10">
      <w:start w:val="2"/>
      <w:numFmt w:val="lowerLetter"/>
      <w:lvlText w:val="%1."/>
      <w:lvlJc w:val="left"/>
      <w:pPr>
        <w:tabs>
          <w:tab w:val="num" w:pos="840"/>
        </w:tabs>
        <w:ind w:left="840" w:hanging="48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nsid w:val="535D4FCF"/>
    <w:multiLevelType w:val="hybridMultilevel"/>
    <w:tmpl w:val="129C596A"/>
    <w:lvl w:ilvl="0" w:tplc="DDA20AC8">
      <w:start w:val="7"/>
      <w:numFmt w:val="lowerRoman"/>
      <w:lvlText w:val="%1."/>
      <w:lvlJc w:val="left"/>
      <w:pPr>
        <w:tabs>
          <w:tab w:val="num" w:pos="1152"/>
        </w:tabs>
        <w:ind w:left="1152" w:hanging="720"/>
      </w:pPr>
      <w:rPr>
        <w:rFonts w:hint="default"/>
      </w:rPr>
    </w:lvl>
    <w:lvl w:ilvl="1" w:tplc="04090019" w:tentative="1">
      <w:start w:val="1"/>
      <w:numFmt w:val="lowerLetter"/>
      <w:lvlText w:val="%2."/>
      <w:lvlJc w:val="left"/>
      <w:pPr>
        <w:tabs>
          <w:tab w:val="num" w:pos="1512"/>
        </w:tabs>
        <w:ind w:left="1512" w:hanging="360"/>
      </w:pPr>
    </w:lvl>
    <w:lvl w:ilvl="2" w:tplc="0409001B" w:tentative="1">
      <w:start w:val="1"/>
      <w:numFmt w:val="lowerRoman"/>
      <w:lvlText w:val="%3."/>
      <w:lvlJc w:val="right"/>
      <w:pPr>
        <w:tabs>
          <w:tab w:val="num" w:pos="2232"/>
        </w:tabs>
        <w:ind w:left="2232" w:hanging="180"/>
      </w:pPr>
    </w:lvl>
    <w:lvl w:ilvl="3" w:tplc="0409000F" w:tentative="1">
      <w:start w:val="1"/>
      <w:numFmt w:val="decimal"/>
      <w:lvlText w:val="%4."/>
      <w:lvlJc w:val="left"/>
      <w:pPr>
        <w:tabs>
          <w:tab w:val="num" w:pos="2952"/>
        </w:tabs>
        <w:ind w:left="2952" w:hanging="360"/>
      </w:pPr>
    </w:lvl>
    <w:lvl w:ilvl="4" w:tplc="04090019" w:tentative="1">
      <w:start w:val="1"/>
      <w:numFmt w:val="lowerLetter"/>
      <w:lvlText w:val="%5."/>
      <w:lvlJc w:val="left"/>
      <w:pPr>
        <w:tabs>
          <w:tab w:val="num" w:pos="3672"/>
        </w:tabs>
        <w:ind w:left="3672" w:hanging="360"/>
      </w:pPr>
    </w:lvl>
    <w:lvl w:ilvl="5" w:tplc="0409001B" w:tentative="1">
      <w:start w:val="1"/>
      <w:numFmt w:val="lowerRoman"/>
      <w:lvlText w:val="%6."/>
      <w:lvlJc w:val="right"/>
      <w:pPr>
        <w:tabs>
          <w:tab w:val="num" w:pos="4392"/>
        </w:tabs>
        <w:ind w:left="4392" w:hanging="180"/>
      </w:pPr>
    </w:lvl>
    <w:lvl w:ilvl="6" w:tplc="0409000F" w:tentative="1">
      <w:start w:val="1"/>
      <w:numFmt w:val="decimal"/>
      <w:lvlText w:val="%7."/>
      <w:lvlJc w:val="left"/>
      <w:pPr>
        <w:tabs>
          <w:tab w:val="num" w:pos="5112"/>
        </w:tabs>
        <w:ind w:left="5112" w:hanging="360"/>
      </w:pPr>
    </w:lvl>
    <w:lvl w:ilvl="7" w:tplc="04090019" w:tentative="1">
      <w:start w:val="1"/>
      <w:numFmt w:val="lowerLetter"/>
      <w:lvlText w:val="%8."/>
      <w:lvlJc w:val="left"/>
      <w:pPr>
        <w:tabs>
          <w:tab w:val="num" w:pos="5832"/>
        </w:tabs>
        <w:ind w:left="5832" w:hanging="360"/>
      </w:pPr>
    </w:lvl>
    <w:lvl w:ilvl="8" w:tplc="0409001B" w:tentative="1">
      <w:start w:val="1"/>
      <w:numFmt w:val="lowerRoman"/>
      <w:lvlText w:val="%9."/>
      <w:lvlJc w:val="right"/>
      <w:pPr>
        <w:tabs>
          <w:tab w:val="num" w:pos="6552"/>
        </w:tabs>
        <w:ind w:left="6552" w:hanging="180"/>
      </w:pPr>
    </w:lvl>
  </w:abstractNum>
  <w:abstractNum w:abstractNumId="17">
    <w:nsid w:val="57FF0DA2"/>
    <w:multiLevelType w:val="hybridMultilevel"/>
    <w:tmpl w:val="6F38403E"/>
    <w:lvl w:ilvl="0" w:tplc="995A8324">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nsid w:val="591D7793"/>
    <w:multiLevelType w:val="hybridMultilevel"/>
    <w:tmpl w:val="945E5682"/>
    <w:lvl w:ilvl="0" w:tplc="04688DE8">
      <w:start w:val="7"/>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nsid w:val="64740D86"/>
    <w:multiLevelType w:val="hybridMultilevel"/>
    <w:tmpl w:val="68A29C8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nsid w:val="70E25AEA"/>
    <w:multiLevelType w:val="hybridMultilevel"/>
    <w:tmpl w:val="61B854BA"/>
    <w:lvl w:ilvl="0" w:tplc="E1947EFE">
      <w:start w:val="1"/>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nsid w:val="73A96947"/>
    <w:multiLevelType w:val="hybridMultilevel"/>
    <w:tmpl w:val="AF5A800E"/>
    <w:lvl w:ilvl="0" w:tplc="B08426D2">
      <w:start w:val="2"/>
      <w:numFmt w:val="lowerLetter"/>
      <w:lvlText w:val="(%1)"/>
      <w:lvlJc w:val="left"/>
      <w:pPr>
        <w:tabs>
          <w:tab w:val="num" w:pos="1050"/>
        </w:tabs>
        <w:ind w:left="1050" w:hanging="510"/>
      </w:pPr>
      <w:rPr>
        <w:rFonts w:hint="default"/>
      </w:rPr>
    </w:lvl>
    <w:lvl w:ilvl="1" w:tplc="04090019" w:tentative="1">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22">
    <w:nsid w:val="745D6191"/>
    <w:multiLevelType w:val="hybridMultilevel"/>
    <w:tmpl w:val="00FAB996"/>
    <w:lvl w:ilvl="0" w:tplc="3574102E">
      <w:start w:val="1"/>
      <w:numFmt w:val="lowerRoman"/>
      <w:lvlText w:val="%1."/>
      <w:lvlJc w:val="left"/>
      <w:pPr>
        <w:tabs>
          <w:tab w:val="num" w:pos="1200"/>
        </w:tabs>
        <w:ind w:left="1200" w:hanging="720"/>
      </w:pPr>
      <w:rPr>
        <w:rFonts w:hint="default"/>
      </w:rPr>
    </w:lvl>
    <w:lvl w:ilvl="1" w:tplc="04090019" w:tentative="1">
      <w:start w:val="1"/>
      <w:numFmt w:val="lowerLetter"/>
      <w:lvlText w:val="%2."/>
      <w:lvlJc w:val="left"/>
      <w:pPr>
        <w:tabs>
          <w:tab w:val="num" w:pos="1560"/>
        </w:tabs>
        <w:ind w:left="1560" w:hanging="360"/>
      </w:pPr>
    </w:lvl>
    <w:lvl w:ilvl="2" w:tplc="0409001B" w:tentative="1">
      <w:start w:val="1"/>
      <w:numFmt w:val="lowerRoman"/>
      <w:lvlText w:val="%3."/>
      <w:lvlJc w:val="right"/>
      <w:pPr>
        <w:tabs>
          <w:tab w:val="num" w:pos="2280"/>
        </w:tabs>
        <w:ind w:left="2280" w:hanging="180"/>
      </w:pPr>
    </w:lvl>
    <w:lvl w:ilvl="3" w:tplc="0409000F" w:tentative="1">
      <w:start w:val="1"/>
      <w:numFmt w:val="decimal"/>
      <w:lvlText w:val="%4."/>
      <w:lvlJc w:val="left"/>
      <w:pPr>
        <w:tabs>
          <w:tab w:val="num" w:pos="3000"/>
        </w:tabs>
        <w:ind w:left="3000" w:hanging="360"/>
      </w:pPr>
    </w:lvl>
    <w:lvl w:ilvl="4" w:tplc="04090019" w:tentative="1">
      <w:start w:val="1"/>
      <w:numFmt w:val="lowerLetter"/>
      <w:lvlText w:val="%5."/>
      <w:lvlJc w:val="left"/>
      <w:pPr>
        <w:tabs>
          <w:tab w:val="num" w:pos="3720"/>
        </w:tabs>
        <w:ind w:left="3720" w:hanging="360"/>
      </w:pPr>
    </w:lvl>
    <w:lvl w:ilvl="5" w:tplc="0409001B" w:tentative="1">
      <w:start w:val="1"/>
      <w:numFmt w:val="lowerRoman"/>
      <w:lvlText w:val="%6."/>
      <w:lvlJc w:val="right"/>
      <w:pPr>
        <w:tabs>
          <w:tab w:val="num" w:pos="4440"/>
        </w:tabs>
        <w:ind w:left="4440" w:hanging="180"/>
      </w:pPr>
    </w:lvl>
    <w:lvl w:ilvl="6" w:tplc="0409000F" w:tentative="1">
      <w:start w:val="1"/>
      <w:numFmt w:val="decimal"/>
      <w:lvlText w:val="%7."/>
      <w:lvlJc w:val="left"/>
      <w:pPr>
        <w:tabs>
          <w:tab w:val="num" w:pos="5160"/>
        </w:tabs>
        <w:ind w:left="5160" w:hanging="360"/>
      </w:pPr>
    </w:lvl>
    <w:lvl w:ilvl="7" w:tplc="04090019" w:tentative="1">
      <w:start w:val="1"/>
      <w:numFmt w:val="lowerLetter"/>
      <w:lvlText w:val="%8."/>
      <w:lvlJc w:val="left"/>
      <w:pPr>
        <w:tabs>
          <w:tab w:val="num" w:pos="5880"/>
        </w:tabs>
        <w:ind w:left="5880" w:hanging="360"/>
      </w:pPr>
    </w:lvl>
    <w:lvl w:ilvl="8" w:tplc="0409001B" w:tentative="1">
      <w:start w:val="1"/>
      <w:numFmt w:val="lowerRoman"/>
      <w:lvlText w:val="%9."/>
      <w:lvlJc w:val="right"/>
      <w:pPr>
        <w:tabs>
          <w:tab w:val="num" w:pos="6600"/>
        </w:tabs>
        <w:ind w:left="6600" w:hanging="180"/>
      </w:pPr>
    </w:lvl>
  </w:abstractNum>
  <w:abstractNum w:abstractNumId="23">
    <w:nsid w:val="792B3D89"/>
    <w:multiLevelType w:val="hybridMultilevel"/>
    <w:tmpl w:val="9CA6FC58"/>
    <w:lvl w:ilvl="0" w:tplc="C0A65AC4">
      <w:start w:val="4"/>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nsid w:val="7A282905"/>
    <w:multiLevelType w:val="hybridMultilevel"/>
    <w:tmpl w:val="C74E9D8C"/>
    <w:lvl w:ilvl="0" w:tplc="B16277B4">
      <w:start w:val="1"/>
      <w:numFmt w:val="lowerRoman"/>
      <w:lvlText w:val="%1)"/>
      <w:lvlJc w:val="left"/>
      <w:pPr>
        <w:tabs>
          <w:tab w:val="num" w:pos="792"/>
        </w:tabs>
        <w:ind w:left="792" w:hanging="720"/>
      </w:pPr>
      <w:rPr>
        <w:rFonts w:hint="default"/>
      </w:rPr>
    </w:lvl>
    <w:lvl w:ilvl="1" w:tplc="04090019" w:tentative="1">
      <w:start w:val="1"/>
      <w:numFmt w:val="lowerLetter"/>
      <w:lvlText w:val="%2."/>
      <w:lvlJc w:val="left"/>
      <w:pPr>
        <w:tabs>
          <w:tab w:val="num" w:pos="1152"/>
        </w:tabs>
        <w:ind w:left="1152" w:hanging="360"/>
      </w:pPr>
    </w:lvl>
    <w:lvl w:ilvl="2" w:tplc="0409001B" w:tentative="1">
      <w:start w:val="1"/>
      <w:numFmt w:val="lowerRoman"/>
      <w:lvlText w:val="%3."/>
      <w:lvlJc w:val="right"/>
      <w:pPr>
        <w:tabs>
          <w:tab w:val="num" w:pos="1872"/>
        </w:tabs>
        <w:ind w:left="1872" w:hanging="180"/>
      </w:pPr>
    </w:lvl>
    <w:lvl w:ilvl="3" w:tplc="0409000F" w:tentative="1">
      <w:start w:val="1"/>
      <w:numFmt w:val="decimal"/>
      <w:lvlText w:val="%4."/>
      <w:lvlJc w:val="left"/>
      <w:pPr>
        <w:tabs>
          <w:tab w:val="num" w:pos="2592"/>
        </w:tabs>
        <w:ind w:left="2592" w:hanging="360"/>
      </w:pPr>
    </w:lvl>
    <w:lvl w:ilvl="4" w:tplc="04090019" w:tentative="1">
      <w:start w:val="1"/>
      <w:numFmt w:val="lowerLetter"/>
      <w:lvlText w:val="%5."/>
      <w:lvlJc w:val="left"/>
      <w:pPr>
        <w:tabs>
          <w:tab w:val="num" w:pos="3312"/>
        </w:tabs>
        <w:ind w:left="3312" w:hanging="360"/>
      </w:pPr>
    </w:lvl>
    <w:lvl w:ilvl="5" w:tplc="0409001B" w:tentative="1">
      <w:start w:val="1"/>
      <w:numFmt w:val="lowerRoman"/>
      <w:lvlText w:val="%6."/>
      <w:lvlJc w:val="right"/>
      <w:pPr>
        <w:tabs>
          <w:tab w:val="num" w:pos="4032"/>
        </w:tabs>
        <w:ind w:left="4032" w:hanging="180"/>
      </w:pPr>
    </w:lvl>
    <w:lvl w:ilvl="6" w:tplc="0409000F" w:tentative="1">
      <w:start w:val="1"/>
      <w:numFmt w:val="decimal"/>
      <w:lvlText w:val="%7."/>
      <w:lvlJc w:val="left"/>
      <w:pPr>
        <w:tabs>
          <w:tab w:val="num" w:pos="4752"/>
        </w:tabs>
        <w:ind w:left="4752" w:hanging="360"/>
      </w:pPr>
    </w:lvl>
    <w:lvl w:ilvl="7" w:tplc="04090019" w:tentative="1">
      <w:start w:val="1"/>
      <w:numFmt w:val="lowerLetter"/>
      <w:lvlText w:val="%8."/>
      <w:lvlJc w:val="left"/>
      <w:pPr>
        <w:tabs>
          <w:tab w:val="num" w:pos="5472"/>
        </w:tabs>
        <w:ind w:left="5472" w:hanging="360"/>
      </w:pPr>
    </w:lvl>
    <w:lvl w:ilvl="8" w:tplc="0409001B" w:tentative="1">
      <w:start w:val="1"/>
      <w:numFmt w:val="lowerRoman"/>
      <w:lvlText w:val="%9."/>
      <w:lvlJc w:val="right"/>
      <w:pPr>
        <w:tabs>
          <w:tab w:val="num" w:pos="6192"/>
        </w:tabs>
        <w:ind w:left="6192" w:hanging="180"/>
      </w:pPr>
    </w:lvl>
  </w:abstractNum>
  <w:num w:numId="1">
    <w:abstractNumId w:val="12"/>
  </w:num>
  <w:num w:numId="2">
    <w:abstractNumId w:val="9"/>
  </w:num>
  <w:num w:numId="3">
    <w:abstractNumId w:val="6"/>
  </w:num>
  <w:num w:numId="4">
    <w:abstractNumId w:val="20"/>
  </w:num>
  <w:num w:numId="5">
    <w:abstractNumId w:val="22"/>
  </w:num>
  <w:num w:numId="6">
    <w:abstractNumId w:val="1"/>
  </w:num>
  <w:num w:numId="7">
    <w:abstractNumId w:val="16"/>
  </w:num>
  <w:num w:numId="8">
    <w:abstractNumId w:val="15"/>
  </w:num>
  <w:num w:numId="9">
    <w:abstractNumId w:val="21"/>
  </w:num>
  <w:num w:numId="10">
    <w:abstractNumId w:val="3"/>
  </w:num>
  <w:num w:numId="11">
    <w:abstractNumId w:val="18"/>
  </w:num>
  <w:num w:numId="12">
    <w:abstractNumId w:val="17"/>
  </w:num>
  <w:num w:numId="13">
    <w:abstractNumId w:val="24"/>
  </w:num>
  <w:num w:numId="14">
    <w:abstractNumId w:val="23"/>
  </w:num>
  <w:num w:numId="15">
    <w:abstractNumId w:val="10"/>
  </w:num>
  <w:num w:numId="16">
    <w:abstractNumId w:val="11"/>
  </w:num>
  <w:num w:numId="17">
    <w:abstractNumId w:val="13"/>
  </w:num>
  <w:num w:numId="18">
    <w:abstractNumId w:val="19"/>
  </w:num>
  <w:num w:numId="19">
    <w:abstractNumId w:val="5"/>
  </w:num>
  <w:num w:numId="20">
    <w:abstractNumId w:val="8"/>
  </w:num>
  <w:num w:numId="21">
    <w:abstractNumId w:val="4"/>
  </w:num>
  <w:num w:numId="22">
    <w:abstractNumId w:val="14"/>
  </w:num>
  <w:num w:numId="23">
    <w:abstractNumId w:val="7"/>
  </w:num>
  <w:num w:numId="24">
    <w:abstractNumId w:val="0"/>
  </w:num>
  <w:num w:numId="2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53D4"/>
    <w:rsid w:val="000065FF"/>
    <w:rsid w:val="0001471A"/>
    <w:rsid w:val="00031A08"/>
    <w:rsid w:val="00092E03"/>
    <w:rsid w:val="000A5EBD"/>
    <w:rsid w:val="000A7114"/>
    <w:rsid w:val="000D11B5"/>
    <w:rsid w:val="000E225D"/>
    <w:rsid w:val="001063D8"/>
    <w:rsid w:val="00106D3E"/>
    <w:rsid w:val="001337BA"/>
    <w:rsid w:val="00140575"/>
    <w:rsid w:val="001629DA"/>
    <w:rsid w:val="00171473"/>
    <w:rsid w:val="00172A10"/>
    <w:rsid w:val="001B3A9F"/>
    <w:rsid w:val="001D5A29"/>
    <w:rsid w:val="002061BE"/>
    <w:rsid w:val="0023299E"/>
    <w:rsid w:val="00235499"/>
    <w:rsid w:val="00245F14"/>
    <w:rsid w:val="002462DE"/>
    <w:rsid w:val="00295D48"/>
    <w:rsid w:val="002D0DB6"/>
    <w:rsid w:val="002E1FC6"/>
    <w:rsid w:val="002E3AAD"/>
    <w:rsid w:val="002E71A0"/>
    <w:rsid w:val="0031364B"/>
    <w:rsid w:val="00314FF9"/>
    <w:rsid w:val="00337513"/>
    <w:rsid w:val="00376C05"/>
    <w:rsid w:val="00383B80"/>
    <w:rsid w:val="00392942"/>
    <w:rsid w:val="003A61AB"/>
    <w:rsid w:val="003A6DEA"/>
    <w:rsid w:val="003B1A10"/>
    <w:rsid w:val="003C36A2"/>
    <w:rsid w:val="003F3C0B"/>
    <w:rsid w:val="004045F1"/>
    <w:rsid w:val="004762BC"/>
    <w:rsid w:val="004A2FD9"/>
    <w:rsid w:val="004C6B3F"/>
    <w:rsid w:val="004D37F7"/>
    <w:rsid w:val="00556DE3"/>
    <w:rsid w:val="005904CE"/>
    <w:rsid w:val="005B4E18"/>
    <w:rsid w:val="005D1185"/>
    <w:rsid w:val="00620336"/>
    <w:rsid w:val="00633DDD"/>
    <w:rsid w:val="006461BA"/>
    <w:rsid w:val="00654EC8"/>
    <w:rsid w:val="00655FDA"/>
    <w:rsid w:val="0066138E"/>
    <w:rsid w:val="00680CB2"/>
    <w:rsid w:val="00683277"/>
    <w:rsid w:val="006B30C6"/>
    <w:rsid w:val="006D1B2A"/>
    <w:rsid w:val="006F11F4"/>
    <w:rsid w:val="006F5680"/>
    <w:rsid w:val="00752588"/>
    <w:rsid w:val="0075319C"/>
    <w:rsid w:val="0075570E"/>
    <w:rsid w:val="00786D8F"/>
    <w:rsid w:val="007C7D4D"/>
    <w:rsid w:val="007D25A6"/>
    <w:rsid w:val="00814B6F"/>
    <w:rsid w:val="00817588"/>
    <w:rsid w:val="00836B48"/>
    <w:rsid w:val="008760CE"/>
    <w:rsid w:val="008770F7"/>
    <w:rsid w:val="00880AF9"/>
    <w:rsid w:val="008B04FF"/>
    <w:rsid w:val="008C4B09"/>
    <w:rsid w:val="00903414"/>
    <w:rsid w:val="009153D4"/>
    <w:rsid w:val="009C5737"/>
    <w:rsid w:val="00A027AC"/>
    <w:rsid w:val="00A57078"/>
    <w:rsid w:val="00A81FD9"/>
    <w:rsid w:val="00A90A06"/>
    <w:rsid w:val="00AE1209"/>
    <w:rsid w:val="00AF1DCE"/>
    <w:rsid w:val="00B2201D"/>
    <w:rsid w:val="00B41A83"/>
    <w:rsid w:val="00B63058"/>
    <w:rsid w:val="00B86118"/>
    <w:rsid w:val="00B966E5"/>
    <w:rsid w:val="00BD289B"/>
    <w:rsid w:val="00BD46EA"/>
    <w:rsid w:val="00BF1A27"/>
    <w:rsid w:val="00C06C2F"/>
    <w:rsid w:val="00C2614A"/>
    <w:rsid w:val="00C375AC"/>
    <w:rsid w:val="00C511C8"/>
    <w:rsid w:val="00C57F61"/>
    <w:rsid w:val="00C818AF"/>
    <w:rsid w:val="00CC5A55"/>
    <w:rsid w:val="00CF5006"/>
    <w:rsid w:val="00D11028"/>
    <w:rsid w:val="00D25D79"/>
    <w:rsid w:val="00D562DE"/>
    <w:rsid w:val="00D663DC"/>
    <w:rsid w:val="00D74CE3"/>
    <w:rsid w:val="00DC5DA5"/>
    <w:rsid w:val="00DD72AF"/>
    <w:rsid w:val="00E45738"/>
    <w:rsid w:val="00E46C2A"/>
    <w:rsid w:val="00E56670"/>
    <w:rsid w:val="00E8251C"/>
    <w:rsid w:val="00EC3A35"/>
    <w:rsid w:val="00ED4C4A"/>
    <w:rsid w:val="00EE267F"/>
    <w:rsid w:val="00EE465C"/>
    <w:rsid w:val="00F03B33"/>
    <w:rsid w:val="00F125DC"/>
    <w:rsid w:val="00F26FC6"/>
    <w:rsid w:val="00F40AAF"/>
    <w:rsid w:val="00F41315"/>
    <w:rsid w:val="00F652E6"/>
    <w:rsid w:val="00F90ACD"/>
    <w:rsid w:val="00FC2C35"/>
    <w:rsid w:val="00FC6DB3"/>
    <w:rsid w:val="00FC7243"/>
    <w:rsid w:val="00FD2012"/>
    <w:rsid w:val="00FD7557"/>
    <w:rsid w:val="00FE5A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0"/>
    <w:lsdException w:name="toc 3" w:uiPriority="0"/>
    <w:lsdException w:name="toc 4" w:uiPriority="0"/>
    <w:lsdException w:name="toc 5" w:uiPriority="0"/>
    <w:lsdException w:name="toc 6" w:uiPriority="0"/>
    <w:lsdException w:name="toc 7" w:uiPriority="39"/>
    <w:lsdException w:name="toc 8" w:uiPriority="39"/>
    <w:lsdException w:name="toc 9" w:uiPriority="0"/>
    <w:lsdException w:name="footnote text" w:uiPriority="0"/>
    <w:lsdException w:name="header" w:uiPriority="0"/>
    <w:lsdException w:name="footer" w:uiPriority="0"/>
    <w:lsdException w:name="caption" w:uiPriority="0" w:qFormat="1"/>
    <w:lsdException w:name="footnote reference" w:uiPriority="0"/>
    <w:lsdException w:name="page number" w:uiPriority="0"/>
    <w:lsdException w:name="List" w:uiPriority="0"/>
    <w:lsdException w:name="List 2" w:uiPriority="0"/>
    <w:lsdException w:name="List 3" w:uiPriority="0"/>
    <w:lsdException w:name="List 4" w:uiPriority="0"/>
    <w:lsdException w:name="List 5" w:uiPriority="0"/>
    <w:lsdException w:name="Title" w:semiHidden="0" w:uiPriority="0" w:unhideWhenUsed="0" w:qFormat="1"/>
    <w:lsdException w:name="Closing" w:uiPriority="0"/>
    <w:lsdException w:name="Signature" w:uiPriority="0"/>
    <w:lsdException w:name="Default Paragraph Font" w:uiPriority="1"/>
    <w:lsdException w:name="Body Text" w:uiPriority="0"/>
    <w:lsdException w:name="Body Text Indent" w:uiPriority="0"/>
    <w:lsdException w:name="List Continue" w:uiPriority="0"/>
    <w:lsdException w:name="List Continue 2" w:uiPriority="0"/>
    <w:lsdException w:name="List Continue 3" w:uiPriority="0"/>
    <w:lsdException w:name="List Continue 4" w:uiPriority="0"/>
    <w:lsdException w:name="List Continue 5" w:uiPriority="0"/>
    <w:lsdException w:name="Message Header" w:uiPriority="0"/>
    <w:lsdException w:name="Subtitle" w:semiHidden="0" w:uiPriority="11" w:unhideWhenUsed="0" w:qFormat="1"/>
    <w:lsdException w:name="Date" w:uiPriority="0"/>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Document Map"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53D4"/>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9153D4"/>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qFormat/>
    <w:rsid w:val="009153D4"/>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9153D4"/>
    <w:pPr>
      <w:keepNext/>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9153D4"/>
    <w:pPr>
      <w:keepNext/>
      <w:spacing w:before="240" w:after="60"/>
      <w:outlineLvl w:val="3"/>
    </w:pPr>
    <w:rPr>
      <w:b/>
      <w:bCs/>
      <w:sz w:val="28"/>
      <w:szCs w:val="28"/>
    </w:rPr>
  </w:style>
  <w:style w:type="paragraph" w:styleId="Heading5">
    <w:name w:val="heading 5"/>
    <w:basedOn w:val="Normal"/>
    <w:next w:val="Normal"/>
    <w:link w:val="Heading5Char"/>
    <w:qFormat/>
    <w:rsid w:val="009153D4"/>
    <w:pPr>
      <w:spacing w:before="240" w:after="60"/>
      <w:outlineLvl w:val="4"/>
    </w:pPr>
    <w:rPr>
      <w:b/>
      <w:bCs/>
      <w:i/>
      <w:iCs/>
      <w:sz w:val="26"/>
      <w:szCs w:val="26"/>
    </w:rPr>
  </w:style>
  <w:style w:type="paragraph" w:styleId="Heading6">
    <w:name w:val="heading 6"/>
    <w:basedOn w:val="Normal"/>
    <w:next w:val="Normal"/>
    <w:link w:val="Heading6Char"/>
    <w:qFormat/>
    <w:rsid w:val="009153D4"/>
    <w:pPr>
      <w:keepNext/>
      <w:ind w:left="2880"/>
      <w:outlineLvl w:val="5"/>
    </w:pPr>
    <w:rPr>
      <w:i/>
      <w:iCs/>
    </w:rPr>
  </w:style>
  <w:style w:type="paragraph" w:styleId="Heading7">
    <w:name w:val="heading 7"/>
    <w:basedOn w:val="Normal"/>
    <w:next w:val="Normal"/>
    <w:link w:val="Heading7Char"/>
    <w:qFormat/>
    <w:rsid w:val="009153D4"/>
    <w:pPr>
      <w:keepNext/>
      <w:outlineLvl w:val="6"/>
    </w:pPr>
    <w:rPr>
      <w:b/>
      <w:bCs/>
    </w:rPr>
  </w:style>
  <w:style w:type="paragraph" w:styleId="Heading8">
    <w:name w:val="heading 8"/>
    <w:basedOn w:val="Normal"/>
    <w:next w:val="Normal"/>
    <w:link w:val="Heading8Char"/>
    <w:qFormat/>
    <w:rsid w:val="009153D4"/>
    <w:pPr>
      <w:keepNext/>
      <w:outlineLvl w:val="7"/>
    </w:pPr>
    <w:rPr>
      <w:b/>
      <w:bCs/>
      <w:i/>
      <w:iCs/>
    </w:rPr>
  </w:style>
  <w:style w:type="paragraph" w:styleId="Heading9">
    <w:name w:val="heading 9"/>
    <w:basedOn w:val="Normal"/>
    <w:next w:val="Normal"/>
    <w:link w:val="Heading9Char"/>
    <w:qFormat/>
    <w:rsid w:val="009153D4"/>
    <w:pPr>
      <w:keepNext/>
      <w:jc w:val="center"/>
      <w:outlineLvl w:val="8"/>
    </w:pPr>
    <w:rPr>
      <w:sz w:val="40"/>
      <w:szCs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153D4"/>
    <w:rPr>
      <w:rFonts w:ascii="Arial" w:eastAsia="Times New Roman" w:hAnsi="Arial" w:cs="Arial"/>
      <w:b/>
      <w:bCs/>
      <w:kern w:val="32"/>
      <w:sz w:val="32"/>
      <w:szCs w:val="32"/>
    </w:rPr>
  </w:style>
  <w:style w:type="character" w:customStyle="1" w:styleId="Heading2Char">
    <w:name w:val="Heading 2 Char"/>
    <w:basedOn w:val="DefaultParagraphFont"/>
    <w:link w:val="Heading2"/>
    <w:rsid w:val="009153D4"/>
    <w:rPr>
      <w:rFonts w:ascii="Arial" w:eastAsia="Times New Roman" w:hAnsi="Arial" w:cs="Arial"/>
      <w:b/>
      <w:bCs/>
      <w:i/>
      <w:iCs/>
      <w:sz w:val="28"/>
      <w:szCs w:val="28"/>
    </w:rPr>
  </w:style>
  <w:style w:type="character" w:customStyle="1" w:styleId="Heading3Char">
    <w:name w:val="Heading 3 Char"/>
    <w:basedOn w:val="DefaultParagraphFont"/>
    <w:link w:val="Heading3"/>
    <w:rsid w:val="009153D4"/>
    <w:rPr>
      <w:rFonts w:ascii="Arial" w:eastAsia="Times New Roman" w:hAnsi="Arial" w:cs="Arial"/>
      <w:b/>
      <w:bCs/>
      <w:sz w:val="26"/>
      <w:szCs w:val="26"/>
    </w:rPr>
  </w:style>
  <w:style w:type="character" w:customStyle="1" w:styleId="Heading4Char">
    <w:name w:val="Heading 4 Char"/>
    <w:basedOn w:val="DefaultParagraphFont"/>
    <w:link w:val="Heading4"/>
    <w:rsid w:val="009153D4"/>
    <w:rPr>
      <w:rFonts w:ascii="Times New Roman" w:eastAsia="Times New Roman" w:hAnsi="Times New Roman" w:cs="Times New Roman"/>
      <w:b/>
      <w:bCs/>
      <w:sz w:val="28"/>
      <w:szCs w:val="28"/>
    </w:rPr>
  </w:style>
  <w:style w:type="character" w:customStyle="1" w:styleId="Heading5Char">
    <w:name w:val="Heading 5 Char"/>
    <w:basedOn w:val="DefaultParagraphFont"/>
    <w:link w:val="Heading5"/>
    <w:rsid w:val="009153D4"/>
    <w:rPr>
      <w:rFonts w:ascii="Times New Roman" w:eastAsia="Times New Roman" w:hAnsi="Times New Roman" w:cs="Times New Roman"/>
      <w:b/>
      <w:bCs/>
      <w:i/>
      <w:iCs/>
      <w:sz w:val="26"/>
      <w:szCs w:val="26"/>
    </w:rPr>
  </w:style>
  <w:style w:type="character" w:customStyle="1" w:styleId="Heading6Char">
    <w:name w:val="Heading 6 Char"/>
    <w:basedOn w:val="DefaultParagraphFont"/>
    <w:link w:val="Heading6"/>
    <w:rsid w:val="009153D4"/>
    <w:rPr>
      <w:rFonts w:ascii="Times New Roman" w:eastAsia="Times New Roman" w:hAnsi="Times New Roman" w:cs="Times New Roman"/>
      <w:i/>
      <w:iCs/>
      <w:sz w:val="24"/>
      <w:szCs w:val="24"/>
    </w:rPr>
  </w:style>
  <w:style w:type="character" w:customStyle="1" w:styleId="Heading7Char">
    <w:name w:val="Heading 7 Char"/>
    <w:basedOn w:val="DefaultParagraphFont"/>
    <w:link w:val="Heading7"/>
    <w:rsid w:val="009153D4"/>
    <w:rPr>
      <w:rFonts w:ascii="Times New Roman" w:eastAsia="Times New Roman" w:hAnsi="Times New Roman" w:cs="Times New Roman"/>
      <w:b/>
      <w:bCs/>
      <w:sz w:val="24"/>
      <w:szCs w:val="24"/>
    </w:rPr>
  </w:style>
  <w:style w:type="character" w:customStyle="1" w:styleId="Heading8Char">
    <w:name w:val="Heading 8 Char"/>
    <w:basedOn w:val="DefaultParagraphFont"/>
    <w:link w:val="Heading8"/>
    <w:rsid w:val="009153D4"/>
    <w:rPr>
      <w:rFonts w:ascii="Times New Roman" w:eastAsia="Times New Roman" w:hAnsi="Times New Roman" w:cs="Times New Roman"/>
      <w:b/>
      <w:bCs/>
      <w:i/>
      <w:iCs/>
      <w:sz w:val="24"/>
      <w:szCs w:val="24"/>
    </w:rPr>
  </w:style>
  <w:style w:type="character" w:customStyle="1" w:styleId="Heading9Char">
    <w:name w:val="Heading 9 Char"/>
    <w:basedOn w:val="DefaultParagraphFont"/>
    <w:link w:val="Heading9"/>
    <w:rsid w:val="009153D4"/>
    <w:rPr>
      <w:rFonts w:ascii="Times New Roman" w:eastAsia="Times New Roman" w:hAnsi="Times New Roman" w:cs="Times New Roman"/>
      <w:sz w:val="40"/>
      <w:szCs w:val="30"/>
    </w:rPr>
  </w:style>
  <w:style w:type="paragraph" w:styleId="List">
    <w:name w:val="List"/>
    <w:basedOn w:val="Normal"/>
    <w:semiHidden/>
    <w:rsid w:val="009153D4"/>
    <w:pPr>
      <w:ind w:left="360" w:hanging="360"/>
    </w:pPr>
  </w:style>
  <w:style w:type="paragraph" w:styleId="List2">
    <w:name w:val="List 2"/>
    <w:basedOn w:val="Normal"/>
    <w:semiHidden/>
    <w:rsid w:val="009153D4"/>
    <w:pPr>
      <w:ind w:left="720" w:hanging="360"/>
    </w:pPr>
  </w:style>
  <w:style w:type="paragraph" w:styleId="List3">
    <w:name w:val="List 3"/>
    <w:basedOn w:val="Normal"/>
    <w:semiHidden/>
    <w:rsid w:val="009153D4"/>
    <w:pPr>
      <w:ind w:left="1080" w:hanging="360"/>
    </w:pPr>
  </w:style>
  <w:style w:type="paragraph" w:styleId="List4">
    <w:name w:val="List 4"/>
    <w:basedOn w:val="Normal"/>
    <w:semiHidden/>
    <w:rsid w:val="009153D4"/>
    <w:pPr>
      <w:ind w:left="1440" w:hanging="360"/>
    </w:pPr>
  </w:style>
  <w:style w:type="paragraph" w:styleId="List5">
    <w:name w:val="List 5"/>
    <w:basedOn w:val="Normal"/>
    <w:semiHidden/>
    <w:rsid w:val="009153D4"/>
    <w:pPr>
      <w:ind w:left="1800" w:hanging="360"/>
    </w:pPr>
  </w:style>
  <w:style w:type="paragraph" w:styleId="MessageHeader">
    <w:name w:val="Message Header"/>
    <w:basedOn w:val="Normal"/>
    <w:link w:val="MessageHeaderChar"/>
    <w:semiHidden/>
    <w:rsid w:val="009153D4"/>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rPr>
  </w:style>
  <w:style w:type="character" w:customStyle="1" w:styleId="MessageHeaderChar">
    <w:name w:val="Message Header Char"/>
    <w:basedOn w:val="DefaultParagraphFont"/>
    <w:link w:val="MessageHeader"/>
    <w:semiHidden/>
    <w:rsid w:val="009153D4"/>
    <w:rPr>
      <w:rFonts w:ascii="Arial" w:eastAsia="Times New Roman" w:hAnsi="Arial" w:cs="Arial"/>
      <w:sz w:val="24"/>
      <w:szCs w:val="24"/>
      <w:shd w:val="pct20" w:color="auto" w:fill="auto"/>
    </w:rPr>
  </w:style>
  <w:style w:type="paragraph" w:styleId="Closing">
    <w:name w:val="Closing"/>
    <w:basedOn w:val="Normal"/>
    <w:link w:val="ClosingChar"/>
    <w:semiHidden/>
    <w:rsid w:val="009153D4"/>
    <w:pPr>
      <w:ind w:left="4320"/>
    </w:pPr>
  </w:style>
  <w:style w:type="character" w:customStyle="1" w:styleId="ClosingChar">
    <w:name w:val="Closing Char"/>
    <w:basedOn w:val="DefaultParagraphFont"/>
    <w:link w:val="Closing"/>
    <w:semiHidden/>
    <w:rsid w:val="009153D4"/>
    <w:rPr>
      <w:rFonts w:ascii="Times New Roman" w:eastAsia="Times New Roman" w:hAnsi="Times New Roman" w:cs="Times New Roman"/>
      <w:sz w:val="24"/>
      <w:szCs w:val="24"/>
    </w:rPr>
  </w:style>
  <w:style w:type="paragraph" w:styleId="Date">
    <w:name w:val="Date"/>
    <w:basedOn w:val="Normal"/>
    <w:next w:val="Normal"/>
    <w:link w:val="DateChar"/>
    <w:semiHidden/>
    <w:rsid w:val="009153D4"/>
  </w:style>
  <w:style w:type="character" w:customStyle="1" w:styleId="DateChar">
    <w:name w:val="Date Char"/>
    <w:basedOn w:val="DefaultParagraphFont"/>
    <w:link w:val="Date"/>
    <w:semiHidden/>
    <w:rsid w:val="009153D4"/>
    <w:rPr>
      <w:rFonts w:ascii="Times New Roman" w:eastAsia="Times New Roman" w:hAnsi="Times New Roman" w:cs="Times New Roman"/>
      <w:sz w:val="24"/>
      <w:szCs w:val="24"/>
    </w:rPr>
  </w:style>
  <w:style w:type="paragraph" w:styleId="ListContinue">
    <w:name w:val="List Continue"/>
    <w:basedOn w:val="Normal"/>
    <w:semiHidden/>
    <w:rsid w:val="009153D4"/>
    <w:pPr>
      <w:spacing w:after="120"/>
      <w:ind w:left="360"/>
    </w:pPr>
  </w:style>
  <w:style w:type="paragraph" w:styleId="ListContinue2">
    <w:name w:val="List Continue 2"/>
    <w:basedOn w:val="Normal"/>
    <w:semiHidden/>
    <w:rsid w:val="009153D4"/>
    <w:pPr>
      <w:spacing w:after="120"/>
      <w:ind w:left="720"/>
    </w:pPr>
  </w:style>
  <w:style w:type="paragraph" w:styleId="ListContinue3">
    <w:name w:val="List Continue 3"/>
    <w:basedOn w:val="Normal"/>
    <w:semiHidden/>
    <w:rsid w:val="009153D4"/>
    <w:pPr>
      <w:spacing w:after="120"/>
      <w:ind w:left="1080"/>
    </w:pPr>
  </w:style>
  <w:style w:type="paragraph" w:styleId="ListContinue4">
    <w:name w:val="List Continue 4"/>
    <w:basedOn w:val="Normal"/>
    <w:semiHidden/>
    <w:rsid w:val="009153D4"/>
    <w:pPr>
      <w:spacing w:after="120"/>
      <w:ind w:left="1440"/>
    </w:pPr>
  </w:style>
  <w:style w:type="paragraph" w:styleId="ListContinue5">
    <w:name w:val="List Continue 5"/>
    <w:basedOn w:val="Normal"/>
    <w:semiHidden/>
    <w:rsid w:val="009153D4"/>
    <w:pPr>
      <w:spacing w:after="120"/>
      <w:ind w:left="1800"/>
    </w:pPr>
  </w:style>
  <w:style w:type="paragraph" w:styleId="Signature">
    <w:name w:val="Signature"/>
    <w:basedOn w:val="Normal"/>
    <w:link w:val="SignatureChar"/>
    <w:semiHidden/>
    <w:rsid w:val="009153D4"/>
    <w:pPr>
      <w:ind w:left="4320"/>
    </w:pPr>
  </w:style>
  <w:style w:type="character" w:customStyle="1" w:styleId="SignatureChar">
    <w:name w:val="Signature Char"/>
    <w:basedOn w:val="DefaultParagraphFont"/>
    <w:link w:val="Signature"/>
    <w:semiHidden/>
    <w:rsid w:val="009153D4"/>
    <w:rPr>
      <w:rFonts w:ascii="Times New Roman" w:eastAsia="Times New Roman" w:hAnsi="Times New Roman" w:cs="Times New Roman"/>
      <w:sz w:val="24"/>
      <w:szCs w:val="24"/>
    </w:rPr>
  </w:style>
  <w:style w:type="paragraph" w:styleId="BodyText">
    <w:name w:val="Body Text"/>
    <w:basedOn w:val="Normal"/>
    <w:link w:val="BodyTextChar"/>
    <w:semiHidden/>
    <w:rsid w:val="009153D4"/>
    <w:pPr>
      <w:spacing w:after="120"/>
    </w:pPr>
  </w:style>
  <w:style w:type="character" w:customStyle="1" w:styleId="BodyTextChar">
    <w:name w:val="Body Text Char"/>
    <w:basedOn w:val="DefaultParagraphFont"/>
    <w:link w:val="BodyText"/>
    <w:semiHidden/>
    <w:rsid w:val="009153D4"/>
    <w:rPr>
      <w:rFonts w:ascii="Times New Roman" w:eastAsia="Times New Roman" w:hAnsi="Times New Roman" w:cs="Times New Roman"/>
      <w:sz w:val="24"/>
      <w:szCs w:val="24"/>
    </w:rPr>
  </w:style>
  <w:style w:type="paragraph" w:customStyle="1" w:styleId="MailingInstructions">
    <w:name w:val="Mailing Instructions"/>
    <w:basedOn w:val="Normal"/>
    <w:rsid w:val="009153D4"/>
  </w:style>
  <w:style w:type="paragraph" w:customStyle="1" w:styleId="SignatureJobTitle">
    <w:name w:val="Signature Job Title"/>
    <w:basedOn w:val="Signature"/>
    <w:rsid w:val="009153D4"/>
  </w:style>
  <w:style w:type="paragraph" w:customStyle="1" w:styleId="SignatureCompany">
    <w:name w:val="Signature Company"/>
    <w:basedOn w:val="Signature"/>
    <w:rsid w:val="009153D4"/>
  </w:style>
  <w:style w:type="paragraph" w:customStyle="1" w:styleId="Byline">
    <w:name w:val="Byline"/>
    <w:basedOn w:val="BodyText"/>
    <w:rsid w:val="009153D4"/>
  </w:style>
  <w:style w:type="paragraph" w:customStyle="1" w:styleId="ReferenceLine">
    <w:name w:val="Reference Line"/>
    <w:basedOn w:val="BodyText"/>
    <w:rsid w:val="009153D4"/>
  </w:style>
  <w:style w:type="paragraph" w:styleId="FootnoteText">
    <w:name w:val="footnote text"/>
    <w:basedOn w:val="Normal"/>
    <w:link w:val="FootnoteTextChar"/>
    <w:semiHidden/>
    <w:rsid w:val="009153D4"/>
    <w:rPr>
      <w:sz w:val="20"/>
      <w:szCs w:val="20"/>
    </w:rPr>
  </w:style>
  <w:style w:type="character" w:customStyle="1" w:styleId="FootnoteTextChar">
    <w:name w:val="Footnote Text Char"/>
    <w:basedOn w:val="DefaultParagraphFont"/>
    <w:link w:val="FootnoteText"/>
    <w:semiHidden/>
    <w:rsid w:val="009153D4"/>
    <w:rPr>
      <w:rFonts w:ascii="Times New Roman" w:eastAsia="Times New Roman" w:hAnsi="Times New Roman" w:cs="Times New Roman"/>
      <w:sz w:val="20"/>
      <w:szCs w:val="20"/>
    </w:rPr>
  </w:style>
  <w:style w:type="character" w:styleId="FootnoteReference">
    <w:name w:val="footnote reference"/>
    <w:semiHidden/>
    <w:rsid w:val="009153D4"/>
    <w:rPr>
      <w:vertAlign w:val="superscript"/>
    </w:rPr>
  </w:style>
  <w:style w:type="paragraph" w:styleId="BodyTextIndent">
    <w:name w:val="Body Text Indent"/>
    <w:basedOn w:val="Normal"/>
    <w:link w:val="BodyTextIndentChar"/>
    <w:semiHidden/>
    <w:rsid w:val="009153D4"/>
    <w:pPr>
      <w:ind w:left="1080" w:hanging="180"/>
    </w:pPr>
    <w:rPr>
      <w:i/>
    </w:rPr>
  </w:style>
  <w:style w:type="character" w:customStyle="1" w:styleId="BodyTextIndentChar">
    <w:name w:val="Body Text Indent Char"/>
    <w:basedOn w:val="DefaultParagraphFont"/>
    <w:link w:val="BodyTextIndent"/>
    <w:semiHidden/>
    <w:rsid w:val="009153D4"/>
    <w:rPr>
      <w:rFonts w:ascii="Times New Roman" w:eastAsia="Times New Roman" w:hAnsi="Times New Roman" w:cs="Times New Roman"/>
      <w:i/>
      <w:sz w:val="24"/>
      <w:szCs w:val="24"/>
    </w:rPr>
  </w:style>
  <w:style w:type="paragraph" w:styleId="BodyTextIndent2">
    <w:name w:val="Body Text Indent 2"/>
    <w:basedOn w:val="Normal"/>
    <w:link w:val="BodyTextIndent2Char"/>
    <w:semiHidden/>
    <w:rsid w:val="009153D4"/>
    <w:pPr>
      <w:ind w:left="540" w:hanging="540"/>
    </w:pPr>
  </w:style>
  <w:style w:type="character" w:customStyle="1" w:styleId="BodyTextIndent2Char">
    <w:name w:val="Body Text Indent 2 Char"/>
    <w:basedOn w:val="DefaultParagraphFont"/>
    <w:link w:val="BodyTextIndent2"/>
    <w:semiHidden/>
    <w:rsid w:val="009153D4"/>
    <w:rPr>
      <w:rFonts w:ascii="Times New Roman" w:eastAsia="Times New Roman" w:hAnsi="Times New Roman" w:cs="Times New Roman"/>
      <w:sz w:val="24"/>
      <w:szCs w:val="24"/>
    </w:rPr>
  </w:style>
  <w:style w:type="paragraph" w:styleId="Header">
    <w:name w:val="header"/>
    <w:basedOn w:val="Normal"/>
    <w:link w:val="HeaderChar"/>
    <w:semiHidden/>
    <w:rsid w:val="009153D4"/>
    <w:pPr>
      <w:tabs>
        <w:tab w:val="center" w:pos="4320"/>
        <w:tab w:val="right" w:pos="8640"/>
      </w:tabs>
    </w:pPr>
  </w:style>
  <w:style w:type="character" w:customStyle="1" w:styleId="HeaderChar">
    <w:name w:val="Header Char"/>
    <w:basedOn w:val="DefaultParagraphFont"/>
    <w:link w:val="Header"/>
    <w:semiHidden/>
    <w:rsid w:val="009153D4"/>
    <w:rPr>
      <w:rFonts w:ascii="Times New Roman" w:eastAsia="Times New Roman" w:hAnsi="Times New Roman" w:cs="Times New Roman"/>
      <w:sz w:val="24"/>
      <w:szCs w:val="24"/>
    </w:rPr>
  </w:style>
  <w:style w:type="paragraph" w:styleId="Footer">
    <w:name w:val="footer"/>
    <w:basedOn w:val="Normal"/>
    <w:link w:val="FooterChar"/>
    <w:semiHidden/>
    <w:rsid w:val="009153D4"/>
    <w:pPr>
      <w:tabs>
        <w:tab w:val="center" w:pos="4320"/>
        <w:tab w:val="right" w:pos="8640"/>
      </w:tabs>
    </w:pPr>
  </w:style>
  <w:style w:type="character" w:customStyle="1" w:styleId="FooterChar">
    <w:name w:val="Footer Char"/>
    <w:basedOn w:val="DefaultParagraphFont"/>
    <w:link w:val="Footer"/>
    <w:semiHidden/>
    <w:rsid w:val="009153D4"/>
    <w:rPr>
      <w:rFonts w:ascii="Times New Roman" w:eastAsia="Times New Roman" w:hAnsi="Times New Roman" w:cs="Times New Roman"/>
      <w:sz w:val="24"/>
      <w:szCs w:val="24"/>
    </w:rPr>
  </w:style>
  <w:style w:type="paragraph" w:styleId="BodyTextIndent3">
    <w:name w:val="Body Text Indent 3"/>
    <w:basedOn w:val="Normal"/>
    <w:link w:val="BodyTextIndent3Char"/>
    <w:semiHidden/>
    <w:rsid w:val="009153D4"/>
    <w:pPr>
      <w:ind w:left="360" w:hanging="360"/>
    </w:pPr>
  </w:style>
  <w:style w:type="character" w:customStyle="1" w:styleId="BodyTextIndent3Char">
    <w:name w:val="Body Text Indent 3 Char"/>
    <w:basedOn w:val="DefaultParagraphFont"/>
    <w:link w:val="BodyTextIndent3"/>
    <w:semiHidden/>
    <w:rsid w:val="009153D4"/>
    <w:rPr>
      <w:rFonts w:ascii="Times New Roman" w:eastAsia="Times New Roman" w:hAnsi="Times New Roman" w:cs="Times New Roman"/>
      <w:sz w:val="24"/>
      <w:szCs w:val="24"/>
    </w:rPr>
  </w:style>
  <w:style w:type="paragraph" w:styleId="BodyText2">
    <w:name w:val="Body Text 2"/>
    <w:basedOn w:val="Normal"/>
    <w:link w:val="BodyText2Char"/>
    <w:semiHidden/>
    <w:rsid w:val="009153D4"/>
    <w:rPr>
      <w:b/>
      <w:bCs/>
    </w:rPr>
  </w:style>
  <w:style w:type="character" w:customStyle="1" w:styleId="BodyText2Char">
    <w:name w:val="Body Text 2 Char"/>
    <w:basedOn w:val="DefaultParagraphFont"/>
    <w:link w:val="BodyText2"/>
    <w:semiHidden/>
    <w:rsid w:val="009153D4"/>
    <w:rPr>
      <w:rFonts w:ascii="Times New Roman" w:eastAsia="Times New Roman" w:hAnsi="Times New Roman" w:cs="Times New Roman"/>
      <w:b/>
      <w:bCs/>
      <w:sz w:val="24"/>
      <w:szCs w:val="24"/>
    </w:rPr>
  </w:style>
  <w:style w:type="paragraph" w:styleId="BodyText3">
    <w:name w:val="Body Text 3"/>
    <w:basedOn w:val="Normal"/>
    <w:link w:val="BodyText3Char"/>
    <w:semiHidden/>
    <w:rsid w:val="009153D4"/>
    <w:pPr>
      <w:jc w:val="both"/>
    </w:pPr>
  </w:style>
  <w:style w:type="character" w:customStyle="1" w:styleId="BodyText3Char">
    <w:name w:val="Body Text 3 Char"/>
    <w:basedOn w:val="DefaultParagraphFont"/>
    <w:link w:val="BodyText3"/>
    <w:semiHidden/>
    <w:rsid w:val="009153D4"/>
    <w:rPr>
      <w:rFonts w:ascii="Times New Roman" w:eastAsia="Times New Roman" w:hAnsi="Times New Roman" w:cs="Times New Roman"/>
      <w:sz w:val="24"/>
      <w:szCs w:val="24"/>
    </w:rPr>
  </w:style>
  <w:style w:type="character" w:styleId="PageNumber">
    <w:name w:val="page number"/>
    <w:basedOn w:val="DefaultParagraphFont"/>
    <w:semiHidden/>
    <w:rsid w:val="009153D4"/>
  </w:style>
  <w:style w:type="paragraph" w:styleId="Caption">
    <w:name w:val="caption"/>
    <w:basedOn w:val="Normal"/>
    <w:next w:val="Normal"/>
    <w:qFormat/>
    <w:rsid w:val="009153D4"/>
    <w:pPr>
      <w:jc w:val="center"/>
    </w:pPr>
    <w:rPr>
      <w:b/>
      <w:bCs/>
      <w:sz w:val="28"/>
    </w:rPr>
  </w:style>
  <w:style w:type="paragraph" w:styleId="TOC1">
    <w:name w:val="toc 1"/>
    <w:basedOn w:val="Normal"/>
    <w:next w:val="Normal"/>
    <w:autoRedefine/>
    <w:uiPriority w:val="39"/>
    <w:rsid w:val="009153D4"/>
    <w:pPr>
      <w:spacing w:before="120" w:after="120"/>
    </w:pPr>
    <w:rPr>
      <w:b/>
      <w:bCs/>
      <w:caps/>
    </w:rPr>
  </w:style>
  <w:style w:type="paragraph" w:styleId="TOC2">
    <w:name w:val="toc 2"/>
    <w:basedOn w:val="Normal"/>
    <w:next w:val="Normal"/>
    <w:autoRedefine/>
    <w:semiHidden/>
    <w:rsid w:val="009153D4"/>
    <w:pPr>
      <w:ind w:left="240"/>
    </w:pPr>
    <w:rPr>
      <w:smallCaps/>
    </w:rPr>
  </w:style>
  <w:style w:type="paragraph" w:styleId="TOC3">
    <w:name w:val="toc 3"/>
    <w:basedOn w:val="Normal"/>
    <w:next w:val="Normal"/>
    <w:autoRedefine/>
    <w:semiHidden/>
    <w:rsid w:val="009153D4"/>
    <w:pPr>
      <w:ind w:left="480"/>
    </w:pPr>
    <w:rPr>
      <w:i/>
      <w:iCs/>
    </w:rPr>
  </w:style>
  <w:style w:type="paragraph" w:styleId="TOC4">
    <w:name w:val="toc 4"/>
    <w:basedOn w:val="Normal"/>
    <w:next w:val="Normal"/>
    <w:autoRedefine/>
    <w:semiHidden/>
    <w:rsid w:val="009153D4"/>
    <w:pPr>
      <w:ind w:left="720"/>
    </w:pPr>
    <w:rPr>
      <w:szCs w:val="21"/>
    </w:rPr>
  </w:style>
  <w:style w:type="paragraph" w:styleId="TOC5">
    <w:name w:val="toc 5"/>
    <w:basedOn w:val="Normal"/>
    <w:next w:val="Normal"/>
    <w:autoRedefine/>
    <w:semiHidden/>
    <w:rsid w:val="009153D4"/>
    <w:pPr>
      <w:ind w:left="960"/>
    </w:pPr>
    <w:rPr>
      <w:szCs w:val="21"/>
    </w:rPr>
  </w:style>
  <w:style w:type="paragraph" w:styleId="TOC6">
    <w:name w:val="toc 6"/>
    <w:basedOn w:val="Normal"/>
    <w:next w:val="Normal"/>
    <w:autoRedefine/>
    <w:semiHidden/>
    <w:rsid w:val="009153D4"/>
    <w:pPr>
      <w:ind w:left="1200"/>
    </w:pPr>
    <w:rPr>
      <w:szCs w:val="21"/>
    </w:rPr>
  </w:style>
  <w:style w:type="paragraph" w:styleId="TOC7">
    <w:name w:val="toc 7"/>
    <w:basedOn w:val="Normal"/>
    <w:next w:val="Normal"/>
    <w:autoRedefine/>
    <w:uiPriority w:val="39"/>
    <w:rsid w:val="009153D4"/>
    <w:pPr>
      <w:ind w:left="1440"/>
    </w:pPr>
    <w:rPr>
      <w:szCs w:val="21"/>
    </w:rPr>
  </w:style>
  <w:style w:type="paragraph" w:styleId="TOC8">
    <w:name w:val="toc 8"/>
    <w:basedOn w:val="Normal"/>
    <w:next w:val="Normal"/>
    <w:autoRedefine/>
    <w:uiPriority w:val="39"/>
    <w:rsid w:val="009153D4"/>
    <w:pPr>
      <w:ind w:left="1680"/>
    </w:pPr>
    <w:rPr>
      <w:szCs w:val="21"/>
    </w:rPr>
  </w:style>
  <w:style w:type="paragraph" w:styleId="TOC9">
    <w:name w:val="toc 9"/>
    <w:basedOn w:val="Normal"/>
    <w:next w:val="Normal"/>
    <w:autoRedefine/>
    <w:semiHidden/>
    <w:rsid w:val="009153D4"/>
    <w:pPr>
      <w:ind w:left="1920"/>
    </w:pPr>
    <w:rPr>
      <w:szCs w:val="21"/>
    </w:rPr>
  </w:style>
  <w:style w:type="character" w:styleId="Hyperlink">
    <w:name w:val="Hyperlink"/>
    <w:uiPriority w:val="99"/>
    <w:rsid w:val="009153D4"/>
    <w:rPr>
      <w:color w:val="0000FF"/>
      <w:u w:val="single"/>
    </w:rPr>
  </w:style>
  <w:style w:type="paragraph" w:styleId="DocumentMap">
    <w:name w:val="Document Map"/>
    <w:basedOn w:val="Normal"/>
    <w:link w:val="DocumentMapChar"/>
    <w:semiHidden/>
    <w:rsid w:val="009153D4"/>
    <w:pPr>
      <w:shd w:val="clear" w:color="auto" w:fill="000080"/>
    </w:pPr>
    <w:rPr>
      <w:rFonts w:ascii="Tahoma" w:hAnsi="Tahoma" w:cs="Tahoma"/>
    </w:rPr>
  </w:style>
  <w:style w:type="character" w:customStyle="1" w:styleId="DocumentMapChar">
    <w:name w:val="Document Map Char"/>
    <w:basedOn w:val="DefaultParagraphFont"/>
    <w:link w:val="DocumentMap"/>
    <w:semiHidden/>
    <w:rsid w:val="009153D4"/>
    <w:rPr>
      <w:rFonts w:ascii="Tahoma" w:eastAsia="Times New Roman" w:hAnsi="Tahoma" w:cs="Tahoma"/>
      <w:sz w:val="24"/>
      <w:szCs w:val="24"/>
      <w:shd w:val="clear" w:color="auto" w:fill="000080"/>
    </w:rPr>
  </w:style>
  <w:style w:type="paragraph" w:styleId="Title">
    <w:name w:val="Title"/>
    <w:basedOn w:val="Normal"/>
    <w:link w:val="TitleChar"/>
    <w:qFormat/>
    <w:rsid w:val="009153D4"/>
    <w:pPr>
      <w:spacing w:before="240" w:after="60"/>
      <w:jc w:val="center"/>
    </w:pPr>
    <w:rPr>
      <w:rFonts w:ascii="Arial" w:hAnsi="Arial"/>
      <w:b/>
      <w:kern w:val="28"/>
      <w:sz w:val="32"/>
      <w:szCs w:val="20"/>
    </w:rPr>
  </w:style>
  <w:style w:type="character" w:customStyle="1" w:styleId="TitleChar">
    <w:name w:val="Title Char"/>
    <w:basedOn w:val="DefaultParagraphFont"/>
    <w:link w:val="Title"/>
    <w:rsid w:val="009153D4"/>
    <w:rPr>
      <w:rFonts w:ascii="Arial" w:eastAsia="Times New Roman" w:hAnsi="Arial" w:cs="Times New Roman"/>
      <w:b/>
      <w:kern w:val="28"/>
      <w:sz w:val="32"/>
      <w:szCs w:val="20"/>
    </w:rPr>
  </w:style>
  <w:style w:type="paragraph" w:customStyle="1" w:styleId="NoSpacing1">
    <w:name w:val="No Spacing1"/>
    <w:uiPriority w:val="1"/>
    <w:qFormat/>
    <w:rsid w:val="009153D4"/>
    <w:pPr>
      <w:spacing w:after="0" w:line="240" w:lineRule="auto"/>
    </w:pPr>
    <w:rPr>
      <w:rFonts w:ascii="Calibri" w:eastAsia="Calibri" w:hAnsi="Calibri" w:cs="Times New Roman"/>
    </w:rPr>
  </w:style>
  <w:style w:type="paragraph" w:styleId="BalloonText">
    <w:name w:val="Balloon Text"/>
    <w:basedOn w:val="Normal"/>
    <w:link w:val="BalloonTextChar"/>
    <w:uiPriority w:val="99"/>
    <w:semiHidden/>
    <w:unhideWhenUsed/>
    <w:rsid w:val="009153D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153D4"/>
    <w:rPr>
      <w:rFonts w:ascii="Segoe UI" w:eastAsia="Times New Roman" w:hAnsi="Segoe UI" w:cs="Segoe UI"/>
      <w:sz w:val="18"/>
      <w:szCs w:val="18"/>
    </w:rPr>
  </w:style>
  <w:style w:type="paragraph" w:styleId="ListParagraph">
    <w:name w:val="List Paragraph"/>
    <w:basedOn w:val="Normal"/>
    <w:uiPriority w:val="34"/>
    <w:qFormat/>
    <w:rsid w:val="009153D4"/>
    <w:pPr>
      <w:ind w:left="720"/>
      <w:contextualSpacing/>
    </w:pPr>
  </w:style>
  <w:style w:type="character" w:customStyle="1" w:styleId="n9q8lc">
    <w:name w:val="n9q8lc"/>
    <w:basedOn w:val="DefaultParagraphFont"/>
    <w:rsid w:val="001B3A9F"/>
  </w:style>
  <w:style w:type="paragraph" w:customStyle="1" w:styleId="Default">
    <w:name w:val="Default"/>
    <w:rsid w:val="00140575"/>
    <w:pPr>
      <w:autoSpaceDE w:val="0"/>
      <w:autoSpaceDN w:val="0"/>
      <w:adjustRightInd w:val="0"/>
      <w:spacing w:after="0" w:line="240" w:lineRule="auto"/>
    </w:pPr>
    <w:rPr>
      <w:rFonts w:ascii="Calibri" w:hAnsi="Calibri" w:cs="Calibri"/>
      <w:color w:val="000000"/>
      <w:sz w:val="24"/>
      <w:szCs w:val="24"/>
    </w:rPr>
  </w:style>
  <w:style w:type="character" w:customStyle="1" w:styleId="t286pc">
    <w:name w:val="t286pc"/>
    <w:basedOn w:val="DefaultParagraphFont"/>
    <w:rsid w:val="00E45738"/>
  </w:style>
  <w:style w:type="character" w:styleId="Strong">
    <w:name w:val="Strong"/>
    <w:basedOn w:val="DefaultParagraphFont"/>
    <w:uiPriority w:val="22"/>
    <w:qFormat/>
    <w:rsid w:val="00E45738"/>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0"/>
    <w:lsdException w:name="toc 3" w:uiPriority="0"/>
    <w:lsdException w:name="toc 4" w:uiPriority="0"/>
    <w:lsdException w:name="toc 5" w:uiPriority="0"/>
    <w:lsdException w:name="toc 6" w:uiPriority="0"/>
    <w:lsdException w:name="toc 7" w:uiPriority="39"/>
    <w:lsdException w:name="toc 8" w:uiPriority="39"/>
    <w:lsdException w:name="toc 9" w:uiPriority="0"/>
    <w:lsdException w:name="footnote text" w:uiPriority="0"/>
    <w:lsdException w:name="header" w:uiPriority="0"/>
    <w:lsdException w:name="footer" w:uiPriority="0"/>
    <w:lsdException w:name="caption" w:uiPriority="0" w:qFormat="1"/>
    <w:lsdException w:name="footnote reference" w:uiPriority="0"/>
    <w:lsdException w:name="page number" w:uiPriority="0"/>
    <w:lsdException w:name="List" w:uiPriority="0"/>
    <w:lsdException w:name="List 2" w:uiPriority="0"/>
    <w:lsdException w:name="List 3" w:uiPriority="0"/>
    <w:lsdException w:name="List 4" w:uiPriority="0"/>
    <w:lsdException w:name="List 5" w:uiPriority="0"/>
    <w:lsdException w:name="Title" w:semiHidden="0" w:uiPriority="0" w:unhideWhenUsed="0" w:qFormat="1"/>
    <w:lsdException w:name="Closing" w:uiPriority="0"/>
    <w:lsdException w:name="Signature" w:uiPriority="0"/>
    <w:lsdException w:name="Default Paragraph Font" w:uiPriority="1"/>
    <w:lsdException w:name="Body Text" w:uiPriority="0"/>
    <w:lsdException w:name="Body Text Indent" w:uiPriority="0"/>
    <w:lsdException w:name="List Continue" w:uiPriority="0"/>
    <w:lsdException w:name="List Continue 2" w:uiPriority="0"/>
    <w:lsdException w:name="List Continue 3" w:uiPriority="0"/>
    <w:lsdException w:name="List Continue 4" w:uiPriority="0"/>
    <w:lsdException w:name="List Continue 5" w:uiPriority="0"/>
    <w:lsdException w:name="Message Header" w:uiPriority="0"/>
    <w:lsdException w:name="Subtitle" w:semiHidden="0" w:uiPriority="11" w:unhideWhenUsed="0" w:qFormat="1"/>
    <w:lsdException w:name="Date" w:uiPriority="0"/>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Document Map"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53D4"/>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9153D4"/>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qFormat/>
    <w:rsid w:val="009153D4"/>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9153D4"/>
    <w:pPr>
      <w:keepNext/>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9153D4"/>
    <w:pPr>
      <w:keepNext/>
      <w:spacing w:before="240" w:after="60"/>
      <w:outlineLvl w:val="3"/>
    </w:pPr>
    <w:rPr>
      <w:b/>
      <w:bCs/>
      <w:sz w:val="28"/>
      <w:szCs w:val="28"/>
    </w:rPr>
  </w:style>
  <w:style w:type="paragraph" w:styleId="Heading5">
    <w:name w:val="heading 5"/>
    <w:basedOn w:val="Normal"/>
    <w:next w:val="Normal"/>
    <w:link w:val="Heading5Char"/>
    <w:qFormat/>
    <w:rsid w:val="009153D4"/>
    <w:pPr>
      <w:spacing w:before="240" w:after="60"/>
      <w:outlineLvl w:val="4"/>
    </w:pPr>
    <w:rPr>
      <w:b/>
      <w:bCs/>
      <w:i/>
      <w:iCs/>
      <w:sz w:val="26"/>
      <w:szCs w:val="26"/>
    </w:rPr>
  </w:style>
  <w:style w:type="paragraph" w:styleId="Heading6">
    <w:name w:val="heading 6"/>
    <w:basedOn w:val="Normal"/>
    <w:next w:val="Normal"/>
    <w:link w:val="Heading6Char"/>
    <w:qFormat/>
    <w:rsid w:val="009153D4"/>
    <w:pPr>
      <w:keepNext/>
      <w:ind w:left="2880"/>
      <w:outlineLvl w:val="5"/>
    </w:pPr>
    <w:rPr>
      <w:i/>
      <w:iCs/>
    </w:rPr>
  </w:style>
  <w:style w:type="paragraph" w:styleId="Heading7">
    <w:name w:val="heading 7"/>
    <w:basedOn w:val="Normal"/>
    <w:next w:val="Normal"/>
    <w:link w:val="Heading7Char"/>
    <w:qFormat/>
    <w:rsid w:val="009153D4"/>
    <w:pPr>
      <w:keepNext/>
      <w:outlineLvl w:val="6"/>
    </w:pPr>
    <w:rPr>
      <w:b/>
      <w:bCs/>
    </w:rPr>
  </w:style>
  <w:style w:type="paragraph" w:styleId="Heading8">
    <w:name w:val="heading 8"/>
    <w:basedOn w:val="Normal"/>
    <w:next w:val="Normal"/>
    <w:link w:val="Heading8Char"/>
    <w:qFormat/>
    <w:rsid w:val="009153D4"/>
    <w:pPr>
      <w:keepNext/>
      <w:outlineLvl w:val="7"/>
    </w:pPr>
    <w:rPr>
      <w:b/>
      <w:bCs/>
      <w:i/>
      <w:iCs/>
    </w:rPr>
  </w:style>
  <w:style w:type="paragraph" w:styleId="Heading9">
    <w:name w:val="heading 9"/>
    <w:basedOn w:val="Normal"/>
    <w:next w:val="Normal"/>
    <w:link w:val="Heading9Char"/>
    <w:qFormat/>
    <w:rsid w:val="009153D4"/>
    <w:pPr>
      <w:keepNext/>
      <w:jc w:val="center"/>
      <w:outlineLvl w:val="8"/>
    </w:pPr>
    <w:rPr>
      <w:sz w:val="40"/>
      <w:szCs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153D4"/>
    <w:rPr>
      <w:rFonts w:ascii="Arial" w:eastAsia="Times New Roman" w:hAnsi="Arial" w:cs="Arial"/>
      <w:b/>
      <w:bCs/>
      <w:kern w:val="32"/>
      <w:sz w:val="32"/>
      <w:szCs w:val="32"/>
    </w:rPr>
  </w:style>
  <w:style w:type="character" w:customStyle="1" w:styleId="Heading2Char">
    <w:name w:val="Heading 2 Char"/>
    <w:basedOn w:val="DefaultParagraphFont"/>
    <w:link w:val="Heading2"/>
    <w:rsid w:val="009153D4"/>
    <w:rPr>
      <w:rFonts w:ascii="Arial" w:eastAsia="Times New Roman" w:hAnsi="Arial" w:cs="Arial"/>
      <w:b/>
      <w:bCs/>
      <w:i/>
      <w:iCs/>
      <w:sz w:val="28"/>
      <w:szCs w:val="28"/>
    </w:rPr>
  </w:style>
  <w:style w:type="character" w:customStyle="1" w:styleId="Heading3Char">
    <w:name w:val="Heading 3 Char"/>
    <w:basedOn w:val="DefaultParagraphFont"/>
    <w:link w:val="Heading3"/>
    <w:rsid w:val="009153D4"/>
    <w:rPr>
      <w:rFonts w:ascii="Arial" w:eastAsia="Times New Roman" w:hAnsi="Arial" w:cs="Arial"/>
      <w:b/>
      <w:bCs/>
      <w:sz w:val="26"/>
      <w:szCs w:val="26"/>
    </w:rPr>
  </w:style>
  <w:style w:type="character" w:customStyle="1" w:styleId="Heading4Char">
    <w:name w:val="Heading 4 Char"/>
    <w:basedOn w:val="DefaultParagraphFont"/>
    <w:link w:val="Heading4"/>
    <w:rsid w:val="009153D4"/>
    <w:rPr>
      <w:rFonts w:ascii="Times New Roman" w:eastAsia="Times New Roman" w:hAnsi="Times New Roman" w:cs="Times New Roman"/>
      <w:b/>
      <w:bCs/>
      <w:sz w:val="28"/>
      <w:szCs w:val="28"/>
    </w:rPr>
  </w:style>
  <w:style w:type="character" w:customStyle="1" w:styleId="Heading5Char">
    <w:name w:val="Heading 5 Char"/>
    <w:basedOn w:val="DefaultParagraphFont"/>
    <w:link w:val="Heading5"/>
    <w:rsid w:val="009153D4"/>
    <w:rPr>
      <w:rFonts w:ascii="Times New Roman" w:eastAsia="Times New Roman" w:hAnsi="Times New Roman" w:cs="Times New Roman"/>
      <w:b/>
      <w:bCs/>
      <w:i/>
      <w:iCs/>
      <w:sz w:val="26"/>
      <w:szCs w:val="26"/>
    </w:rPr>
  </w:style>
  <w:style w:type="character" w:customStyle="1" w:styleId="Heading6Char">
    <w:name w:val="Heading 6 Char"/>
    <w:basedOn w:val="DefaultParagraphFont"/>
    <w:link w:val="Heading6"/>
    <w:rsid w:val="009153D4"/>
    <w:rPr>
      <w:rFonts w:ascii="Times New Roman" w:eastAsia="Times New Roman" w:hAnsi="Times New Roman" w:cs="Times New Roman"/>
      <w:i/>
      <w:iCs/>
      <w:sz w:val="24"/>
      <w:szCs w:val="24"/>
    </w:rPr>
  </w:style>
  <w:style w:type="character" w:customStyle="1" w:styleId="Heading7Char">
    <w:name w:val="Heading 7 Char"/>
    <w:basedOn w:val="DefaultParagraphFont"/>
    <w:link w:val="Heading7"/>
    <w:rsid w:val="009153D4"/>
    <w:rPr>
      <w:rFonts w:ascii="Times New Roman" w:eastAsia="Times New Roman" w:hAnsi="Times New Roman" w:cs="Times New Roman"/>
      <w:b/>
      <w:bCs/>
      <w:sz w:val="24"/>
      <w:szCs w:val="24"/>
    </w:rPr>
  </w:style>
  <w:style w:type="character" w:customStyle="1" w:styleId="Heading8Char">
    <w:name w:val="Heading 8 Char"/>
    <w:basedOn w:val="DefaultParagraphFont"/>
    <w:link w:val="Heading8"/>
    <w:rsid w:val="009153D4"/>
    <w:rPr>
      <w:rFonts w:ascii="Times New Roman" w:eastAsia="Times New Roman" w:hAnsi="Times New Roman" w:cs="Times New Roman"/>
      <w:b/>
      <w:bCs/>
      <w:i/>
      <w:iCs/>
      <w:sz w:val="24"/>
      <w:szCs w:val="24"/>
    </w:rPr>
  </w:style>
  <w:style w:type="character" w:customStyle="1" w:styleId="Heading9Char">
    <w:name w:val="Heading 9 Char"/>
    <w:basedOn w:val="DefaultParagraphFont"/>
    <w:link w:val="Heading9"/>
    <w:rsid w:val="009153D4"/>
    <w:rPr>
      <w:rFonts w:ascii="Times New Roman" w:eastAsia="Times New Roman" w:hAnsi="Times New Roman" w:cs="Times New Roman"/>
      <w:sz w:val="40"/>
      <w:szCs w:val="30"/>
    </w:rPr>
  </w:style>
  <w:style w:type="paragraph" w:styleId="List">
    <w:name w:val="List"/>
    <w:basedOn w:val="Normal"/>
    <w:semiHidden/>
    <w:rsid w:val="009153D4"/>
    <w:pPr>
      <w:ind w:left="360" w:hanging="360"/>
    </w:pPr>
  </w:style>
  <w:style w:type="paragraph" w:styleId="List2">
    <w:name w:val="List 2"/>
    <w:basedOn w:val="Normal"/>
    <w:semiHidden/>
    <w:rsid w:val="009153D4"/>
    <w:pPr>
      <w:ind w:left="720" w:hanging="360"/>
    </w:pPr>
  </w:style>
  <w:style w:type="paragraph" w:styleId="List3">
    <w:name w:val="List 3"/>
    <w:basedOn w:val="Normal"/>
    <w:semiHidden/>
    <w:rsid w:val="009153D4"/>
    <w:pPr>
      <w:ind w:left="1080" w:hanging="360"/>
    </w:pPr>
  </w:style>
  <w:style w:type="paragraph" w:styleId="List4">
    <w:name w:val="List 4"/>
    <w:basedOn w:val="Normal"/>
    <w:semiHidden/>
    <w:rsid w:val="009153D4"/>
    <w:pPr>
      <w:ind w:left="1440" w:hanging="360"/>
    </w:pPr>
  </w:style>
  <w:style w:type="paragraph" w:styleId="List5">
    <w:name w:val="List 5"/>
    <w:basedOn w:val="Normal"/>
    <w:semiHidden/>
    <w:rsid w:val="009153D4"/>
    <w:pPr>
      <w:ind w:left="1800" w:hanging="360"/>
    </w:pPr>
  </w:style>
  <w:style w:type="paragraph" w:styleId="MessageHeader">
    <w:name w:val="Message Header"/>
    <w:basedOn w:val="Normal"/>
    <w:link w:val="MessageHeaderChar"/>
    <w:semiHidden/>
    <w:rsid w:val="009153D4"/>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rPr>
  </w:style>
  <w:style w:type="character" w:customStyle="1" w:styleId="MessageHeaderChar">
    <w:name w:val="Message Header Char"/>
    <w:basedOn w:val="DefaultParagraphFont"/>
    <w:link w:val="MessageHeader"/>
    <w:semiHidden/>
    <w:rsid w:val="009153D4"/>
    <w:rPr>
      <w:rFonts w:ascii="Arial" w:eastAsia="Times New Roman" w:hAnsi="Arial" w:cs="Arial"/>
      <w:sz w:val="24"/>
      <w:szCs w:val="24"/>
      <w:shd w:val="pct20" w:color="auto" w:fill="auto"/>
    </w:rPr>
  </w:style>
  <w:style w:type="paragraph" w:styleId="Closing">
    <w:name w:val="Closing"/>
    <w:basedOn w:val="Normal"/>
    <w:link w:val="ClosingChar"/>
    <w:semiHidden/>
    <w:rsid w:val="009153D4"/>
    <w:pPr>
      <w:ind w:left="4320"/>
    </w:pPr>
  </w:style>
  <w:style w:type="character" w:customStyle="1" w:styleId="ClosingChar">
    <w:name w:val="Closing Char"/>
    <w:basedOn w:val="DefaultParagraphFont"/>
    <w:link w:val="Closing"/>
    <w:semiHidden/>
    <w:rsid w:val="009153D4"/>
    <w:rPr>
      <w:rFonts w:ascii="Times New Roman" w:eastAsia="Times New Roman" w:hAnsi="Times New Roman" w:cs="Times New Roman"/>
      <w:sz w:val="24"/>
      <w:szCs w:val="24"/>
    </w:rPr>
  </w:style>
  <w:style w:type="paragraph" w:styleId="Date">
    <w:name w:val="Date"/>
    <w:basedOn w:val="Normal"/>
    <w:next w:val="Normal"/>
    <w:link w:val="DateChar"/>
    <w:semiHidden/>
    <w:rsid w:val="009153D4"/>
  </w:style>
  <w:style w:type="character" w:customStyle="1" w:styleId="DateChar">
    <w:name w:val="Date Char"/>
    <w:basedOn w:val="DefaultParagraphFont"/>
    <w:link w:val="Date"/>
    <w:semiHidden/>
    <w:rsid w:val="009153D4"/>
    <w:rPr>
      <w:rFonts w:ascii="Times New Roman" w:eastAsia="Times New Roman" w:hAnsi="Times New Roman" w:cs="Times New Roman"/>
      <w:sz w:val="24"/>
      <w:szCs w:val="24"/>
    </w:rPr>
  </w:style>
  <w:style w:type="paragraph" w:styleId="ListContinue">
    <w:name w:val="List Continue"/>
    <w:basedOn w:val="Normal"/>
    <w:semiHidden/>
    <w:rsid w:val="009153D4"/>
    <w:pPr>
      <w:spacing w:after="120"/>
      <w:ind w:left="360"/>
    </w:pPr>
  </w:style>
  <w:style w:type="paragraph" w:styleId="ListContinue2">
    <w:name w:val="List Continue 2"/>
    <w:basedOn w:val="Normal"/>
    <w:semiHidden/>
    <w:rsid w:val="009153D4"/>
    <w:pPr>
      <w:spacing w:after="120"/>
      <w:ind w:left="720"/>
    </w:pPr>
  </w:style>
  <w:style w:type="paragraph" w:styleId="ListContinue3">
    <w:name w:val="List Continue 3"/>
    <w:basedOn w:val="Normal"/>
    <w:semiHidden/>
    <w:rsid w:val="009153D4"/>
    <w:pPr>
      <w:spacing w:after="120"/>
      <w:ind w:left="1080"/>
    </w:pPr>
  </w:style>
  <w:style w:type="paragraph" w:styleId="ListContinue4">
    <w:name w:val="List Continue 4"/>
    <w:basedOn w:val="Normal"/>
    <w:semiHidden/>
    <w:rsid w:val="009153D4"/>
    <w:pPr>
      <w:spacing w:after="120"/>
      <w:ind w:left="1440"/>
    </w:pPr>
  </w:style>
  <w:style w:type="paragraph" w:styleId="ListContinue5">
    <w:name w:val="List Continue 5"/>
    <w:basedOn w:val="Normal"/>
    <w:semiHidden/>
    <w:rsid w:val="009153D4"/>
    <w:pPr>
      <w:spacing w:after="120"/>
      <w:ind w:left="1800"/>
    </w:pPr>
  </w:style>
  <w:style w:type="paragraph" w:styleId="Signature">
    <w:name w:val="Signature"/>
    <w:basedOn w:val="Normal"/>
    <w:link w:val="SignatureChar"/>
    <w:semiHidden/>
    <w:rsid w:val="009153D4"/>
    <w:pPr>
      <w:ind w:left="4320"/>
    </w:pPr>
  </w:style>
  <w:style w:type="character" w:customStyle="1" w:styleId="SignatureChar">
    <w:name w:val="Signature Char"/>
    <w:basedOn w:val="DefaultParagraphFont"/>
    <w:link w:val="Signature"/>
    <w:semiHidden/>
    <w:rsid w:val="009153D4"/>
    <w:rPr>
      <w:rFonts w:ascii="Times New Roman" w:eastAsia="Times New Roman" w:hAnsi="Times New Roman" w:cs="Times New Roman"/>
      <w:sz w:val="24"/>
      <w:szCs w:val="24"/>
    </w:rPr>
  </w:style>
  <w:style w:type="paragraph" w:styleId="BodyText">
    <w:name w:val="Body Text"/>
    <w:basedOn w:val="Normal"/>
    <w:link w:val="BodyTextChar"/>
    <w:semiHidden/>
    <w:rsid w:val="009153D4"/>
    <w:pPr>
      <w:spacing w:after="120"/>
    </w:pPr>
  </w:style>
  <w:style w:type="character" w:customStyle="1" w:styleId="BodyTextChar">
    <w:name w:val="Body Text Char"/>
    <w:basedOn w:val="DefaultParagraphFont"/>
    <w:link w:val="BodyText"/>
    <w:semiHidden/>
    <w:rsid w:val="009153D4"/>
    <w:rPr>
      <w:rFonts w:ascii="Times New Roman" w:eastAsia="Times New Roman" w:hAnsi="Times New Roman" w:cs="Times New Roman"/>
      <w:sz w:val="24"/>
      <w:szCs w:val="24"/>
    </w:rPr>
  </w:style>
  <w:style w:type="paragraph" w:customStyle="1" w:styleId="MailingInstructions">
    <w:name w:val="Mailing Instructions"/>
    <w:basedOn w:val="Normal"/>
    <w:rsid w:val="009153D4"/>
  </w:style>
  <w:style w:type="paragraph" w:customStyle="1" w:styleId="SignatureJobTitle">
    <w:name w:val="Signature Job Title"/>
    <w:basedOn w:val="Signature"/>
    <w:rsid w:val="009153D4"/>
  </w:style>
  <w:style w:type="paragraph" w:customStyle="1" w:styleId="SignatureCompany">
    <w:name w:val="Signature Company"/>
    <w:basedOn w:val="Signature"/>
    <w:rsid w:val="009153D4"/>
  </w:style>
  <w:style w:type="paragraph" w:customStyle="1" w:styleId="Byline">
    <w:name w:val="Byline"/>
    <w:basedOn w:val="BodyText"/>
    <w:rsid w:val="009153D4"/>
  </w:style>
  <w:style w:type="paragraph" w:customStyle="1" w:styleId="ReferenceLine">
    <w:name w:val="Reference Line"/>
    <w:basedOn w:val="BodyText"/>
    <w:rsid w:val="009153D4"/>
  </w:style>
  <w:style w:type="paragraph" w:styleId="FootnoteText">
    <w:name w:val="footnote text"/>
    <w:basedOn w:val="Normal"/>
    <w:link w:val="FootnoteTextChar"/>
    <w:semiHidden/>
    <w:rsid w:val="009153D4"/>
    <w:rPr>
      <w:sz w:val="20"/>
      <w:szCs w:val="20"/>
    </w:rPr>
  </w:style>
  <w:style w:type="character" w:customStyle="1" w:styleId="FootnoteTextChar">
    <w:name w:val="Footnote Text Char"/>
    <w:basedOn w:val="DefaultParagraphFont"/>
    <w:link w:val="FootnoteText"/>
    <w:semiHidden/>
    <w:rsid w:val="009153D4"/>
    <w:rPr>
      <w:rFonts w:ascii="Times New Roman" w:eastAsia="Times New Roman" w:hAnsi="Times New Roman" w:cs="Times New Roman"/>
      <w:sz w:val="20"/>
      <w:szCs w:val="20"/>
    </w:rPr>
  </w:style>
  <w:style w:type="character" w:styleId="FootnoteReference">
    <w:name w:val="footnote reference"/>
    <w:semiHidden/>
    <w:rsid w:val="009153D4"/>
    <w:rPr>
      <w:vertAlign w:val="superscript"/>
    </w:rPr>
  </w:style>
  <w:style w:type="paragraph" w:styleId="BodyTextIndent">
    <w:name w:val="Body Text Indent"/>
    <w:basedOn w:val="Normal"/>
    <w:link w:val="BodyTextIndentChar"/>
    <w:semiHidden/>
    <w:rsid w:val="009153D4"/>
    <w:pPr>
      <w:ind w:left="1080" w:hanging="180"/>
    </w:pPr>
    <w:rPr>
      <w:i/>
    </w:rPr>
  </w:style>
  <w:style w:type="character" w:customStyle="1" w:styleId="BodyTextIndentChar">
    <w:name w:val="Body Text Indent Char"/>
    <w:basedOn w:val="DefaultParagraphFont"/>
    <w:link w:val="BodyTextIndent"/>
    <w:semiHidden/>
    <w:rsid w:val="009153D4"/>
    <w:rPr>
      <w:rFonts w:ascii="Times New Roman" w:eastAsia="Times New Roman" w:hAnsi="Times New Roman" w:cs="Times New Roman"/>
      <w:i/>
      <w:sz w:val="24"/>
      <w:szCs w:val="24"/>
    </w:rPr>
  </w:style>
  <w:style w:type="paragraph" w:styleId="BodyTextIndent2">
    <w:name w:val="Body Text Indent 2"/>
    <w:basedOn w:val="Normal"/>
    <w:link w:val="BodyTextIndent2Char"/>
    <w:semiHidden/>
    <w:rsid w:val="009153D4"/>
    <w:pPr>
      <w:ind w:left="540" w:hanging="540"/>
    </w:pPr>
  </w:style>
  <w:style w:type="character" w:customStyle="1" w:styleId="BodyTextIndent2Char">
    <w:name w:val="Body Text Indent 2 Char"/>
    <w:basedOn w:val="DefaultParagraphFont"/>
    <w:link w:val="BodyTextIndent2"/>
    <w:semiHidden/>
    <w:rsid w:val="009153D4"/>
    <w:rPr>
      <w:rFonts w:ascii="Times New Roman" w:eastAsia="Times New Roman" w:hAnsi="Times New Roman" w:cs="Times New Roman"/>
      <w:sz w:val="24"/>
      <w:szCs w:val="24"/>
    </w:rPr>
  </w:style>
  <w:style w:type="paragraph" w:styleId="Header">
    <w:name w:val="header"/>
    <w:basedOn w:val="Normal"/>
    <w:link w:val="HeaderChar"/>
    <w:semiHidden/>
    <w:rsid w:val="009153D4"/>
    <w:pPr>
      <w:tabs>
        <w:tab w:val="center" w:pos="4320"/>
        <w:tab w:val="right" w:pos="8640"/>
      </w:tabs>
    </w:pPr>
  </w:style>
  <w:style w:type="character" w:customStyle="1" w:styleId="HeaderChar">
    <w:name w:val="Header Char"/>
    <w:basedOn w:val="DefaultParagraphFont"/>
    <w:link w:val="Header"/>
    <w:semiHidden/>
    <w:rsid w:val="009153D4"/>
    <w:rPr>
      <w:rFonts w:ascii="Times New Roman" w:eastAsia="Times New Roman" w:hAnsi="Times New Roman" w:cs="Times New Roman"/>
      <w:sz w:val="24"/>
      <w:szCs w:val="24"/>
    </w:rPr>
  </w:style>
  <w:style w:type="paragraph" w:styleId="Footer">
    <w:name w:val="footer"/>
    <w:basedOn w:val="Normal"/>
    <w:link w:val="FooterChar"/>
    <w:semiHidden/>
    <w:rsid w:val="009153D4"/>
    <w:pPr>
      <w:tabs>
        <w:tab w:val="center" w:pos="4320"/>
        <w:tab w:val="right" w:pos="8640"/>
      </w:tabs>
    </w:pPr>
  </w:style>
  <w:style w:type="character" w:customStyle="1" w:styleId="FooterChar">
    <w:name w:val="Footer Char"/>
    <w:basedOn w:val="DefaultParagraphFont"/>
    <w:link w:val="Footer"/>
    <w:semiHidden/>
    <w:rsid w:val="009153D4"/>
    <w:rPr>
      <w:rFonts w:ascii="Times New Roman" w:eastAsia="Times New Roman" w:hAnsi="Times New Roman" w:cs="Times New Roman"/>
      <w:sz w:val="24"/>
      <w:szCs w:val="24"/>
    </w:rPr>
  </w:style>
  <w:style w:type="paragraph" w:styleId="BodyTextIndent3">
    <w:name w:val="Body Text Indent 3"/>
    <w:basedOn w:val="Normal"/>
    <w:link w:val="BodyTextIndent3Char"/>
    <w:semiHidden/>
    <w:rsid w:val="009153D4"/>
    <w:pPr>
      <w:ind w:left="360" w:hanging="360"/>
    </w:pPr>
  </w:style>
  <w:style w:type="character" w:customStyle="1" w:styleId="BodyTextIndent3Char">
    <w:name w:val="Body Text Indent 3 Char"/>
    <w:basedOn w:val="DefaultParagraphFont"/>
    <w:link w:val="BodyTextIndent3"/>
    <w:semiHidden/>
    <w:rsid w:val="009153D4"/>
    <w:rPr>
      <w:rFonts w:ascii="Times New Roman" w:eastAsia="Times New Roman" w:hAnsi="Times New Roman" w:cs="Times New Roman"/>
      <w:sz w:val="24"/>
      <w:szCs w:val="24"/>
    </w:rPr>
  </w:style>
  <w:style w:type="paragraph" w:styleId="BodyText2">
    <w:name w:val="Body Text 2"/>
    <w:basedOn w:val="Normal"/>
    <w:link w:val="BodyText2Char"/>
    <w:semiHidden/>
    <w:rsid w:val="009153D4"/>
    <w:rPr>
      <w:b/>
      <w:bCs/>
    </w:rPr>
  </w:style>
  <w:style w:type="character" w:customStyle="1" w:styleId="BodyText2Char">
    <w:name w:val="Body Text 2 Char"/>
    <w:basedOn w:val="DefaultParagraphFont"/>
    <w:link w:val="BodyText2"/>
    <w:semiHidden/>
    <w:rsid w:val="009153D4"/>
    <w:rPr>
      <w:rFonts w:ascii="Times New Roman" w:eastAsia="Times New Roman" w:hAnsi="Times New Roman" w:cs="Times New Roman"/>
      <w:b/>
      <w:bCs/>
      <w:sz w:val="24"/>
      <w:szCs w:val="24"/>
    </w:rPr>
  </w:style>
  <w:style w:type="paragraph" w:styleId="BodyText3">
    <w:name w:val="Body Text 3"/>
    <w:basedOn w:val="Normal"/>
    <w:link w:val="BodyText3Char"/>
    <w:semiHidden/>
    <w:rsid w:val="009153D4"/>
    <w:pPr>
      <w:jc w:val="both"/>
    </w:pPr>
  </w:style>
  <w:style w:type="character" w:customStyle="1" w:styleId="BodyText3Char">
    <w:name w:val="Body Text 3 Char"/>
    <w:basedOn w:val="DefaultParagraphFont"/>
    <w:link w:val="BodyText3"/>
    <w:semiHidden/>
    <w:rsid w:val="009153D4"/>
    <w:rPr>
      <w:rFonts w:ascii="Times New Roman" w:eastAsia="Times New Roman" w:hAnsi="Times New Roman" w:cs="Times New Roman"/>
      <w:sz w:val="24"/>
      <w:szCs w:val="24"/>
    </w:rPr>
  </w:style>
  <w:style w:type="character" w:styleId="PageNumber">
    <w:name w:val="page number"/>
    <w:basedOn w:val="DefaultParagraphFont"/>
    <w:semiHidden/>
    <w:rsid w:val="009153D4"/>
  </w:style>
  <w:style w:type="paragraph" w:styleId="Caption">
    <w:name w:val="caption"/>
    <w:basedOn w:val="Normal"/>
    <w:next w:val="Normal"/>
    <w:qFormat/>
    <w:rsid w:val="009153D4"/>
    <w:pPr>
      <w:jc w:val="center"/>
    </w:pPr>
    <w:rPr>
      <w:b/>
      <w:bCs/>
      <w:sz w:val="28"/>
    </w:rPr>
  </w:style>
  <w:style w:type="paragraph" w:styleId="TOC1">
    <w:name w:val="toc 1"/>
    <w:basedOn w:val="Normal"/>
    <w:next w:val="Normal"/>
    <w:autoRedefine/>
    <w:uiPriority w:val="39"/>
    <w:rsid w:val="009153D4"/>
    <w:pPr>
      <w:spacing w:before="120" w:after="120"/>
    </w:pPr>
    <w:rPr>
      <w:b/>
      <w:bCs/>
      <w:caps/>
    </w:rPr>
  </w:style>
  <w:style w:type="paragraph" w:styleId="TOC2">
    <w:name w:val="toc 2"/>
    <w:basedOn w:val="Normal"/>
    <w:next w:val="Normal"/>
    <w:autoRedefine/>
    <w:semiHidden/>
    <w:rsid w:val="009153D4"/>
    <w:pPr>
      <w:ind w:left="240"/>
    </w:pPr>
    <w:rPr>
      <w:smallCaps/>
    </w:rPr>
  </w:style>
  <w:style w:type="paragraph" w:styleId="TOC3">
    <w:name w:val="toc 3"/>
    <w:basedOn w:val="Normal"/>
    <w:next w:val="Normal"/>
    <w:autoRedefine/>
    <w:semiHidden/>
    <w:rsid w:val="009153D4"/>
    <w:pPr>
      <w:ind w:left="480"/>
    </w:pPr>
    <w:rPr>
      <w:i/>
      <w:iCs/>
    </w:rPr>
  </w:style>
  <w:style w:type="paragraph" w:styleId="TOC4">
    <w:name w:val="toc 4"/>
    <w:basedOn w:val="Normal"/>
    <w:next w:val="Normal"/>
    <w:autoRedefine/>
    <w:semiHidden/>
    <w:rsid w:val="009153D4"/>
    <w:pPr>
      <w:ind w:left="720"/>
    </w:pPr>
    <w:rPr>
      <w:szCs w:val="21"/>
    </w:rPr>
  </w:style>
  <w:style w:type="paragraph" w:styleId="TOC5">
    <w:name w:val="toc 5"/>
    <w:basedOn w:val="Normal"/>
    <w:next w:val="Normal"/>
    <w:autoRedefine/>
    <w:semiHidden/>
    <w:rsid w:val="009153D4"/>
    <w:pPr>
      <w:ind w:left="960"/>
    </w:pPr>
    <w:rPr>
      <w:szCs w:val="21"/>
    </w:rPr>
  </w:style>
  <w:style w:type="paragraph" w:styleId="TOC6">
    <w:name w:val="toc 6"/>
    <w:basedOn w:val="Normal"/>
    <w:next w:val="Normal"/>
    <w:autoRedefine/>
    <w:semiHidden/>
    <w:rsid w:val="009153D4"/>
    <w:pPr>
      <w:ind w:left="1200"/>
    </w:pPr>
    <w:rPr>
      <w:szCs w:val="21"/>
    </w:rPr>
  </w:style>
  <w:style w:type="paragraph" w:styleId="TOC7">
    <w:name w:val="toc 7"/>
    <w:basedOn w:val="Normal"/>
    <w:next w:val="Normal"/>
    <w:autoRedefine/>
    <w:uiPriority w:val="39"/>
    <w:rsid w:val="009153D4"/>
    <w:pPr>
      <w:ind w:left="1440"/>
    </w:pPr>
    <w:rPr>
      <w:szCs w:val="21"/>
    </w:rPr>
  </w:style>
  <w:style w:type="paragraph" w:styleId="TOC8">
    <w:name w:val="toc 8"/>
    <w:basedOn w:val="Normal"/>
    <w:next w:val="Normal"/>
    <w:autoRedefine/>
    <w:uiPriority w:val="39"/>
    <w:rsid w:val="009153D4"/>
    <w:pPr>
      <w:ind w:left="1680"/>
    </w:pPr>
    <w:rPr>
      <w:szCs w:val="21"/>
    </w:rPr>
  </w:style>
  <w:style w:type="paragraph" w:styleId="TOC9">
    <w:name w:val="toc 9"/>
    <w:basedOn w:val="Normal"/>
    <w:next w:val="Normal"/>
    <w:autoRedefine/>
    <w:semiHidden/>
    <w:rsid w:val="009153D4"/>
    <w:pPr>
      <w:ind w:left="1920"/>
    </w:pPr>
    <w:rPr>
      <w:szCs w:val="21"/>
    </w:rPr>
  </w:style>
  <w:style w:type="character" w:styleId="Hyperlink">
    <w:name w:val="Hyperlink"/>
    <w:uiPriority w:val="99"/>
    <w:rsid w:val="009153D4"/>
    <w:rPr>
      <w:color w:val="0000FF"/>
      <w:u w:val="single"/>
    </w:rPr>
  </w:style>
  <w:style w:type="paragraph" w:styleId="DocumentMap">
    <w:name w:val="Document Map"/>
    <w:basedOn w:val="Normal"/>
    <w:link w:val="DocumentMapChar"/>
    <w:semiHidden/>
    <w:rsid w:val="009153D4"/>
    <w:pPr>
      <w:shd w:val="clear" w:color="auto" w:fill="000080"/>
    </w:pPr>
    <w:rPr>
      <w:rFonts w:ascii="Tahoma" w:hAnsi="Tahoma" w:cs="Tahoma"/>
    </w:rPr>
  </w:style>
  <w:style w:type="character" w:customStyle="1" w:styleId="DocumentMapChar">
    <w:name w:val="Document Map Char"/>
    <w:basedOn w:val="DefaultParagraphFont"/>
    <w:link w:val="DocumentMap"/>
    <w:semiHidden/>
    <w:rsid w:val="009153D4"/>
    <w:rPr>
      <w:rFonts w:ascii="Tahoma" w:eastAsia="Times New Roman" w:hAnsi="Tahoma" w:cs="Tahoma"/>
      <w:sz w:val="24"/>
      <w:szCs w:val="24"/>
      <w:shd w:val="clear" w:color="auto" w:fill="000080"/>
    </w:rPr>
  </w:style>
  <w:style w:type="paragraph" w:styleId="Title">
    <w:name w:val="Title"/>
    <w:basedOn w:val="Normal"/>
    <w:link w:val="TitleChar"/>
    <w:qFormat/>
    <w:rsid w:val="009153D4"/>
    <w:pPr>
      <w:spacing w:before="240" w:after="60"/>
      <w:jc w:val="center"/>
    </w:pPr>
    <w:rPr>
      <w:rFonts w:ascii="Arial" w:hAnsi="Arial"/>
      <w:b/>
      <w:kern w:val="28"/>
      <w:sz w:val="32"/>
      <w:szCs w:val="20"/>
    </w:rPr>
  </w:style>
  <w:style w:type="character" w:customStyle="1" w:styleId="TitleChar">
    <w:name w:val="Title Char"/>
    <w:basedOn w:val="DefaultParagraphFont"/>
    <w:link w:val="Title"/>
    <w:rsid w:val="009153D4"/>
    <w:rPr>
      <w:rFonts w:ascii="Arial" w:eastAsia="Times New Roman" w:hAnsi="Arial" w:cs="Times New Roman"/>
      <w:b/>
      <w:kern w:val="28"/>
      <w:sz w:val="32"/>
      <w:szCs w:val="20"/>
    </w:rPr>
  </w:style>
  <w:style w:type="paragraph" w:customStyle="1" w:styleId="NoSpacing1">
    <w:name w:val="No Spacing1"/>
    <w:uiPriority w:val="1"/>
    <w:qFormat/>
    <w:rsid w:val="009153D4"/>
    <w:pPr>
      <w:spacing w:after="0" w:line="240" w:lineRule="auto"/>
    </w:pPr>
    <w:rPr>
      <w:rFonts w:ascii="Calibri" w:eastAsia="Calibri" w:hAnsi="Calibri" w:cs="Times New Roman"/>
    </w:rPr>
  </w:style>
  <w:style w:type="paragraph" w:styleId="BalloonText">
    <w:name w:val="Balloon Text"/>
    <w:basedOn w:val="Normal"/>
    <w:link w:val="BalloonTextChar"/>
    <w:uiPriority w:val="99"/>
    <w:semiHidden/>
    <w:unhideWhenUsed/>
    <w:rsid w:val="009153D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153D4"/>
    <w:rPr>
      <w:rFonts w:ascii="Segoe UI" w:eastAsia="Times New Roman" w:hAnsi="Segoe UI" w:cs="Segoe UI"/>
      <w:sz w:val="18"/>
      <w:szCs w:val="18"/>
    </w:rPr>
  </w:style>
  <w:style w:type="paragraph" w:styleId="ListParagraph">
    <w:name w:val="List Paragraph"/>
    <w:basedOn w:val="Normal"/>
    <w:uiPriority w:val="34"/>
    <w:qFormat/>
    <w:rsid w:val="009153D4"/>
    <w:pPr>
      <w:ind w:left="720"/>
      <w:contextualSpacing/>
    </w:pPr>
  </w:style>
  <w:style w:type="character" w:customStyle="1" w:styleId="n9q8lc">
    <w:name w:val="n9q8lc"/>
    <w:basedOn w:val="DefaultParagraphFont"/>
    <w:rsid w:val="001B3A9F"/>
  </w:style>
  <w:style w:type="paragraph" w:customStyle="1" w:styleId="Default">
    <w:name w:val="Default"/>
    <w:rsid w:val="00140575"/>
    <w:pPr>
      <w:autoSpaceDE w:val="0"/>
      <w:autoSpaceDN w:val="0"/>
      <w:adjustRightInd w:val="0"/>
      <w:spacing w:after="0" w:line="240" w:lineRule="auto"/>
    </w:pPr>
    <w:rPr>
      <w:rFonts w:ascii="Calibri" w:hAnsi="Calibri" w:cs="Calibri"/>
      <w:color w:val="000000"/>
      <w:sz w:val="24"/>
      <w:szCs w:val="24"/>
    </w:rPr>
  </w:style>
  <w:style w:type="character" w:customStyle="1" w:styleId="t286pc">
    <w:name w:val="t286pc"/>
    <w:basedOn w:val="DefaultParagraphFont"/>
    <w:rsid w:val="00E45738"/>
  </w:style>
  <w:style w:type="character" w:styleId="Strong">
    <w:name w:val="Strong"/>
    <w:basedOn w:val="DefaultParagraphFont"/>
    <w:uiPriority w:val="22"/>
    <w:qFormat/>
    <w:rsid w:val="00E4573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hyperlink" Target="file:///F:\PPCC%20STD%20for%20review\SBD%20NCB%20GOODS.doc" TargetMode="External"/><Relationship Id="rId18" Type="http://schemas.openxmlformats.org/officeDocument/2006/relationships/hyperlink" Target="http://www.http//eprocurement"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file:///F:\PPCC%20STD%20for%20review\SBD%20NCB%20GOODS.doc" TargetMode="External"/><Relationship Id="rId17" Type="http://schemas.openxmlformats.org/officeDocument/2006/relationships/hyperlink" Target="http://www.http//eprocurement" TargetMode="External"/><Relationship Id="rId2" Type="http://schemas.openxmlformats.org/officeDocument/2006/relationships/styles" Target="styles.xml"/><Relationship Id="rId16" Type="http://schemas.openxmlformats.org/officeDocument/2006/relationships/hyperlink" Target="http://www.https//eprocurement"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file:///F:\PPCC%20STD%20for%20review\SBD%20NCB%20GOODS.doc" TargetMode="External"/><Relationship Id="rId5" Type="http://schemas.openxmlformats.org/officeDocument/2006/relationships/webSettings" Target="webSettings.xml"/><Relationship Id="rId15" Type="http://schemas.openxmlformats.org/officeDocument/2006/relationships/hyperlink" Target="file:///F:\PPCC%20STD%20for%20review\SBD%20NCB%20GOODS.doc" TargetMode="Externa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file:///F:\PPCC%20STD%20for%20review\SBD%20NCB%20GOODS.do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868</TotalTime>
  <Pages>69</Pages>
  <Words>15836</Words>
  <Characters>90269</Characters>
  <Application>Microsoft Office Word</Application>
  <DocSecurity>0</DocSecurity>
  <Lines>752</Lines>
  <Paragraphs>211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105894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PATRICK</cp:lastModifiedBy>
  <cp:revision>60</cp:revision>
  <dcterms:created xsi:type="dcterms:W3CDTF">2025-03-20T10:58:00Z</dcterms:created>
  <dcterms:modified xsi:type="dcterms:W3CDTF">2026-08-31T09:15:00Z</dcterms:modified>
</cp:coreProperties>
</file>