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jc w:val="center"/>
        <w:rPr>
          <w:b/>
          <w:bCs/>
          <w:sz w:val="44"/>
          <w:szCs w:val="44"/>
        </w:rPr>
      </w:pPr>
      <w:r w:rsidRPr="005531FE">
        <w:rPr>
          <w:b/>
          <w:bCs/>
          <w:sz w:val="44"/>
          <w:szCs w:val="44"/>
        </w:rPr>
        <w:t>SOCIAL SECURITY AND NATIONAL INSURANCE TRUST</w:t>
      </w:r>
    </w:p>
    <w:p w:rsidR="00E2101B" w:rsidRPr="005531FE" w:rsidRDefault="00E2101B" w:rsidP="00E2101B">
      <w:pPr>
        <w:jc w:val="center"/>
        <w:rPr>
          <w:b/>
          <w:bCs/>
          <w:sz w:val="44"/>
          <w:szCs w:val="44"/>
        </w:rPr>
      </w:pPr>
    </w:p>
    <w:p w:rsidR="00E2101B" w:rsidRPr="005531FE" w:rsidRDefault="00E2101B" w:rsidP="00E2101B">
      <w:pPr>
        <w:jc w:val="center"/>
        <w:rPr>
          <w:b/>
          <w:bCs/>
          <w:sz w:val="44"/>
          <w:szCs w:val="44"/>
        </w:rPr>
      </w:pPr>
    </w:p>
    <w:p w:rsidR="00E2101B" w:rsidRPr="005531FE" w:rsidRDefault="00E2101B" w:rsidP="00E2101B">
      <w:pPr>
        <w:jc w:val="center"/>
        <w:rPr>
          <w:rFonts w:ascii="Times New Roman" w:eastAsia="Times New Roman" w:hAnsi="Times New Roman"/>
          <w:sz w:val="24"/>
        </w:rPr>
      </w:pPr>
    </w:p>
    <w:p w:rsidR="00E2101B" w:rsidRPr="005531FE" w:rsidRDefault="00E2101B" w:rsidP="00E2101B">
      <w:pPr>
        <w:spacing w:line="250" w:lineRule="exact"/>
        <w:rPr>
          <w:rFonts w:ascii="Times New Roman" w:eastAsia="Times New Roman" w:hAnsi="Times New Roman"/>
          <w:sz w:val="24"/>
        </w:rPr>
      </w:pPr>
    </w:p>
    <w:p w:rsidR="00E2101B" w:rsidRPr="005531FE" w:rsidRDefault="00E2101B" w:rsidP="00E2101B">
      <w:pPr>
        <w:spacing w:line="0" w:lineRule="atLeast"/>
        <w:ind w:right="-19"/>
        <w:jc w:val="center"/>
        <w:rPr>
          <w:rFonts w:ascii="Times New Roman" w:eastAsia="Times New Roman" w:hAnsi="Times New Roman"/>
          <w:sz w:val="40"/>
        </w:rPr>
      </w:pPr>
      <w:r w:rsidRPr="005531FE">
        <w:rPr>
          <w:rFonts w:ascii="Times New Roman" w:eastAsia="Times New Roman" w:hAnsi="Times New Roman"/>
          <w:sz w:val="40"/>
        </w:rPr>
        <w:t>TENDER DOCUMENT</w:t>
      </w:r>
    </w:p>
    <w:p w:rsidR="00E2101B" w:rsidRPr="005531FE" w:rsidRDefault="00E2101B" w:rsidP="00E2101B">
      <w:pPr>
        <w:spacing w:line="0" w:lineRule="atLeast"/>
        <w:ind w:right="-19"/>
        <w:jc w:val="center"/>
        <w:rPr>
          <w:rFonts w:ascii="Times New Roman" w:eastAsia="Times New Roman" w:hAnsi="Times New Roman"/>
          <w:sz w:val="40"/>
        </w:rPr>
      </w:pPr>
    </w:p>
    <w:p w:rsidR="00E2101B" w:rsidRPr="005531FE" w:rsidRDefault="00E2101B" w:rsidP="00E2101B">
      <w:pPr>
        <w:spacing w:line="0" w:lineRule="atLeast"/>
        <w:ind w:right="-19"/>
        <w:jc w:val="center"/>
        <w:rPr>
          <w:rFonts w:ascii="Times New Roman" w:eastAsia="Times New Roman" w:hAnsi="Times New Roman"/>
          <w:sz w:val="40"/>
        </w:rPr>
      </w:pPr>
    </w:p>
    <w:p w:rsidR="00E2101B" w:rsidRPr="005531FE" w:rsidRDefault="00E2101B" w:rsidP="00E2101B">
      <w:pPr>
        <w:spacing w:line="0" w:lineRule="atLeast"/>
        <w:ind w:right="-19"/>
        <w:jc w:val="center"/>
        <w:rPr>
          <w:rFonts w:ascii="Times New Roman" w:eastAsia="Times New Roman" w:hAnsi="Times New Roman"/>
          <w:sz w:val="40"/>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jc w:val="center"/>
        <w:rPr>
          <w:rFonts w:ascii="Times New Roman" w:eastAsia="Times New Roman" w:hAnsi="Times New Roman" w:cs="Times New Roman"/>
          <w:b/>
          <w:sz w:val="56"/>
        </w:rPr>
      </w:pPr>
      <w:r>
        <w:rPr>
          <w:rFonts w:ascii="Times New Roman" w:hAnsi="Times New Roman" w:cs="Times New Roman"/>
          <w:b/>
          <w:sz w:val="48"/>
        </w:rPr>
        <w:t>PROCUREMENT OF FORTIPROXY NETWORK APPLIANCES</w:t>
      </w:r>
    </w:p>
    <w:p w:rsidR="00E2101B" w:rsidRPr="005531FE" w:rsidRDefault="00E2101B" w:rsidP="00E2101B">
      <w:pPr>
        <w:jc w:val="center"/>
        <w:rPr>
          <w:rFonts w:ascii="Times New Roman" w:eastAsia="Times New Roman" w:hAnsi="Times New Roman" w:cs="Times New Roman"/>
          <w:b/>
          <w:sz w:val="56"/>
        </w:rPr>
      </w:pPr>
    </w:p>
    <w:p w:rsidR="00E2101B" w:rsidRPr="005531FE" w:rsidRDefault="00E2101B" w:rsidP="00E2101B">
      <w:pPr>
        <w:spacing w:line="0" w:lineRule="atLeast"/>
        <w:jc w:val="center"/>
        <w:rPr>
          <w:rFonts w:ascii="Times New Roman" w:eastAsia="Times New Roman" w:hAnsi="Times New Roman"/>
          <w:sz w:val="40"/>
        </w:rPr>
      </w:pPr>
    </w:p>
    <w:p w:rsidR="00E2101B" w:rsidRPr="005531FE" w:rsidRDefault="00E2101B" w:rsidP="00E2101B">
      <w:pPr>
        <w:spacing w:line="0" w:lineRule="atLeast"/>
        <w:jc w:val="center"/>
        <w:rPr>
          <w:rFonts w:ascii="Times New Roman" w:eastAsia="Times New Roman" w:hAnsi="Times New Roman"/>
          <w:sz w:val="40"/>
        </w:rPr>
      </w:pPr>
    </w:p>
    <w:p w:rsidR="00E2101B" w:rsidRPr="005531FE" w:rsidRDefault="00E2101B" w:rsidP="00E2101B">
      <w:pPr>
        <w:spacing w:line="0" w:lineRule="atLeast"/>
        <w:jc w:val="center"/>
        <w:rPr>
          <w:rFonts w:ascii="Times New Roman" w:eastAsia="Times New Roman" w:hAnsi="Times New Roman"/>
          <w:sz w:val="40"/>
        </w:rPr>
      </w:pPr>
      <w:r>
        <w:rPr>
          <w:rFonts w:ascii="Times New Roman" w:eastAsia="Times New Roman" w:hAnsi="Times New Roman"/>
          <w:sz w:val="40"/>
        </w:rPr>
        <w:t>RESTRICTIVE</w:t>
      </w:r>
      <w:r w:rsidRPr="005531FE">
        <w:rPr>
          <w:rFonts w:ascii="Times New Roman" w:eastAsia="Times New Roman" w:hAnsi="Times New Roman"/>
          <w:sz w:val="40"/>
        </w:rPr>
        <w:t xml:space="preserve"> TENDERING</w:t>
      </w:r>
      <w:r>
        <w:rPr>
          <w:rFonts w:ascii="Times New Roman" w:eastAsia="Times New Roman" w:hAnsi="Times New Roman"/>
          <w:sz w:val="40"/>
        </w:rPr>
        <w:t xml:space="preserve"> METHOD</w:t>
      </w:r>
    </w:p>
    <w:p w:rsidR="00E2101B" w:rsidRPr="005531FE" w:rsidRDefault="00E2101B" w:rsidP="00E2101B">
      <w:pPr>
        <w:spacing w:line="0" w:lineRule="atLeast"/>
        <w:jc w:val="center"/>
        <w:rPr>
          <w:rFonts w:ascii="Times New Roman" w:eastAsia="Times New Roman" w:hAnsi="Times New Roman"/>
          <w:sz w:val="40"/>
        </w:rPr>
      </w:pPr>
    </w:p>
    <w:p w:rsidR="00E2101B" w:rsidRPr="005531FE" w:rsidRDefault="00E2101B" w:rsidP="00E2101B">
      <w:pPr>
        <w:spacing w:line="0" w:lineRule="atLeast"/>
        <w:jc w:val="center"/>
        <w:rPr>
          <w:rFonts w:ascii="Times New Roman" w:eastAsia="Times New Roman" w:hAnsi="Times New Roman"/>
          <w:sz w:val="40"/>
        </w:rPr>
      </w:pPr>
    </w:p>
    <w:p w:rsidR="00E2101B" w:rsidRPr="005531FE" w:rsidRDefault="00E2101B" w:rsidP="00E2101B">
      <w:pPr>
        <w:spacing w:line="0" w:lineRule="atLeast"/>
        <w:jc w:val="center"/>
        <w:rPr>
          <w:rFonts w:ascii="Times New Roman" w:eastAsia="Times New Roman" w:hAnsi="Times New Roman"/>
          <w:sz w:val="40"/>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jc w:val="center"/>
        <w:rPr>
          <w:rFonts w:ascii="Times New Roman" w:eastAsia="Times New Roman" w:hAnsi="Times New Roman"/>
          <w:i/>
          <w:sz w:val="44"/>
        </w:rPr>
      </w:pPr>
      <w:r>
        <w:rPr>
          <w:sz w:val="36"/>
        </w:rPr>
        <w:t>GR/SSNIT/GD/0051/2026/1</w:t>
      </w: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0" w:lineRule="atLeast"/>
        <w:ind w:right="-19"/>
        <w:rPr>
          <w:rFonts w:ascii="Times New Roman" w:eastAsia="Times New Roman" w:hAnsi="Times New Roman"/>
          <w:sz w:val="40"/>
        </w:rPr>
      </w:pPr>
    </w:p>
    <w:p w:rsidR="00E2101B" w:rsidRPr="00CA4736" w:rsidRDefault="00E2101B" w:rsidP="00E2101B">
      <w:pPr>
        <w:spacing w:line="360" w:lineRule="auto"/>
        <w:jc w:val="right"/>
        <w:rPr>
          <w:rFonts w:ascii="Times New Roman" w:eastAsia="Times New Roman" w:hAnsi="Times New Roman"/>
          <w:sz w:val="44"/>
        </w:rPr>
        <w:sectPr w:rsidR="00E2101B" w:rsidRPr="00CA4736" w:rsidSect="00E2101B">
          <w:headerReference w:type="default" r:id="rId7"/>
          <w:footerReference w:type="default" r:id="rId8"/>
          <w:pgSz w:w="12240" w:h="15840"/>
          <w:pgMar w:top="1440" w:right="1440" w:bottom="1440" w:left="1440" w:header="0" w:footer="0" w:gutter="0"/>
          <w:pgNumType w:start="0"/>
          <w:cols w:space="0" w:equalWidth="0">
            <w:col w:w="9360"/>
          </w:cols>
          <w:docGrid w:linePitch="360"/>
        </w:sectPr>
      </w:pPr>
      <w:r w:rsidRPr="005531FE">
        <w:rPr>
          <w:b/>
          <w:noProof/>
          <w:sz w:val="32"/>
          <w:lang w:val="en-US" w:eastAsia="en-US"/>
        </w:rPr>
        <mc:AlternateContent>
          <mc:Choice Requires="wps">
            <w:drawing>
              <wp:anchor distT="0" distB="0" distL="114300" distR="114300" simplePos="0" relativeHeight="251666432" behindDoc="0" locked="0" layoutInCell="1" allowOverlap="1" wp14:anchorId="3AA1399D" wp14:editId="562C0923">
                <wp:simplePos x="0" y="0"/>
                <wp:positionH relativeFrom="column">
                  <wp:posOffset>5810250</wp:posOffset>
                </wp:positionH>
                <wp:positionV relativeFrom="paragraph">
                  <wp:posOffset>872490</wp:posOffset>
                </wp:positionV>
                <wp:extent cx="323850" cy="228600"/>
                <wp:effectExtent l="0" t="0" r="19050" b="19050"/>
                <wp:wrapNone/>
                <wp:docPr id="85" name="Rectangle 85"/>
                <wp:cNvGraphicFramePr/>
                <a:graphic xmlns:a="http://schemas.openxmlformats.org/drawingml/2006/main">
                  <a:graphicData uri="http://schemas.microsoft.com/office/word/2010/wordprocessingShape">
                    <wps:wsp>
                      <wps:cNvSpPr/>
                      <wps:spPr>
                        <a:xfrm>
                          <a:off x="0" y="0"/>
                          <a:ext cx="323850"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3BA4B" id="Rectangle 85" o:spid="_x0000_s1026" style="position:absolute;margin-left:457.5pt;margin-top:68.7pt;width:25.5pt;height:1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" fillcolor="white [3212]" strokecolor="white [3212]" strokeweight="1pt"/>
            </w:pict>
          </mc:Fallback>
        </mc:AlternateContent>
      </w:r>
      <w:r w:rsidRPr="005531FE">
        <w:rPr>
          <w:b/>
          <w:sz w:val="32"/>
        </w:rPr>
        <w:t>Issued on:</w:t>
      </w:r>
      <w:r>
        <w:rPr>
          <w:b/>
          <w:sz w:val="32"/>
        </w:rPr>
        <w:t xml:space="preserve"> </w:t>
      </w:r>
      <w:r w:rsidR="005A70A0">
        <w:rPr>
          <w:b/>
          <w:sz w:val="32"/>
        </w:rPr>
        <w:t>AUGUST</w:t>
      </w:r>
      <w:r>
        <w:rPr>
          <w:b/>
          <w:sz w:val="32"/>
        </w:rPr>
        <w:t>,2026</w:t>
      </w:r>
    </w:p>
    <w:p w:rsidR="00E2101B" w:rsidRDefault="00E2101B" w:rsidP="00E2101B">
      <w:pPr>
        <w:spacing w:line="0" w:lineRule="atLeast"/>
        <w:ind w:left="3600"/>
        <w:rPr>
          <w:rFonts w:ascii="Times New Roman" w:eastAsia="Times New Roman" w:hAnsi="Times New Roman"/>
          <w:b/>
        </w:rPr>
      </w:pPr>
      <w:bookmarkStart w:id="0" w:name="page2"/>
      <w:bookmarkEnd w:id="0"/>
    </w:p>
    <w:p w:rsidR="00E2101B" w:rsidRPr="005531FE" w:rsidRDefault="00E2101B" w:rsidP="00E2101B">
      <w:pPr>
        <w:spacing w:line="0" w:lineRule="atLeast"/>
        <w:ind w:left="3600"/>
        <w:rPr>
          <w:rFonts w:ascii="Times New Roman" w:eastAsia="Times New Roman" w:hAnsi="Times New Roman"/>
          <w:b/>
        </w:rPr>
      </w:pPr>
      <w:r w:rsidRPr="005531FE">
        <w:rPr>
          <w:rFonts w:ascii="Times New Roman" w:eastAsia="Times New Roman" w:hAnsi="Times New Roman"/>
          <w:b/>
        </w:rPr>
        <w:t>TABLE OF CONTENTS</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17" w:lineRule="exact"/>
        <w:rPr>
          <w:rFonts w:ascii="Times New Roman" w:eastAsia="Times New Roman" w:hAnsi="Times New Roman"/>
        </w:rPr>
      </w:pPr>
    </w:p>
    <w:p w:rsidR="00E2101B" w:rsidRPr="005531FE" w:rsidRDefault="00DF5392" w:rsidP="00E2101B">
      <w:pPr>
        <w:tabs>
          <w:tab w:val="left" w:leader="dot" w:pos="8860"/>
        </w:tabs>
        <w:spacing w:line="0" w:lineRule="atLeast"/>
        <w:ind w:left="360"/>
        <w:rPr>
          <w:rFonts w:ascii="Times New Roman" w:eastAsia="Times New Roman" w:hAnsi="Times New Roman"/>
          <w:b/>
          <w:sz w:val="23"/>
        </w:rPr>
      </w:pPr>
      <w:hyperlink w:anchor="page5" w:history="1">
        <w:r w:rsidR="00E2101B" w:rsidRPr="005531FE">
          <w:rPr>
            <w:rFonts w:ascii="Times New Roman" w:eastAsia="Times New Roman" w:hAnsi="Times New Roman"/>
            <w:b/>
            <w:sz w:val="24"/>
          </w:rPr>
          <w:t>SECTION I. INVITATION FOR TENDERS</w:t>
        </w:r>
      </w:hyperlink>
      <w:r w:rsidR="00E2101B" w:rsidRPr="005531FE">
        <w:rPr>
          <w:rFonts w:ascii="Times New Roman" w:eastAsia="Times New Roman" w:hAnsi="Times New Roman"/>
          <w:b/>
          <w:sz w:val="24"/>
        </w:rPr>
        <w:tab/>
      </w:r>
      <w:hyperlink w:anchor="page5" w:history="1">
        <w:r w:rsidR="00E2101B">
          <w:rPr>
            <w:rFonts w:ascii="Times New Roman" w:eastAsia="Times New Roman" w:hAnsi="Times New Roman"/>
            <w:b/>
            <w:sz w:val="23"/>
          </w:rPr>
          <w:t>2</w:t>
        </w:r>
      </w:hyperlink>
    </w:p>
    <w:p w:rsidR="00E2101B" w:rsidRPr="005531FE" w:rsidRDefault="00E2101B" w:rsidP="00E2101B">
      <w:pPr>
        <w:spacing w:line="116" w:lineRule="exact"/>
        <w:rPr>
          <w:rFonts w:ascii="Times New Roman" w:eastAsia="Times New Roman" w:hAnsi="Times New Roman"/>
        </w:rPr>
      </w:pPr>
    </w:p>
    <w:p w:rsidR="00E2101B" w:rsidRPr="005531FE" w:rsidRDefault="00E2101B" w:rsidP="00E2101B">
      <w:pPr>
        <w:spacing w:line="126" w:lineRule="exact"/>
        <w:rPr>
          <w:rFonts w:ascii="Times New Roman" w:eastAsia="Times New Roman" w:hAnsi="Times New Roman"/>
        </w:rPr>
      </w:pPr>
    </w:p>
    <w:p w:rsidR="00E2101B" w:rsidRPr="005531FE" w:rsidRDefault="00DF5392" w:rsidP="00E2101B">
      <w:pPr>
        <w:tabs>
          <w:tab w:val="left" w:leader="dot" w:pos="8860"/>
        </w:tabs>
        <w:spacing w:line="0" w:lineRule="atLeast"/>
        <w:ind w:left="360"/>
        <w:rPr>
          <w:rFonts w:ascii="Times New Roman" w:eastAsia="Times New Roman" w:hAnsi="Times New Roman"/>
          <w:b/>
          <w:sz w:val="23"/>
        </w:rPr>
      </w:pPr>
      <w:hyperlink w:anchor="page7" w:history="1">
        <w:r w:rsidR="00E2101B" w:rsidRPr="005531FE">
          <w:rPr>
            <w:rFonts w:ascii="Times New Roman" w:eastAsia="Times New Roman" w:hAnsi="Times New Roman"/>
            <w:b/>
            <w:sz w:val="24"/>
          </w:rPr>
          <w:t>SECTION II. INSTRUCTIONS TO TENDERERS (ITT)</w:t>
        </w:r>
      </w:hyperlink>
      <w:r w:rsidR="00E2101B" w:rsidRPr="005531FE">
        <w:rPr>
          <w:rFonts w:ascii="Times New Roman" w:eastAsia="Times New Roman" w:hAnsi="Times New Roman"/>
          <w:b/>
          <w:sz w:val="24"/>
        </w:rPr>
        <w:tab/>
      </w:r>
      <w:hyperlink w:anchor="page7" w:history="1">
        <w:r w:rsidR="00E2101B">
          <w:rPr>
            <w:rFonts w:ascii="Times New Roman" w:eastAsia="Times New Roman" w:hAnsi="Times New Roman"/>
            <w:b/>
            <w:sz w:val="23"/>
          </w:rPr>
          <w:t>4</w:t>
        </w:r>
      </w:hyperlink>
    </w:p>
    <w:p w:rsidR="00E2101B" w:rsidRPr="005531FE" w:rsidRDefault="00E2101B" w:rsidP="00E2101B">
      <w:pPr>
        <w:spacing w:line="115" w:lineRule="exact"/>
        <w:rPr>
          <w:rFonts w:ascii="Times New Roman" w:eastAsia="Times New Roman" w:hAnsi="Times New Roman"/>
        </w:rPr>
      </w:pPr>
    </w:p>
    <w:p w:rsidR="00E2101B" w:rsidRPr="005531FE" w:rsidRDefault="00E2101B" w:rsidP="00E2101B">
      <w:pPr>
        <w:tabs>
          <w:tab w:val="left" w:pos="2260"/>
          <w:tab w:val="left" w:leader="dot" w:pos="8860"/>
        </w:tabs>
        <w:spacing w:line="0" w:lineRule="atLeast"/>
        <w:ind w:left="1800"/>
        <w:rPr>
          <w:rFonts w:ascii="Times New Roman" w:eastAsia="Times New Roman" w:hAnsi="Times New Roman"/>
          <w:sz w:val="23"/>
        </w:rPr>
      </w:pPr>
      <w:r w:rsidRPr="005531FE">
        <w:rPr>
          <w:rFonts w:ascii="Times New Roman" w:eastAsia="Times New Roman" w:hAnsi="Times New Roman"/>
          <w:sz w:val="24"/>
        </w:rPr>
        <w:t>A.</w:t>
      </w:r>
      <w:r w:rsidRPr="005531FE">
        <w:rPr>
          <w:rFonts w:ascii="Times New Roman" w:eastAsia="Times New Roman" w:hAnsi="Times New Roman"/>
          <w:sz w:val="24"/>
        </w:rPr>
        <w:tab/>
      </w:r>
      <w:hyperlink w:anchor="page7" w:history="1">
        <w:r w:rsidRPr="005531FE">
          <w:rPr>
            <w:rFonts w:ascii="Times New Roman" w:eastAsia="Times New Roman" w:hAnsi="Times New Roman"/>
            <w:sz w:val="24"/>
          </w:rPr>
          <w:t>Introduction</w:t>
        </w:r>
      </w:hyperlink>
      <w:r w:rsidRPr="005531FE">
        <w:rPr>
          <w:rFonts w:ascii="Times New Roman" w:eastAsia="Times New Roman" w:hAnsi="Times New Roman"/>
          <w:sz w:val="24"/>
        </w:rPr>
        <w:tab/>
      </w:r>
      <w:hyperlink w:anchor="page7" w:history="1">
        <w:r>
          <w:rPr>
            <w:rFonts w:ascii="Times New Roman" w:eastAsia="Times New Roman" w:hAnsi="Times New Roman"/>
            <w:sz w:val="23"/>
          </w:rPr>
          <w:t>4</w:t>
        </w:r>
      </w:hyperlink>
    </w:p>
    <w:p w:rsidR="00E2101B" w:rsidRPr="005531FE" w:rsidRDefault="00E2101B" w:rsidP="00E2101B">
      <w:pPr>
        <w:spacing w:line="125"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b/>
          <w:sz w:val="23"/>
        </w:rPr>
      </w:pPr>
      <w:hyperlink w:anchor="page26" w:history="1">
        <w:r w:rsidR="00E2101B" w:rsidRPr="005531FE">
          <w:rPr>
            <w:rFonts w:ascii="Times New Roman" w:eastAsia="Times New Roman" w:hAnsi="Times New Roman"/>
            <w:b/>
            <w:sz w:val="24"/>
          </w:rPr>
          <w:t>TENDER DATA SHEET</w:t>
        </w:r>
      </w:hyperlink>
      <w:r w:rsidR="00E2101B" w:rsidRPr="005531FE">
        <w:rPr>
          <w:rFonts w:ascii="Times New Roman" w:eastAsia="Times New Roman" w:hAnsi="Times New Roman"/>
          <w:b/>
          <w:sz w:val="24"/>
        </w:rPr>
        <w:tab/>
      </w:r>
      <w:hyperlink w:anchor="page26" w:history="1">
        <w:r w:rsidR="00E2101B">
          <w:rPr>
            <w:rFonts w:ascii="Times New Roman" w:eastAsia="Times New Roman" w:hAnsi="Times New Roman"/>
            <w:b/>
            <w:sz w:val="23"/>
          </w:rPr>
          <w:t>24</w:t>
        </w:r>
      </w:hyperlink>
    </w:p>
    <w:p w:rsidR="00E2101B" w:rsidRPr="005531FE" w:rsidRDefault="00E2101B" w:rsidP="00E2101B">
      <w:pPr>
        <w:spacing w:line="121" w:lineRule="exact"/>
        <w:rPr>
          <w:rFonts w:ascii="Times New Roman" w:eastAsia="Times New Roman" w:hAnsi="Times New Roman"/>
        </w:rPr>
      </w:pPr>
    </w:p>
    <w:p w:rsidR="00E2101B" w:rsidRPr="005531FE" w:rsidRDefault="00DF5392" w:rsidP="00E2101B">
      <w:pPr>
        <w:tabs>
          <w:tab w:val="left" w:leader="dot" w:pos="7780"/>
        </w:tabs>
        <w:spacing w:line="0" w:lineRule="atLeast"/>
        <w:ind w:left="360"/>
        <w:rPr>
          <w:rFonts w:ascii="Times New Roman" w:eastAsia="Times New Roman" w:hAnsi="Times New Roman"/>
          <w:b/>
          <w:sz w:val="23"/>
        </w:rPr>
      </w:pPr>
      <w:hyperlink w:anchor="page31" w:history="1">
        <w:r w:rsidR="00E2101B" w:rsidRPr="005531FE">
          <w:rPr>
            <w:rFonts w:ascii="Times New Roman" w:eastAsia="Times New Roman" w:hAnsi="Times New Roman"/>
            <w:b/>
            <w:sz w:val="24"/>
          </w:rPr>
          <w:t>SECTION III. GENERAL CONDITIONS OF CONTRACT</w:t>
        </w:r>
      </w:hyperlink>
      <w:r w:rsidR="00E2101B" w:rsidRPr="005531FE">
        <w:rPr>
          <w:rFonts w:ascii="Times New Roman" w:eastAsia="Times New Roman" w:hAnsi="Times New Roman"/>
          <w:b/>
          <w:sz w:val="24"/>
        </w:rPr>
        <w:tab/>
      </w:r>
      <w:r w:rsidR="00E2101B">
        <w:rPr>
          <w:rFonts w:ascii="Times New Roman" w:eastAsia="Times New Roman" w:hAnsi="Times New Roman"/>
          <w:b/>
          <w:sz w:val="24"/>
        </w:rPr>
        <w:t>…………</w:t>
      </w:r>
      <w:hyperlink w:anchor="page31" w:history="1">
        <w:r w:rsidR="00E2101B">
          <w:rPr>
            <w:rFonts w:ascii="Times New Roman" w:eastAsia="Times New Roman" w:hAnsi="Times New Roman"/>
            <w:b/>
            <w:sz w:val="23"/>
          </w:rPr>
          <w:t>28</w:t>
        </w:r>
      </w:hyperlink>
    </w:p>
    <w:p w:rsidR="00E2101B" w:rsidRPr="005531FE" w:rsidRDefault="00E2101B" w:rsidP="00E2101B">
      <w:pPr>
        <w:spacing w:line="120" w:lineRule="exact"/>
        <w:rPr>
          <w:rFonts w:ascii="Times New Roman" w:eastAsia="Times New Roman" w:hAnsi="Times New Roman"/>
        </w:rPr>
      </w:pPr>
    </w:p>
    <w:p w:rsidR="00E2101B" w:rsidRPr="005531FE" w:rsidRDefault="00E2101B" w:rsidP="00E2101B">
      <w:pPr>
        <w:tabs>
          <w:tab w:val="left" w:leader="dot" w:pos="7900"/>
        </w:tabs>
        <w:spacing w:line="0" w:lineRule="atLeast"/>
        <w:ind w:left="360"/>
        <w:rPr>
          <w:rFonts w:ascii="Times New Roman" w:eastAsia="Times New Roman" w:hAnsi="Times New Roman"/>
          <w:b/>
          <w:sz w:val="23"/>
        </w:rPr>
      </w:pPr>
      <w:r w:rsidRPr="005531FE">
        <w:rPr>
          <w:rFonts w:ascii="Times New Roman" w:eastAsia="Times New Roman" w:hAnsi="Times New Roman"/>
          <w:b/>
          <w:sz w:val="24"/>
        </w:rPr>
        <w:t>SECTION IV. SPECIAL CONDITIONS OF CONTRACT</w:t>
      </w:r>
      <w:r w:rsidRPr="005531FE">
        <w:rPr>
          <w:rFonts w:ascii="Times New Roman" w:eastAsia="Times New Roman" w:hAnsi="Times New Roman"/>
        </w:rPr>
        <w:tab/>
      </w:r>
      <w:r>
        <w:rPr>
          <w:rFonts w:ascii="Times New Roman" w:eastAsia="Times New Roman" w:hAnsi="Times New Roman"/>
          <w:b/>
          <w:sz w:val="23"/>
        </w:rPr>
        <w:t>………   42</w:t>
      </w:r>
    </w:p>
    <w:p w:rsidR="00E2101B" w:rsidRPr="005531FE" w:rsidRDefault="00E2101B" w:rsidP="00E2101B">
      <w:pPr>
        <w:spacing w:line="120"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b/>
          <w:sz w:val="23"/>
        </w:rPr>
      </w:pPr>
      <w:hyperlink w:anchor="page51" w:history="1">
        <w:r w:rsidR="00E2101B" w:rsidRPr="005531FE">
          <w:rPr>
            <w:rFonts w:ascii="Times New Roman" w:eastAsia="Times New Roman" w:hAnsi="Times New Roman"/>
            <w:b/>
            <w:sz w:val="24"/>
          </w:rPr>
          <w:t>SECTION V. SCHEDULE OF REQUIREMENTS</w:t>
        </w:r>
      </w:hyperlink>
      <w:r w:rsidR="00E2101B" w:rsidRPr="005531FE">
        <w:rPr>
          <w:rFonts w:ascii="Times New Roman" w:eastAsia="Times New Roman" w:hAnsi="Times New Roman"/>
          <w:b/>
          <w:sz w:val="24"/>
        </w:rPr>
        <w:tab/>
      </w:r>
      <w:hyperlink w:anchor="page51" w:history="1">
        <w:r w:rsidR="00E2101B">
          <w:rPr>
            <w:rFonts w:ascii="Times New Roman" w:eastAsia="Times New Roman" w:hAnsi="Times New Roman"/>
            <w:b/>
            <w:sz w:val="23"/>
          </w:rPr>
          <w:t>47</w:t>
        </w:r>
      </w:hyperlink>
    </w:p>
    <w:p w:rsidR="00E2101B" w:rsidRPr="005531FE" w:rsidRDefault="00E2101B" w:rsidP="00E2101B">
      <w:pPr>
        <w:spacing w:line="115"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sz w:val="23"/>
        </w:rPr>
      </w:pPr>
      <w:hyperlink w:anchor="page52" w:history="1">
        <w:r w:rsidR="00E2101B" w:rsidRPr="005531FE">
          <w:rPr>
            <w:rFonts w:ascii="Times New Roman" w:eastAsia="Times New Roman" w:hAnsi="Times New Roman"/>
            <w:sz w:val="24"/>
          </w:rPr>
          <w:t>Schedule of Requirements</w:t>
        </w:r>
      </w:hyperlink>
      <w:r w:rsidR="00E2101B" w:rsidRPr="005531FE">
        <w:rPr>
          <w:rFonts w:ascii="Times New Roman" w:eastAsia="Times New Roman" w:hAnsi="Times New Roman"/>
          <w:sz w:val="24"/>
        </w:rPr>
        <w:tab/>
      </w:r>
      <w:hyperlink w:anchor="page52" w:history="1">
        <w:r w:rsidR="00E2101B">
          <w:rPr>
            <w:rFonts w:ascii="Times New Roman" w:eastAsia="Times New Roman" w:hAnsi="Times New Roman"/>
            <w:sz w:val="23"/>
          </w:rPr>
          <w:t>47</w:t>
        </w:r>
      </w:hyperlink>
    </w:p>
    <w:p w:rsidR="00E2101B" w:rsidRPr="005531FE" w:rsidRDefault="00E2101B" w:rsidP="00E2101B">
      <w:pPr>
        <w:spacing w:line="125"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b/>
          <w:sz w:val="23"/>
        </w:rPr>
      </w:pPr>
      <w:hyperlink w:anchor="page53" w:history="1">
        <w:r w:rsidR="00E2101B" w:rsidRPr="005531FE">
          <w:rPr>
            <w:rFonts w:ascii="Times New Roman" w:eastAsia="Times New Roman" w:hAnsi="Times New Roman"/>
            <w:b/>
            <w:sz w:val="24"/>
          </w:rPr>
          <w:t>SECTION VI. TECHNICAL SPECIFICATION</w:t>
        </w:r>
      </w:hyperlink>
      <w:r w:rsidR="00E2101B" w:rsidRPr="005531FE">
        <w:rPr>
          <w:rFonts w:ascii="Times New Roman" w:eastAsia="Times New Roman" w:hAnsi="Times New Roman"/>
          <w:b/>
          <w:sz w:val="24"/>
        </w:rPr>
        <w:tab/>
      </w:r>
      <w:hyperlink w:anchor="page53" w:history="1">
        <w:r w:rsidR="00E2101B">
          <w:rPr>
            <w:rFonts w:ascii="Times New Roman" w:eastAsia="Times New Roman" w:hAnsi="Times New Roman"/>
            <w:b/>
            <w:sz w:val="23"/>
          </w:rPr>
          <w:t>48</w:t>
        </w:r>
      </w:hyperlink>
    </w:p>
    <w:p w:rsidR="00E2101B" w:rsidRPr="005531FE" w:rsidRDefault="00E2101B" w:rsidP="00E2101B">
      <w:pPr>
        <w:spacing w:line="115"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sz w:val="23"/>
        </w:rPr>
      </w:pPr>
      <w:hyperlink w:anchor="page54" w:history="1">
        <w:r w:rsidR="00E2101B" w:rsidRPr="005531FE">
          <w:rPr>
            <w:rFonts w:ascii="Times New Roman" w:eastAsia="Times New Roman" w:hAnsi="Times New Roman"/>
            <w:sz w:val="24"/>
          </w:rPr>
          <w:t>Technical Specification</w:t>
        </w:r>
      </w:hyperlink>
      <w:r w:rsidR="00E2101B" w:rsidRPr="005531FE">
        <w:rPr>
          <w:rFonts w:ascii="Times New Roman" w:eastAsia="Times New Roman" w:hAnsi="Times New Roman"/>
          <w:sz w:val="24"/>
        </w:rPr>
        <w:tab/>
      </w:r>
      <w:hyperlink w:anchor="page54" w:history="1">
        <w:r w:rsidR="00E2101B">
          <w:rPr>
            <w:rFonts w:ascii="Times New Roman" w:eastAsia="Times New Roman" w:hAnsi="Times New Roman"/>
            <w:sz w:val="23"/>
          </w:rPr>
          <w:t>49</w:t>
        </w:r>
      </w:hyperlink>
    </w:p>
    <w:p w:rsidR="00E2101B" w:rsidRPr="005531FE" w:rsidRDefault="00E2101B" w:rsidP="00E2101B">
      <w:pPr>
        <w:spacing w:line="125" w:lineRule="exact"/>
        <w:rPr>
          <w:rFonts w:ascii="Times New Roman" w:eastAsia="Times New Roman" w:hAnsi="Times New Roman"/>
        </w:rPr>
      </w:pPr>
    </w:p>
    <w:p w:rsidR="00E2101B" w:rsidRPr="005531FE" w:rsidRDefault="00DF5392" w:rsidP="00E2101B">
      <w:pPr>
        <w:tabs>
          <w:tab w:val="left" w:leader="dot" w:pos="8740"/>
        </w:tabs>
        <w:spacing w:line="0" w:lineRule="atLeast"/>
        <w:ind w:left="360"/>
        <w:rPr>
          <w:rFonts w:ascii="Times New Roman" w:eastAsia="Times New Roman" w:hAnsi="Times New Roman"/>
          <w:b/>
          <w:sz w:val="23"/>
        </w:rPr>
      </w:pPr>
      <w:hyperlink w:anchor="page55" w:history="1">
        <w:r w:rsidR="00E2101B" w:rsidRPr="005531FE">
          <w:rPr>
            <w:rFonts w:ascii="Times New Roman" w:eastAsia="Times New Roman" w:hAnsi="Times New Roman"/>
            <w:b/>
            <w:sz w:val="24"/>
          </w:rPr>
          <w:t>SECTION VII. SAMPLE FORMS</w:t>
        </w:r>
      </w:hyperlink>
      <w:r w:rsidR="00E2101B" w:rsidRPr="005531FE">
        <w:rPr>
          <w:rFonts w:ascii="Times New Roman" w:eastAsia="Times New Roman" w:hAnsi="Times New Roman"/>
          <w:b/>
          <w:sz w:val="24"/>
        </w:rPr>
        <w:tab/>
      </w:r>
      <w:hyperlink w:anchor="page55" w:history="1">
        <w:r w:rsidR="00E2101B">
          <w:rPr>
            <w:rFonts w:ascii="Times New Roman" w:eastAsia="Times New Roman" w:hAnsi="Times New Roman"/>
            <w:b/>
            <w:sz w:val="23"/>
          </w:rPr>
          <w:t>50</w:t>
        </w:r>
      </w:hyperlink>
    </w:p>
    <w:p w:rsidR="00E2101B" w:rsidRPr="005531FE" w:rsidRDefault="00E2101B" w:rsidP="00E2101B">
      <w:pPr>
        <w:spacing w:line="115" w:lineRule="exact"/>
        <w:rPr>
          <w:rFonts w:ascii="Times New Roman" w:eastAsia="Times New Roman" w:hAnsi="Times New Roman"/>
        </w:rPr>
      </w:pPr>
    </w:p>
    <w:p w:rsidR="00E2101B" w:rsidRPr="005531FE" w:rsidRDefault="00E2101B" w:rsidP="00E2101B">
      <w:pPr>
        <w:tabs>
          <w:tab w:val="left" w:leader="dot" w:pos="8740"/>
        </w:tabs>
        <w:spacing w:line="0" w:lineRule="atLeast"/>
        <w:ind w:left="360"/>
        <w:rPr>
          <w:rFonts w:ascii="Times New Roman" w:eastAsia="Times New Roman" w:hAnsi="Times New Roman"/>
          <w:sz w:val="23"/>
        </w:rPr>
      </w:pPr>
      <w:r w:rsidRPr="005531FE">
        <w:t xml:space="preserve">                                </w:t>
      </w:r>
      <w:hyperlink w:anchor="page56" w:history="1">
        <w:r w:rsidRPr="005531FE">
          <w:rPr>
            <w:rFonts w:ascii="Times New Roman" w:eastAsia="Times New Roman" w:hAnsi="Times New Roman"/>
            <w:sz w:val="24"/>
          </w:rPr>
          <w:t>1.     Tender Form and Price Schedules</w:t>
        </w:r>
      </w:hyperlink>
      <w:r w:rsidRPr="005531FE">
        <w:rPr>
          <w:rFonts w:ascii="Times New Roman" w:eastAsia="Times New Roman" w:hAnsi="Times New Roman"/>
          <w:sz w:val="24"/>
        </w:rPr>
        <w:tab/>
      </w:r>
      <w:hyperlink w:anchor="page56" w:history="1">
        <w:r>
          <w:rPr>
            <w:rFonts w:ascii="Times New Roman" w:eastAsia="Times New Roman" w:hAnsi="Times New Roman"/>
            <w:sz w:val="23"/>
          </w:rPr>
          <w:t>50</w:t>
        </w:r>
      </w:hyperlink>
    </w:p>
    <w:p w:rsidR="00E2101B" w:rsidRPr="005531FE" w:rsidRDefault="00E2101B" w:rsidP="00E2101B">
      <w:pPr>
        <w:tabs>
          <w:tab w:val="left" w:pos="2260"/>
          <w:tab w:val="left" w:leader="dot" w:pos="8740"/>
        </w:tabs>
        <w:spacing w:line="0" w:lineRule="atLeast"/>
        <w:ind w:left="1800"/>
      </w:pPr>
      <w:r w:rsidRPr="005531FE">
        <w:rPr>
          <w:rFonts w:ascii="Times New Roman" w:eastAsia="Times New Roman" w:hAnsi="Times New Roman"/>
          <w:sz w:val="24"/>
        </w:rPr>
        <w:t>2.</w:t>
      </w:r>
      <w:r w:rsidRPr="005531FE">
        <w:rPr>
          <w:rFonts w:ascii="Times New Roman" w:eastAsia="Times New Roman" w:hAnsi="Times New Roman"/>
        </w:rPr>
        <w:tab/>
      </w:r>
      <w:hyperlink w:anchor="page59" w:history="1">
        <w:r w:rsidRPr="005531FE">
          <w:rPr>
            <w:rFonts w:ascii="Times New Roman" w:eastAsia="Times New Roman" w:hAnsi="Times New Roman"/>
            <w:sz w:val="24"/>
          </w:rPr>
          <w:t>Tender Security Form</w:t>
        </w:r>
      </w:hyperlink>
      <w:r w:rsidRPr="005531FE">
        <w:rPr>
          <w:rFonts w:ascii="Times New Roman" w:eastAsia="Times New Roman" w:hAnsi="Times New Roman"/>
          <w:sz w:val="24"/>
        </w:rPr>
        <w:tab/>
      </w:r>
      <w:hyperlink w:anchor="page59" w:history="1">
        <w:r>
          <w:rPr>
            <w:rFonts w:ascii="Times New Roman" w:eastAsia="Times New Roman" w:hAnsi="Times New Roman"/>
            <w:sz w:val="23"/>
          </w:rPr>
          <w:t>53</w:t>
        </w:r>
      </w:hyperlink>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t xml:space="preserve">3.        </w:t>
      </w:r>
      <w:hyperlink w:anchor="page59" w:history="1">
        <w:r w:rsidRPr="005531FE">
          <w:rPr>
            <w:rFonts w:ascii="Times New Roman" w:eastAsia="Times New Roman" w:hAnsi="Times New Roman"/>
            <w:sz w:val="24"/>
          </w:rPr>
          <w:t>Tender Securing Declaration Form</w:t>
        </w:r>
      </w:hyperlink>
      <w:r>
        <w:t>………………………………………………………….55</w:t>
      </w:r>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rPr>
          <w:rFonts w:ascii="Times New Roman" w:eastAsia="Times New Roman" w:hAnsi="Times New Roman"/>
          <w:sz w:val="24"/>
        </w:rPr>
        <w:t>3.</w:t>
      </w:r>
      <w:r w:rsidRPr="005531FE">
        <w:rPr>
          <w:rFonts w:ascii="Times New Roman" w:eastAsia="Times New Roman" w:hAnsi="Times New Roman"/>
        </w:rPr>
        <w:tab/>
      </w:r>
      <w:hyperlink w:anchor="page61" w:history="1">
        <w:r w:rsidRPr="005531FE">
          <w:rPr>
            <w:rFonts w:ascii="Times New Roman" w:eastAsia="Times New Roman" w:hAnsi="Times New Roman"/>
            <w:sz w:val="24"/>
          </w:rPr>
          <w:t>Qualification Information</w:t>
        </w:r>
      </w:hyperlink>
      <w:r w:rsidRPr="005531FE">
        <w:rPr>
          <w:rFonts w:ascii="Times New Roman" w:eastAsia="Times New Roman" w:hAnsi="Times New Roman"/>
          <w:sz w:val="24"/>
        </w:rPr>
        <w:tab/>
      </w:r>
      <w:hyperlink w:anchor="page61" w:history="1">
        <w:r>
          <w:rPr>
            <w:rFonts w:ascii="Times New Roman" w:eastAsia="Times New Roman" w:hAnsi="Times New Roman"/>
            <w:sz w:val="23"/>
          </w:rPr>
          <w:t>56</w:t>
        </w:r>
      </w:hyperlink>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rPr>
          <w:rFonts w:ascii="Times New Roman" w:eastAsia="Times New Roman" w:hAnsi="Times New Roman"/>
          <w:sz w:val="24"/>
        </w:rPr>
        <w:t>4.</w:t>
      </w:r>
      <w:r w:rsidRPr="005531FE">
        <w:rPr>
          <w:rFonts w:ascii="Times New Roman" w:eastAsia="Times New Roman" w:hAnsi="Times New Roman"/>
        </w:rPr>
        <w:tab/>
      </w:r>
      <w:hyperlink w:anchor="page63" w:history="1">
        <w:r w:rsidRPr="005531FE">
          <w:rPr>
            <w:rFonts w:ascii="Times New Roman" w:eastAsia="Times New Roman" w:hAnsi="Times New Roman"/>
            <w:sz w:val="24"/>
          </w:rPr>
          <w:t>Notification of Award</w:t>
        </w:r>
      </w:hyperlink>
      <w:r w:rsidRPr="005531FE">
        <w:rPr>
          <w:rFonts w:ascii="Times New Roman" w:eastAsia="Times New Roman" w:hAnsi="Times New Roman"/>
          <w:sz w:val="24"/>
        </w:rPr>
        <w:tab/>
      </w:r>
      <w:hyperlink w:anchor="page63" w:history="1">
        <w:r>
          <w:rPr>
            <w:rFonts w:ascii="Times New Roman" w:eastAsia="Times New Roman" w:hAnsi="Times New Roman"/>
            <w:sz w:val="23"/>
          </w:rPr>
          <w:t>58</w:t>
        </w:r>
      </w:hyperlink>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rPr>
          <w:rFonts w:ascii="Times New Roman" w:eastAsia="Times New Roman" w:hAnsi="Times New Roman"/>
          <w:sz w:val="24"/>
        </w:rPr>
        <w:t>5.</w:t>
      </w:r>
      <w:r w:rsidRPr="005531FE">
        <w:rPr>
          <w:rFonts w:ascii="Times New Roman" w:eastAsia="Times New Roman" w:hAnsi="Times New Roman"/>
        </w:rPr>
        <w:tab/>
      </w:r>
      <w:hyperlink w:anchor="page64" w:history="1">
        <w:r w:rsidRPr="005531FE">
          <w:rPr>
            <w:rFonts w:ascii="Times New Roman" w:eastAsia="Times New Roman" w:hAnsi="Times New Roman"/>
            <w:sz w:val="24"/>
          </w:rPr>
          <w:t>Contract Form</w:t>
        </w:r>
      </w:hyperlink>
      <w:r w:rsidRPr="005531FE">
        <w:rPr>
          <w:rFonts w:ascii="Times New Roman" w:eastAsia="Times New Roman" w:hAnsi="Times New Roman"/>
          <w:sz w:val="24"/>
        </w:rPr>
        <w:tab/>
      </w:r>
      <w:hyperlink w:anchor="page64" w:history="1">
        <w:r>
          <w:rPr>
            <w:rFonts w:ascii="Times New Roman" w:eastAsia="Times New Roman" w:hAnsi="Times New Roman"/>
            <w:sz w:val="23"/>
          </w:rPr>
          <w:t>59</w:t>
        </w:r>
      </w:hyperlink>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rPr>
          <w:rFonts w:ascii="Times New Roman" w:eastAsia="Times New Roman" w:hAnsi="Times New Roman"/>
          <w:sz w:val="24"/>
        </w:rPr>
        <w:t>6.</w:t>
      </w:r>
      <w:r w:rsidRPr="005531FE">
        <w:rPr>
          <w:rFonts w:ascii="Times New Roman" w:eastAsia="Times New Roman" w:hAnsi="Times New Roman"/>
        </w:rPr>
        <w:tab/>
      </w:r>
      <w:hyperlink w:anchor="page66" w:history="1">
        <w:r w:rsidRPr="005531FE">
          <w:rPr>
            <w:rFonts w:ascii="Times New Roman" w:eastAsia="Times New Roman" w:hAnsi="Times New Roman"/>
            <w:sz w:val="24"/>
          </w:rPr>
          <w:t>Manufacturer’s Authorization Form</w:t>
        </w:r>
      </w:hyperlink>
      <w:r w:rsidRPr="005531FE">
        <w:rPr>
          <w:rFonts w:ascii="Times New Roman" w:eastAsia="Times New Roman" w:hAnsi="Times New Roman"/>
          <w:sz w:val="24"/>
        </w:rPr>
        <w:tab/>
      </w:r>
      <w:hyperlink w:anchor="page66" w:history="1">
        <w:r>
          <w:rPr>
            <w:rFonts w:ascii="Times New Roman" w:eastAsia="Times New Roman" w:hAnsi="Times New Roman"/>
            <w:sz w:val="23"/>
          </w:rPr>
          <w:t>61</w:t>
        </w:r>
      </w:hyperlink>
    </w:p>
    <w:p w:rsidR="00E2101B" w:rsidRPr="005531FE" w:rsidRDefault="00E2101B" w:rsidP="00E2101B">
      <w:pPr>
        <w:tabs>
          <w:tab w:val="left" w:pos="2260"/>
          <w:tab w:val="left" w:leader="dot" w:pos="8740"/>
        </w:tabs>
        <w:spacing w:line="0" w:lineRule="atLeast"/>
        <w:ind w:left="1800"/>
        <w:rPr>
          <w:rFonts w:ascii="Times New Roman" w:eastAsia="Times New Roman" w:hAnsi="Times New Roman"/>
          <w:sz w:val="23"/>
        </w:rPr>
      </w:pPr>
      <w:r w:rsidRPr="005531FE">
        <w:rPr>
          <w:rFonts w:ascii="Times New Roman" w:eastAsia="Times New Roman" w:hAnsi="Times New Roman"/>
          <w:sz w:val="24"/>
        </w:rPr>
        <w:t>7.</w:t>
      </w:r>
      <w:r w:rsidRPr="005531FE">
        <w:rPr>
          <w:rFonts w:ascii="Times New Roman" w:eastAsia="Times New Roman" w:hAnsi="Times New Roman"/>
        </w:rPr>
        <w:tab/>
      </w:r>
      <w:hyperlink w:anchor="page67" w:history="1">
        <w:r w:rsidRPr="005531FE">
          <w:rPr>
            <w:rFonts w:ascii="Times New Roman" w:eastAsia="Times New Roman" w:hAnsi="Times New Roman"/>
            <w:sz w:val="24"/>
          </w:rPr>
          <w:t>Performance Security Form</w:t>
        </w:r>
      </w:hyperlink>
      <w:r w:rsidRPr="005531FE">
        <w:rPr>
          <w:rFonts w:ascii="Times New Roman" w:eastAsia="Times New Roman" w:hAnsi="Times New Roman"/>
          <w:sz w:val="24"/>
        </w:rPr>
        <w:tab/>
      </w:r>
      <w:hyperlink w:anchor="page67" w:history="1">
        <w:r w:rsidRPr="005531FE">
          <w:rPr>
            <w:rFonts w:ascii="Times New Roman" w:eastAsia="Times New Roman" w:hAnsi="Times New Roman"/>
            <w:sz w:val="23"/>
          </w:rPr>
          <w:t>6</w:t>
        </w:r>
      </w:hyperlink>
      <w:r>
        <w:rPr>
          <w:rFonts w:ascii="Times New Roman" w:eastAsia="Times New Roman" w:hAnsi="Times New Roman"/>
          <w:sz w:val="23"/>
        </w:rPr>
        <w:t>2</w:t>
      </w:r>
    </w:p>
    <w:p w:rsidR="00E2101B" w:rsidRPr="005531FE" w:rsidRDefault="00E2101B" w:rsidP="00E2101B">
      <w:pPr>
        <w:tabs>
          <w:tab w:val="left" w:leader="dot" w:pos="8740"/>
        </w:tabs>
        <w:spacing w:line="0" w:lineRule="atLeast"/>
        <w:ind w:left="1800"/>
        <w:rPr>
          <w:rFonts w:ascii="Times New Roman" w:eastAsia="Times New Roman" w:hAnsi="Times New Roman"/>
          <w:sz w:val="23"/>
        </w:rPr>
      </w:pPr>
      <w:r w:rsidRPr="005531FE">
        <w:t xml:space="preserve">8.       </w:t>
      </w:r>
      <w:hyperlink w:anchor="page68" w:history="1">
        <w:r w:rsidRPr="005531FE">
          <w:rPr>
            <w:rFonts w:ascii="Times New Roman" w:eastAsia="Times New Roman" w:hAnsi="Times New Roman"/>
            <w:sz w:val="24"/>
          </w:rPr>
          <w:t>Bank Guarantee Form for Advance Payment</w:t>
        </w:r>
      </w:hyperlink>
      <w:r w:rsidRPr="005531FE">
        <w:rPr>
          <w:rFonts w:ascii="Times New Roman" w:eastAsia="Times New Roman" w:hAnsi="Times New Roman"/>
          <w:sz w:val="24"/>
        </w:rPr>
        <w:tab/>
      </w:r>
      <w:hyperlink w:anchor="page68" w:history="1">
        <w:r>
          <w:rPr>
            <w:rFonts w:ascii="Times New Roman" w:eastAsia="Times New Roman" w:hAnsi="Times New Roman"/>
            <w:sz w:val="23"/>
          </w:rPr>
          <w:t>63</w:t>
        </w:r>
      </w:hyperlink>
    </w:p>
    <w:p w:rsidR="00E2101B" w:rsidRPr="00CF0484" w:rsidRDefault="00E2101B" w:rsidP="00E2101B">
      <w:pPr>
        <w:spacing w:line="200" w:lineRule="exact"/>
        <w:rPr>
          <w:rFonts w:ascii="Times New Roman" w:eastAsia="Times New Roman" w:hAnsi="Times New Roman"/>
          <w:b/>
        </w:rPr>
      </w:pPr>
    </w:p>
    <w:p w:rsidR="00E2101B" w:rsidRPr="00D25CB9" w:rsidRDefault="00E2101B" w:rsidP="00E2101B">
      <w:pPr>
        <w:spacing w:line="321" w:lineRule="exact"/>
        <w:rPr>
          <w:rFonts w:ascii="Times New Roman" w:eastAsia="Times New Roman" w:hAnsi="Times New Roman"/>
          <w:sz w:val="24"/>
        </w:rPr>
      </w:pPr>
      <w:r w:rsidRPr="00CF0484">
        <w:rPr>
          <w:rFonts w:ascii="Times New Roman" w:eastAsia="Times New Roman" w:hAnsi="Times New Roman"/>
          <w:b/>
          <w:sz w:val="24"/>
        </w:rPr>
        <w:t xml:space="preserve">      APPENDIX 1: Warranty</w:t>
      </w:r>
      <w:r>
        <w:rPr>
          <w:rFonts w:ascii="Times New Roman" w:eastAsia="Times New Roman" w:hAnsi="Times New Roman"/>
          <w:sz w:val="24"/>
        </w:rPr>
        <w:t xml:space="preserve"> </w:t>
      </w:r>
      <w:r w:rsidRPr="00CF0484">
        <w:rPr>
          <w:rFonts w:ascii="Times New Roman" w:eastAsia="Times New Roman" w:hAnsi="Times New Roman"/>
          <w:b/>
          <w:sz w:val="24"/>
        </w:rPr>
        <w:t>&amp;</w:t>
      </w:r>
      <w:r>
        <w:rPr>
          <w:rFonts w:ascii="Times New Roman" w:eastAsia="Times New Roman" w:hAnsi="Times New Roman"/>
          <w:sz w:val="24"/>
        </w:rPr>
        <w:t xml:space="preserve"> </w:t>
      </w:r>
      <w:r w:rsidRPr="00A970DD">
        <w:rPr>
          <w:rFonts w:ascii="Times New Roman" w:eastAsia="Times New Roman" w:hAnsi="Times New Roman"/>
          <w:b/>
          <w:sz w:val="24"/>
        </w:rPr>
        <w:t>Service Level Agreement</w:t>
      </w:r>
    </w:p>
    <w:p w:rsidR="00E2101B" w:rsidRPr="005531FE" w:rsidRDefault="00E2101B" w:rsidP="00E2101B">
      <w:pPr>
        <w:spacing w:line="0" w:lineRule="atLeast"/>
        <w:ind w:left="8880"/>
        <w:rPr>
          <w:rFonts w:ascii="Times New Roman" w:eastAsia="Times New Roman" w:hAnsi="Times New Roman"/>
          <w:sz w:val="24"/>
        </w:rPr>
      </w:pPr>
      <w:bookmarkStart w:id="1" w:name="page3"/>
      <w:bookmarkEnd w:id="1"/>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Default="00E2101B" w:rsidP="00E2101B">
      <w:pPr>
        <w:spacing w:line="0" w:lineRule="atLeast"/>
        <w:ind w:left="8880"/>
        <w:rPr>
          <w:rFonts w:ascii="Times New Roman" w:eastAsia="Times New Roman" w:hAnsi="Times New Roman"/>
          <w:sz w:val="24"/>
        </w:rPr>
      </w:pPr>
    </w:p>
    <w:p w:rsidR="00E2101B" w:rsidRPr="005531FE" w:rsidRDefault="00E2101B" w:rsidP="00E2101B">
      <w:pPr>
        <w:spacing w:line="0" w:lineRule="atLeast"/>
        <w:ind w:left="8880"/>
        <w:rPr>
          <w:rFonts w:ascii="Times New Roman" w:eastAsia="Times New Roman" w:hAnsi="Times New Roman"/>
          <w:sz w:val="24"/>
        </w:rPr>
      </w:pPr>
    </w:p>
    <w:p w:rsidR="00E2101B" w:rsidRPr="00BD1A34" w:rsidRDefault="00E2101B" w:rsidP="00E2101B">
      <w:pPr>
        <w:spacing w:line="0" w:lineRule="atLeast"/>
        <w:jc w:val="center"/>
        <w:rPr>
          <w:rFonts w:ascii="Times New Roman" w:eastAsia="Times New Roman" w:hAnsi="Times New Roman" w:cs="Times New Roman"/>
          <w:b/>
          <w:sz w:val="32"/>
        </w:rPr>
      </w:pPr>
      <w:r w:rsidRPr="00BD1A34">
        <w:rPr>
          <w:rFonts w:ascii="Times New Roman" w:eastAsia="Times New Roman" w:hAnsi="Times New Roman" w:cs="Times New Roman"/>
          <w:b/>
          <w:sz w:val="32"/>
        </w:rPr>
        <w:t>Section I.  Invitation for Tenders</w:t>
      </w:r>
    </w:p>
    <w:p w:rsidR="00E2101B" w:rsidRPr="00BD1A34" w:rsidRDefault="00E2101B" w:rsidP="00E2101B">
      <w:pPr>
        <w:spacing w:line="0" w:lineRule="atLeast"/>
        <w:jc w:val="center"/>
        <w:rPr>
          <w:rFonts w:ascii="Times New Roman" w:eastAsia="Times New Roman" w:hAnsi="Times New Roman" w:cs="Times New Roman"/>
          <w:b/>
          <w:sz w:val="32"/>
        </w:rPr>
      </w:pPr>
    </w:p>
    <w:p w:rsidR="00E2101B" w:rsidRPr="00BD1A34" w:rsidRDefault="00E2101B" w:rsidP="00E2101B">
      <w:pPr>
        <w:spacing w:after="343" w:line="259" w:lineRule="auto"/>
        <w:ind w:left="187"/>
        <w:jc w:val="center"/>
        <w:rPr>
          <w:rFonts w:ascii="Times New Roman" w:hAnsi="Times New Roman" w:cs="Times New Roman"/>
        </w:rPr>
      </w:pPr>
      <w:r w:rsidRPr="00BD1A34">
        <w:rPr>
          <w:rFonts w:ascii="Times New Roman" w:hAnsi="Times New Roman" w:cs="Times New Roman"/>
          <w:sz w:val="32"/>
        </w:rPr>
        <w:t>SOCIAL SECURITY AND NATIONAL INSURANCE TRUST</w:t>
      </w:r>
    </w:p>
    <w:p w:rsidR="00E2101B" w:rsidRPr="00BD1A34" w:rsidRDefault="00E2101B" w:rsidP="00E2101B">
      <w:pPr>
        <w:spacing w:after="459" w:line="259" w:lineRule="auto"/>
        <w:ind w:right="353"/>
        <w:jc w:val="center"/>
        <w:rPr>
          <w:rFonts w:ascii="Times New Roman" w:hAnsi="Times New Roman" w:cs="Times New Roman"/>
        </w:rPr>
      </w:pPr>
      <w:r>
        <w:rPr>
          <w:rFonts w:ascii="Times New Roman" w:hAnsi="Times New Roman" w:cs="Times New Roman"/>
          <w:sz w:val="32"/>
        </w:rPr>
        <w:t>RESTRICTED TENDERING METHOD</w:t>
      </w:r>
    </w:p>
    <w:p w:rsidR="00E2101B" w:rsidRPr="00BD1A34" w:rsidRDefault="00E2101B" w:rsidP="00E2101B">
      <w:pPr>
        <w:ind w:left="-5" w:right="21"/>
        <w:rPr>
          <w:rFonts w:ascii="Times New Roman" w:hAnsi="Times New Roman" w:cs="Times New Roman"/>
          <w:sz w:val="24"/>
          <w:szCs w:val="24"/>
        </w:rPr>
      </w:pPr>
      <w:r w:rsidRPr="00BD1A34">
        <w:rPr>
          <w:rFonts w:ascii="Times New Roman" w:hAnsi="Times New Roman" w:cs="Times New Roman"/>
          <w:sz w:val="24"/>
          <w:szCs w:val="24"/>
        </w:rPr>
        <w:t>The Social Security and National Insurance Trust (SSNIT) intends to apply part of its budgetary allocation to fund eligible Payments under the contract for the following:</w:t>
      </w:r>
    </w:p>
    <w:p w:rsidR="00E2101B" w:rsidRPr="00BD1A34" w:rsidRDefault="00E2101B" w:rsidP="00E2101B">
      <w:pPr>
        <w:ind w:left="-5" w:right="21"/>
        <w:rPr>
          <w:rFonts w:ascii="Times New Roman" w:hAnsi="Times New Roman" w:cs="Times New Roman"/>
          <w:sz w:val="24"/>
          <w:szCs w:val="24"/>
        </w:rPr>
      </w:pPr>
    </w:p>
    <w:tbl>
      <w:tblPr>
        <w:tblStyle w:val="TableGrid"/>
        <w:tblW w:w="10206" w:type="dxa"/>
        <w:tblInd w:w="-147" w:type="dxa"/>
        <w:tblLayout w:type="fixed"/>
        <w:tblLook w:val="04A0" w:firstRow="1" w:lastRow="0" w:firstColumn="1" w:lastColumn="0" w:noHBand="0" w:noVBand="1"/>
      </w:tblPr>
      <w:tblGrid>
        <w:gridCol w:w="540"/>
        <w:gridCol w:w="1870"/>
        <w:gridCol w:w="2694"/>
        <w:gridCol w:w="1417"/>
        <w:gridCol w:w="1559"/>
        <w:gridCol w:w="2126"/>
      </w:tblGrid>
      <w:tr w:rsidR="00E2101B" w:rsidRPr="00BD1A34" w:rsidTr="00E2101B">
        <w:tc>
          <w:tcPr>
            <w:tcW w:w="540" w:type="dxa"/>
            <w:vAlign w:val="center"/>
          </w:tcPr>
          <w:p w:rsidR="00E2101B" w:rsidRPr="00BD1A34" w:rsidRDefault="00E2101B" w:rsidP="00E2101B">
            <w:pPr>
              <w:ind w:right="21"/>
              <w:rPr>
                <w:rFonts w:ascii="Times New Roman" w:hAnsi="Times New Roman" w:cs="Times New Roman"/>
                <w:b/>
                <w:sz w:val="24"/>
                <w:szCs w:val="24"/>
              </w:rPr>
            </w:pPr>
            <w:r w:rsidRPr="00BD1A34">
              <w:rPr>
                <w:rFonts w:ascii="Times New Roman" w:hAnsi="Times New Roman" w:cs="Times New Roman"/>
                <w:b/>
                <w:sz w:val="24"/>
                <w:szCs w:val="24"/>
              </w:rPr>
              <w:t>No</w:t>
            </w:r>
          </w:p>
        </w:tc>
        <w:tc>
          <w:tcPr>
            <w:tcW w:w="1870" w:type="dxa"/>
            <w:vAlign w:val="center"/>
          </w:tcPr>
          <w:p w:rsidR="00E2101B" w:rsidRPr="00BD1A34" w:rsidRDefault="00E2101B" w:rsidP="00E2101B">
            <w:pPr>
              <w:ind w:right="21"/>
              <w:rPr>
                <w:rFonts w:ascii="Times New Roman" w:hAnsi="Times New Roman" w:cs="Times New Roman"/>
                <w:b/>
                <w:sz w:val="24"/>
                <w:szCs w:val="24"/>
              </w:rPr>
            </w:pPr>
            <w:r>
              <w:rPr>
                <w:rFonts w:ascii="Times New Roman" w:hAnsi="Times New Roman" w:cs="Times New Roman"/>
                <w:b/>
                <w:sz w:val="24"/>
                <w:szCs w:val="24"/>
              </w:rPr>
              <w:t>PACKAGE NO.</w:t>
            </w:r>
          </w:p>
        </w:tc>
        <w:tc>
          <w:tcPr>
            <w:tcW w:w="2694" w:type="dxa"/>
            <w:vAlign w:val="center"/>
          </w:tcPr>
          <w:p w:rsidR="00E2101B" w:rsidRPr="00BD1A34" w:rsidRDefault="00E2101B" w:rsidP="00E2101B">
            <w:pPr>
              <w:ind w:right="21"/>
              <w:rPr>
                <w:rFonts w:ascii="Times New Roman" w:hAnsi="Times New Roman" w:cs="Times New Roman"/>
                <w:sz w:val="24"/>
                <w:szCs w:val="24"/>
              </w:rPr>
            </w:pPr>
            <w:r w:rsidRPr="00BD1A34">
              <w:rPr>
                <w:rFonts w:ascii="Times New Roman" w:hAnsi="Times New Roman" w:cs="Times New Roman"/>
                <w:b/>
                <w:sz w:val="24"/>
                <w:szCs w:val="24"/>
              </w:rPr>
              <w:t>Description</w:t>
            </w:r>
          </w:p>
        </w:tc>
        <w:tc>
          <w:tcPr>
            <w:tcW w:w="1417" w:type="dxa"/>
            <w:vAlign w:val="center"/>
          </w:tcPr>
          <w:p w:rsidR="00E2101B" w:rsidRPr="00BD1A34" w:rsidRDefault="00E2101B" w:rsidP="00E2101B">
            <w:pPr>
              <w:ind w:right="21"/>
              <w:rPr>
                <w:rFonts w:ascii="Times New Roman" w:hAnsi="Times New Roman" w:cs="Times New Roman"/>
                <w:sz w:val="24"/>
                <w:szCs w:val="24"/>
              </w:rPr>
            </w:pPr>
            <w:r>
              <w:rPr>
                <w:rFonts w:ascii="Times New Roman" w:hAnsi="Times New Roman" w:cs="Times New Roman"/>
                <w:b/>
                <w:sz w:val="24"/>
                <w:szCs w:val="24"/>
              </w:rPr>
              <w:t>Q</w:t>
            </w:r>
            <w:r w:rsidRPr="00BD1A34">
              <w:rPr>
                <w:rFonts w:ascii="Times New Roman" w:hAnsi="Times New Roman" w:cs="Times New Roman"/>
                <w:b/>
                <w:sz w:val="24"/>
                <w:szCs w:val="24"/>
              </w:rPr>
              <w:t>ty</w:t>
            </w:r>
            <w:r>
              <w:rPr>
                <w:rFonts w:ascii="Times New Roman" w:hAnsi="Times New Roman" w:cs="Times New Roman"/>
                <w:b/>
                <w:sz w:val="24"/>
                <w:szCs w:val="24"/>
              </w:rPr>
              <w:t>.</w:t>
            </w:r>
          </w:p>
        </w:tc>
        <w:tc>
          <w:tcPr>
            <w:tcW w:w="1559" w:type="dxa"/>
            <w:vAlign w:val="center"/>
          </w:tcPr>
          <w:p w:rsidR="00E2101B" w:rsidRPr="00BD1A34" w:rsidRDefault="00E2101B" w:rsidP="00E2101B">
            <w:pPr>
              <w:spacing w:line="259" w:lineRule="auto"/>
              <w:ind w:left="17"/>
              <w:rPr>
                <w:rFonts w:ascii="Times New Roman" w:hAnsi="Times New Roman" w:cs="Times New Roman"/>
                <w:b/>
                <w:sz w:val="24"/>
                <w:szCs w:val="24"/>
              </w:rPr>
            </w:pPr>
            <w:r w:rsidRPr="00BD1A34">
              <w:rPr>
                <w:rFonts w:ascii="Times New Roman" w:hAnsi="Times New Roman" w:cs="Times New Roman"/>
                <w:b/>
                <w:sz w:val="24"/>
                <w:szCs w:val="24"/>
              </w:rPr>
              <w:t>Cost of Tender</w:t>
            </w:r>
          </w:p>
          <w:p w:rsidR="00E2101B" w:rsidRPr="00BD1A34" w:rsidRDefault="00E2101B" w:rsidP="00E2101B">
            <w:pPr>
              <w:ind w:right="21"/>
              <w:rPr>
                <w:rFonts w:ascii="Times New Roman" w:hAnsi="Times New Roman" w:cs="Times New Roman"/>
                <w:sz w:val="24"/>
                <w:szCs w:val="24"/>
              </w:rPr>
            </w:pPr>
            <w:r w:rsidRPr="00BD1A34">
              <w:rPr>
                <w:rFonts w:ascii="Times New Roman" w:hAnsi="Times New Roman" w:cs="Times New Roman"/>
                <w:b/>
                <w:sz w:val="24"/>
                <w:szCs w:val="24"/>
              </w:rPr>
              <w:t>Document</w:t>
            </w:r>
          </w:p>
        </w:tc>
        <w:tc>
          <w:tcPr>
            <w:tcW w:w="2126" w:type="dxa"/>
            <w:vAlign w:val="center"/>
          </w:tcPr>
          <w:p w:rsidR="00E2101B" w:rsidRPr="00BD1A34" w:rsidRDefault="00E2101B" w:rsidP="00E2101B">
            <w:pPr>
              <w:ind w:right="21"/>
              <w:rPr>
                <w:rFonts w:ascii="Times New Roman" w:hAnsi="Times New Roman" w:cs="Times New Roman"/>
                <w:sz w:val="24"/>
                <w:szCs w:val="24"/>
              </w:rPr>
            </w:pPr>
            <w:r w:rsidRPr="00BD1A34">
              <w:rPr>
                <w:rFonts w:ascii="Times New Roman" w:hAnsi="Times New Roman" w:cs="Times New Roman"/>
                <w:b/>
                <w:sz w:val="24"/>
                <w:szCs w:val="24"/>
              </w:rPr>
              <w:t>Tender Submission Date &amp; Time</w:t>
            </w:r>
          </w:p>
        </w:tc>
      </w:tr>
      <w:tr w:rsidR="00E2101B" w:rsidRPr="00BD1A34" w:rsidTr="00E2101B">
        <w:trPr>
          <w:trHeight w:val="1853"/>
        </w:trPr>
        <w:tc>
          <w:tcPr>
            <w:tcW w:w="540" w:type="dxa"/>
          </w:tcPr>
          <w:p w:rsidR="00E2101B" w:rsidRPr="00BD1A34" w:rsidRDefault="00E2101B" w:rsidP="00E2101B">
            <w:pPr>
              <w:ind w:right="21"/>
              <w:rPr>
                <w:rFonts w:ascii="Times New Roman" w:hAnsi="Times New Roman" w:cs="Times New Roman"/>
                <w:sz w:val="24"/>
                <w:szCs w:val="24"/>
              </w:rPr>
            </w:pPr>
            <w:r w:rsidRPr="00BD1A34">
              <w:rPr>
                <w:rFonts w:ascii="Times New Roman" w:hAnsi="Times New Roman" w:cs="Times New Roman"/>
                <w:sz w:val="24"/>
                <w:szCs w:val="24"/>
              </w:rPr>
              <w:t>1</w:t>
            </w:r>
          </w:p>
        </w:tc>
        <w:tc>
          <w:tcPr>
            <w:tcW w:w="1870" w:type="dxa"/>
          </w:tcPr>
          <w:p w:rsidR="00E2101B" w:rsidRPr="00BD1A34" w:rsidRDefault="00E2101B" w:rsidP="00E2101B">
            <w:pPr>
              <w:ind w:right="21"/>
              <w:rPr>
                <w:rFonts w:ascii="Times New Roman" w:hAnsi="Times New Roman" w:cs="Times New Roman"/>
                <w:sz w:val="24"/>
                <w:szCs w:val="24"/>
              </w:rPr>
            </w:pPr>
            <w:r>
              <w:rPr>
                <w:rFonts w:ascii="Times New Roman" w:hAnsi="Times New Roman" w:cs="Times New Roman"/>
                <w:sz w:val="24"/>
                <w:szCs w:val="24"/>
              </w:rPr>
              <w:t>GR/SSNIT/GD/0051/2026</w:t>
            </w:r>
          </w:p>
        </w:tc>
        <w:tc>
          <w:tcPr>
            <w:tcW w:w="2694" w:type="dxa"/>
          </w:tcPr>
          <w:p w:rsidR="00E2101B" w:rsidRDefault="00E2101B" w:rsidP="00E2101B">
            <w:pPr>
              <w:ind w:right="21"/>
              <w:rPr>
                <w:rFonts w:ascii="Times New Roman" w:hAnsi="Times New Roman" w:cs="Times New Roman"/>
                <w:sz w:val="24"/>
                <w:szCs w:val="24"/>
              </w:rPr>
            </w:pPr>
            <w:r>
              <w:rPr>
                <w:rFonts w:ascii="Times New Roman" w:hAnsi="Times New Roman" w:cs="Times New Roman"/>
                <w:sz w:val="24"/>
                <w:szCs w:val="24"/>
              </w:rPr>
              <w:t>FORTIPROXY NETWORK APPLIANCES</w:t>
            </w:r>
          </w:p>
          <w:p w:rsidR="00E2101B" w:rsidRPr="00BD1A34" w:rsidRDefault="00E2101B" w:rsidP="00E2101B">
            <w:pPr>
              <w:ind w:right="21"/>
              <w:rPr>
                <w:rFonts w:ascii="Times New Roman" w:hAnsi="Times New Roman" w:cs="Times New Roman"/>
                <w:sz w:val="24"/>
                <w:szCs w:val="24"/>
              </w:rPr>
            </w:pPr>
          </w:p>
        </w:tc>
        <w:tc>
          <w:tcPr>
            <w:tcW w:w="1417" w:type="dxa"/>
          </w:tcPr>
          <w:p w:rsidR="00E2101B" w:rsidRDefault="00E2101B" w:rsidP="00E2101B">
            <w:pPr>
              <w:ind w:right="21"/>
              <w:rPr>
                <w:rFonts w:ascii="Times New Roman" w:hAnsi="Times New Roman" w:cs="Times New Roman"/>
                <w:sz w:val="24"/>
                <w:szCs w:val="24"/>
              </w:rPr>
            </w:pPr>
            <w:r>
              <w:rPr>
                <w:rFonts w:ascii="Times New Roman" w:hAnsi="Times New Roman" w:cs="Times New Roman"/>
                <w:sz w:val="24"/>
                <w:szCs w:val="24"/>
              </w:rPr>
              <w:t>VARIOUS</w:t>
            </w:r>
          </w:p>
          <w:p w:rsidR="00E2101B" w:rsidRPr="00BD1A34" w:rsidRDefault="00E2101B" w:rsidP="00E2101B">
            <w:pPr>
              <w:ind w:right="21"/>
              <w:rPr>
                <w:rFonts w:ascii="Times New Roman" w:hAnsi="Times New Roman" w:cs="Times New Roman"/>
                <w:sz w:val="24"/>
                <w:szCs w:val="24"/>
              </w:rPr>
            </w:pPr>
          </w:p>
        </w:tc>
        <w:tc>
          <w:tcPr>
            <w:tcW w:w="1559" w:type="dxa"/>
          </w:tcPr>
          <w:p w:rsidR="00E2101B" w:rsidRDefault="00E2101B" w:rsidP="00E2101B">
            <w:pPr>
              <w:ind w:right="21"/>
              <w:jc w:val="center"/>
              <w:rPr>
                <w:rFonts w:ascii="Times New Roman" w:hAnsi="Times New Roman" w:cs="Times New Roman"/>
                <w:sz w:val="24"/>
                <w:szCs w:val="24"/>
              </w:rPr>
            </w:pPr>
          </w:p>
          <w:p w:rsidR="00E2101B" w:rsidRPr="00BD1A34" w:rsidRDefault="00E2101B" w:rsidP="00E2101B">
            <w:pPr>
              <w:ind w:right="21"/>
              <w:rPr>
                <w:rFonts w:ascii="Times New Roman" w:hAnsi="Times New Roman" w:cs="Times New Roman"/>
                <w:sz w:val="24"/>
                <w:szCs w:val="24"/>
              </w:rPr>
            </w:pPr>
            <w:r>
              <w:rPr>
                <w:rFonts w:ascii="Times New Roman" w:hAnsi="Times New Roman" w:cs="Times New Roman"/>
                <w:sz w:val="24"/>
                <w:szCs w:val="24"/>
              </w:rPr>
              <w:t>500.00</w:t>
            </w:r>
          </w:p>
        </w:tc>
        <w:tc>
          <w:tcPr>
            <w:tcW w:w="2126" w:type="dxa"/>
          </w:tcPr>
          <w:p w:rsidR="00E2101B" w:rsidRDefault="00E2101B" w:rsidP="00E2101B">
            <w:pPr>
              <w:spacing w:line="259" w:lineRule="auto"/>
              <w:ind w:left="7" w:right="192"/>
              <w:rPr>
                <w:rFonts w:ascii="Times New Roman" w:hAnsi="Times New Roman" w:cs="Times New Roman"/>
                <w:sz w:val="24"/>
                <w:szCs w:val="24"/>
              </w:rPr>
            </w:pPr>
          </w:p>
          <w:p w:rsidR="00E2101B" w:rsidRDefault="00E2101B" w:rsidP="00E2101B">
            <w:pPr>
              <w:spacing w:line="259" w:lineRule="auto"/>
              <w:ind w:left="7" w:right="192"/>
              <w:rPr>
                <w:rFonts w:ascii="Times New Roman" w:hAnsi="Times New Roman" w:cs="Times New Roman"/>
                <w:sz w:val="24"/>
                <w:szCs w:val="24"/>
              </w:rPr>
            </w:pPr>
          </w:p>
          <w:p w:rsidR="00E2101B" w:rsidRPr="00BD1A34" w:rsidRDefault="00DF5392" w:rsidP="00E2101B">
            <w:pPr>
              <w:spacing w:line="259" w:lineRule="auto"/>
              <w:ind w:left="7" w:right="192"/>
              <w:rPr>
                <w:rFonts w:ascii="Times New Roman" w:hAnsi="Times New Roman" w:cs="Times New Roman"/>
                <w:sz w:val="24"/>
                <w:szCs w:val="24"/>
              </w:rPr>
            </w:pPr>
            <w:r>
              <w:rPr>
                <w:rFonts w:ascii="Times New Roman" w:hAnsi="Times New Roman" w:cs="Times New Roman"/>
                <w:sz w:val="24"/>
                <w:szCs w:val="24"/>
              </w:rPr>
              <w:t>25th August, 2026</w:t>
            </w:r>
          </w:p>
        </w:tc>
      </w:tr>
    </w:tbl>
    <w:p w:rsidR="00E2101B" w:rsidRPr="00BD1A34" w:rsidRDefault="00E2101B" w:rsidP="00E2101B">
      <w:pPr>
        <w:ind w:left="-5" w:right="21"/>
        <w:rPr>
          <w:rFonts w:ascii="Times New Roman" w:hAnsi="Times New Roman" w:cs="Times New Roman"/>
          <w:sz w:val="24"/>
          <w:szCs w:val="24"/>
        </w:rPr>
      </w:pPr>
    </w:p>
    <w:p w:rsidR="00E2101B" w:rsidRPr="00BD1A34" w:rsidRDefault="00E2101B" w:rsidP="00E2101B">
      <w:pPr>
        <w:spacing w:after="258"/>
        <w:ind w:left="-5" w:right="21"/>
        <w:rPr>
          <w:rFonts w:ascii="Times New Roman" w:hAnsi="Times New Roman" w:cs="Times New Roman"/>
          <w:sz w:val="24"/>
          <w:szCs w:val="24"/>
        </w:rPr>
      </w:pPr>
      <w:r w:rsidRPr="00BD1A34">
        <w:rPr>
          <w:rFonts w:ascii="Times New Roman" w:hAnsi="Times New Roman" w:cs="Times New Roman"/>
          <w:noProof/>
          <w:sz w:val="24"/>
          <w:szCs w:val="24"/>
          <w:lang w:val="en-US" w:eastAsia="en-US"/>
        </w:rPr>
        <w:drawing>
          <wp:anchor distT="0" distB="0" distL="114300" distR="114300" simplePos="0" relativeHeight="251707392" behindDoc="0" locked="0" layoutInCell="1" allowOverlap="0" wp14:anchorId="72675A08" wp14:editId="01F5C857">
            <wp:simplePos x="0" y="0"/>
            <wp:positionH relativeFrom="page">
              <wp:posOffset>7338060</wp:posOffset>
            </wp:positionH>
            <wp:positionV relativeFrom="page">
              <wp:posOffset>877824</wp:posOffset>
            </wp:positionV>
            <wp:extent cx="4572" cy="694944"/>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2132" name="Picture 2132"/>
                    <pic:cNvPicPr/>
                  </pic:nvPicPr>
                  <pic:blipFill>
                    <a:blip r:embed="rId9"/>
                    <a:stretch>
                      <a:fillRect/>
                    </a:stretch>
                  </pic:blipFill>
                  <pic:spPr>
                    <a:xfrm>
                      <a:off x="0" y="0"/>
                      <a:ext cx="4572" cy="694944"/>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08416" behindDoc="0" locked="0" layoutInCell="1" allowOverlap="0" wp14:anchorId="4D136694" wp14:editId="7C5325B7">
            <wp:simplePos x="0" y="0"/>
            <wp:positionH relativeFrom="page">
              <wp:posOffset>7315200</wp:posOffset>
            </wp:positionH>
            <wp:positionV relativeFrom="page">
              <wp:posOffset>6729985</wp:posOffset>
            </wp:positionV>
            <wp:extent cx="4572" cy="658368"/>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134" name="Picture 2134"/>
                    <pic:cNvPicPr/>
                  </pic:nvPicPr>
                  <pic:blipFill>
                    <a:blip r:embed="rId10"/>
                    <a:stretch>
                      <a:fillRect/>
                    </a:stretch>
                  </pic:blipFill>
                  <pic:spPr>
                    <a:xfrm>
                      <a:off x="0" y="0"/>
                      <a:ext cx="4572" cy="658368"/>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09440" behindDoc="0" locked="0" layoutInCell="1" allowOverlap="0" wp14:anchorId="1CDAC82E" wp14:editId="103E595E">
            <wp:simplePos x="0" y="0"/>
            <wp:positionH relativeFrom="page">
              <wp:posOffset>7310628</wp:posOffset>
            </wp:positionH>
            <wp:positionV relativeFrom="page">
              <wp:posOffset>7900416</wp:posOffset>
            </wp:positionV>
            <wp:extent cx="4572" cy="708660"/>
            <wp:effectExtent l="0" t="0" r="0" b="0"/>
            <wp:wrapSquare wrapText="bothSides"/>
            <wp:docPr id="43" name="Picture 43"/>
            <wp:cNvGraphicFramePr/>
            <a:graphic xmlns:a="http://schemas.openxmlformats.org/drawingml/2006/main">
              <a:graphicData uri="http://schemas.openxmlformats.org/drawingml/2006/picture">
                <pic:pic xmlns:pic="http://schemas.openxmlformats.org/drawingml/2006/picture">
                  <pic:nvPicPr>
                    <pic:cNvPr id="2135" name="Picture 2135"/>
                    <pic:cNvPicPr/>
                  </pic:nvPicPr>
                  <pic:blipFill>
                    <a:blip r:embed="rId11"/>
                    <a:stretch>
                      <a:fillRect/>
                    </a:stretch>
                  </pic:blipFill>
                  <pic:spPr>
                    <a:xfrm>
                      <a:off x="0" y="0"/>
                      <a:ext cx="4572" cy="708660"/>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0464" behindDoc="0" locked="0" layoutInCell="1" allowOverlap="0" wp14:anchorId="42F717A8" wp14:editId="1C535DD4">
            <wp:simplePos x="0" y="0"/>
            <wp:positionH relativeFrom="page">
              <wp:posOffset>7306057</wp:posOffset>
            </wp:positionH>
            <wp:positionV relativeFrom="page">
              <wp:posOffset>9107424</wp:posOffset>
            </wp:positionV>
            <wp:extent cx="4572" cy="694944"/>
            <wp:effectExtent l="0" t="0" r="0" b="0"/>
            <wp:wrapTopAndBottom/>
            <wp:docPr id="50" name="Picture 50"/>
            <wp:cNvGraphicFramePr/>
            <a:graphic xmlns:a="http://schemas.openxmlformats.org/drawingml/2006/main">
              <a:graphicData uri="http://schemas.openxmlformats.org/drawingml/2006/picture">
                <pic:pic xmlns:pic="http://schemas.openxmlformats.org/drawingml/2006/picture">
                  <pic:nvPicPr>
                    <pic:cNvPr id="2136" name="Picture 2136"/>
                    <pic:cNvPicPr/>
                  </pic:nvPicPr>
                  <pic:blipFill>
                    <a:blip r:embed="rId12"/>
                    <a:stretch>
                      <a:fillRect/>
                    </a:stretch>
                  </pic:blipFill>
                  <pic:spPr>
                    <a:xfrm>
                      <a:off x="0" y="0"/>
                      <a:ext cx="4572" cy="694944"/>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1488" behindDoc="0" locked="0" layoutInCell="1" allowOverlap="0" wp14:anchorId="454340AB" wp14:editId="4014B1DE">
            <wp:simplePos x="0" y="0"/>
            <wp:positionH relativeFrom="page">
              <wp:posOffset>7333488</wp:posOffset>
            </wp:positionH>
            <wp:positionV relativeFrom="page">
              <wp:posOffset>2011680</wp:posOffset>
            </wp:positionV>
            <wp:extent cx="4572" cy="621792"/>
            <wp:effectExtent l="0" t="0" r="0" b="0"/>
            <wp:wrapSquare wrapText="bothSides"/>
            <wp:docPr id="51" name="Picture 51"/>
            <wp:cNvGraphicFramePr/>
            <a:graphic xmlns:a="http://schemas.openxmlformats.org/drawingml/2006/main">
              <a:graphicData uri="http://schemas.openxmlformats.org/drawingml/2006/picture">
                <pic:pic xmlns:pic="http://schemas.openxmlformats.org/drawingml/2006/picture">
                  <pic:nvPicPr>
                    <pic:cNvPr id="7009" name="Picture 7009"/>
                    <pic:cNvPicPr/>
                  </pic:nvPicPr>
                  <pic:blipFill>
                    <a:blip r:embed="rId13"/>
                    <a:stretch>
                      <a:fillRect/>
                    </a:stretch>
                  </pic:blipFill>
                  <pic:spPr>
                    <a:xfrm>
                      <a:off x="0" y="0"/>
                      <a:ext cx="4572" cy="621792"/>
                    </a:xfrm>
                    <a:prstGeom prst="rect">
                      <a:avLst/>
                    </a:prstGeom>
                  </pic:spPr>
                </pic:pic>
              </a:graphicData>
            </a:graphic>
          </wp:anchor>
        </w:drawing>
      </w:r>
      <w:r w:rsidRPr="00BD1A34">
        <w:rPr>
          <w:rFonts w:ascii="Times New Roman" w:hAnsi="Times New Roman" w:cs="Times New Roman"/>
          <w:sz w:val="24"/>
          <w:szCs w:val="24"/>
        </w:rPr>
        <w:t xml:space="preserve">SSNIT invites sealed tenders from eligible companies for procurement of the above. Tendering will be conducted through the </w:t>
      </w:r>
      <w:r>
        <w:rPr>
          <w:rFonts w:ascii="Times New Roman" w:hAnsi="Times New Roman" w:cs="Times New Roman"/>
          <w:sz w:val="24"/>
          <w:szCs w:val="24"/>
        </w:rPr>
        <w:t xml:space="preserve">Restricted Tendering Method </w:t>
      </w:r>
      <w:r w:rsidRPr="00BD1A34">
        <w:rPr>
          <w:rFonts w:ascii="Times New Roman" w:hAnsi="Times New Roman" w:cs="Times New Roman"/>
          <w:sz w:val="24"/>
          <w:szCs w:val="24"/>
        </w:rPr>
        <w:t>procedures specified in the Public Procurement Act, 2003 (Act 663) as amended and the Guidelines of the Public Procurement Authority of the Republic of Ghana.</w:t>
      </w:r>
    </w:p>
    <w:p w:rsidR="00E2101B" w:rsidRPr="00841CC3" w:rsidRDefault="00E2101B" w:rsidP="00E2101B">
      <w:pPr>
        <w:spacing w:after="260"/>
        <w:ind w:left="-5" w:right="21"/>
        <w:rPr>
          <w:rFonts w:ascii="Times New Roman" w:hAnsi="Times New Roman" w:cs="Times New Roman"/>
          <w:sz w:val="24"/>
          <w:szCs w:val="24"/>
        </w:rPr>
      </w:pPr>
      <w:r w:rsidRPr="00BD1A34">
        <w:rPr>
          <w:rFonts w:ascii="Times New Roman" w:hAnsi="Times New Roman" w:cs="Times New Roman"/>
          <w:sz w:val="24"/>
          <w:szCs w:val="24"/>
        </w:rPr>
        <w:t xml:space="preserve">A complete set of Tender Document may be inspected </w:t>
      </w:r>
      <w:r w:rsidR="00857EC1">
        <w:rPr>
          <w:rFonts w:ascii="Times New Roman" w:hAnsi="Times New Roman" w:cs="Times New Roman"/>
          <w:sz w:val="24"/>
          <w:szCs w:val="24"/>
        </w:rPr>
        <w:t xml:space="preserve">on GHANEPS </w:t>
      </w:r>
      <w:r w:rsidRPr="00BD1A34">
        <w:rPr>
          <w:rFonts w:ascii="Times New Roman" w:hAnsi="Times New Roman" w:cs="Times New Roman"/>
          <w:sz w:val="24"/>
          <w:szCs w:val="24"/>
        </w:rPr>
        <w:t xml:space="preserve">and purchased by </w:t>
      </w:r>
      <w:r w:rsidRPr="00841CC3">
        <w:rPr>
          <w:rFonts w:ascii="Times New Roman" w:hAnsi="Times New Roman" w:cs="Times New Roman"/>
          <w:sz w:val="24"/>
          <w:szCs w:val="24"/>
        </w:rPr>
        <w:t xml:space="preserve">from </w:t>
      </w:r>
      <w:r w:rsidR="00857EC1">
        <w:rPr>
          <w:rFonts w:ascii="Times New Roman" w:hAnsi="Times New Roman" w:cs="Times New Roman"/>
          <w:sz w:val="24"/>
          <w:szCs w:val="24"/>
        </w:rPr>
        <w:t>6th August</w:t>
      </w:r>
      <w:r w:rsidRPr="00361498">
        <w:rPr>
          <w:rFonts w:ascii="Times New Roman" w:hAnsi="Times New Roman" w:cs="Times New Roman"/>
          <w:sz w:val="24"/>
          <w:szCs w:val="24"/>
        </w:rPr>
        <w:t>,</w:t>
      </w:r>
      <w:r>
        <w:rPr>
          <w:rFonts w:ascii="Times New Roman" w:hAnsi="Times New Roman" w:cs="Times New Roman"/>
          <w:sz w:val="24"/>
          <w:szCs w:val="24"/>
        </w:rPr>
        <w:t xml:space="preserve"> </w:t>
      </w:r>
      <w:r w:rsidRPr="00361498">
        <w:rPr>
          <w:rFonts w:ascii="Times New Roman" w:hAnsi="Times New Roman" w:cs="Times New Roman"/>
          <w:sz w:val="24"/>
          <w:szCs w:val="24"/>
        </w:rPr>
        <w:t xml:space="preserve">2026 </w:t>
      </w:r>
      <w:r w:rsidRPr="00841CC3">
        <w:rPr>
          <w:rFonts w:ascii="Times New Roman" w:hAnsi="Times New Roman" w:cs="Times New Roman"/>
          <w:sz w:val="24"/>
          <w:szCs w:val="24"/>
        </w:rPr>
        <w:t>between 9.00 a.m. and 4.00 p.m. and upon payment of a non-refundable fee as indicated in the table above to the cashier at SSNIT Pension House.</w:t>
      </w:r>
    </w:p>
    <w:p w:rsidR="00E2101B" w:rsidRDefault="00E2101B" w:rsidP="00E2101B">
      <w:pPr>
        <w:ind w:right="21"/>
        <w:rPr>
          <w:rFonts w:ascii="Times New Roman" w:hAnsi="Times New Roman" w:cs="Times New Roman"/>
          <w:sz w:val="24"/>
          <w:szCs w:val="24"/>
        </w:rPr>
      </w:pPr>
      <w:r w:rsidRPr="00841CC3">
        <w:rPr>
          <w:rFonts w:ascii="Times New Roman" w:hAnsi="Times New Roman" w:cs="Times New Roman"/>
          <w:sz w:val="24"/>
          <w:szCs w:val="24"/>
        </w:rPr>
        <w:t>Tenders are to be clearly marked “</w:t>
      </w:r>
      <w:r w:rsidRPr="00E2101B">
        <w:rPr>
          <w:rFonts w:ascii="Times New Roman" w:hAnsi="Times New Roman" w:cs="Times New Roman"/>
          <w:b/>
          <w:sz w:val="24"/>
          <w:szCs w:val="24"/>
        </w:rPr>
        <w:t>FORTIPROXY NETWORK APPLIANCES</w:t>
      </w:r>
    </w:p>
    <w:p w:rsidR="00E2101B" w:rsidRPr="00841CC3" w:rsidRDefault="00E2101B" w:rsidP="00E2101B">
      <w:pPr>
        <w:spacing w:after="242"/>
        <w:ind w:right="21"/>
        <w:rPr>
          <w:rFonts w:ascii="Times New Roman" w:hAnsi="Times New Roman" w:cs="Times New Roman"/>
          <w:sz w:val="24"/>
          <w:szCs w:val="24"/>
        </w:rPr>
      </w:pPr>
      <w:r w:rsidRPr="00841CC3">
        <w:rPr>
          <w:rFonts w:ascii="Times New Roman" w:hAnsi="Times New Roman" w:cs="Times New Roman"/>
          <w:b/>
          <w:sz w:val="24"/>
          <w:szCs w:val="24"/>
        </w:rPr>
        <w:t>”</w:t>
      </w:r>
      <w:r w:rsidRPr="00841CC3">
        <w:rPr>
          <w:rFonts w:ascii="Times New Roman" w:hAnsi="Times New Roman" w:cs="Times New Roman"/>
          <w:sz w:val="24"/>
          <w:szCs w:val="24"/>
        </w:rPr>
        <w:t xml:space="preserve"> and addressed to:</w:t>
      </w:r>
    </w:p>
    <w:p w:rsidR="00E2101B" w:rsidRPr="00841CC3" w:rsidRDefault="00E2101B" w:rsidP="00E2101B">
      <w:pPr>
        <w:spacing w:line="259" w:lineRule="auto"/>
        <w:ind w:left="9" w:right="6307" w:hanging="10"/>
        <w:rPr>
          <w:rFonts w:ascii="Times New Roman" w:hAnsi="Times New Roman" w:cs="Times New Roman"/>
          <w:b/>
          <w:sz w:val="26"/>
        </w:rPr>
      </w:pPr>
      <w:r w:rsidRPr="00841CC3">
        <w:rPr>
          <w:rFonts w:ascii="Times New Roman" w:hAnsi="Times New Roman" w:cs="Times New Roman"/>
          <w:b/>
          <w:sz w:val="26"/>
        </w:rPr>
        <w:t xml:space="preserve">THE HEAD OF ENTITY </w:t>
      </w:r>
    </w:p>
    <w:p w:rsidR="00E2101B" w:rsidRPr="00841CC3" w:rsidRDefault="00E2101B" w:rsidP="00E2101B">
      <w:pPr>
        <w:spacing w:line="259" w:lineRule="auto"/>
        <w:ind w:left="9" w:right="6307" w:hanging="10"/>
        <w:rPr>
          <w:rFonts w:ascii="Times New Roman" w:hAnsi="Times New Roman" w:cs="Times New Roman"/>
          <w:b/>
          <w:sz w:val="26"/>
        </w:rPr>
      </w:pPr>
      <w:r w:rsidRPr="00841CC3">
        <w:rPr>
          <w:rFonts w:ascii="Times New Roman" w:hAnsi="Times New Roman" w:cs="Times New Roman"/>
          <w:b/>
          <w:sz w:val="26"/>
        </w:rPr>
        <w:t xml:space="preserve">SSNIT PENSION HOUSE </w:t>
      </w:r>
    </w:p>
    <w:p w:rsidR="00E2101B" w:rsidRPr="00841CC3" w:rsidRDefault="00E2101B" w:rsidP="00E2101B">
      <w:pPr>
        <w:spacing w:line="259" w:lineRule="auto"/>
        <w:ind w:left="9" w:right="6307" w:hanging="10"/>
        <w:rPr>
          <w:rFonts w:ascii="Times New Roman" w:hAnsi="Times New Roman" w:cs="Times New Roman"/>
          <w:b/>
        </w:rPr>
      </w:pPr>
      <w:r w:rsidRPr="00841CC3">
        <w:rPr>
          <w:rFonts w:ascii="Times New Roman" w:hAnsi="Times New Roman" w:cs="Times New Roman"/>
          <w:b/>
          <w:sz w:val="26"/>
        </w:rPr>
        <w:t>P. O. BOX MB 149</w:t>
      </w:r>
    </w:p>
    <w:p w:rsidR="00E2101B" w:rsidRPr="00841CC3" w:rsidRDefault="00E2101B" w:rsidP="00E2101B">
      <w:pPr>
        <w:spacing w:line="259" w:lineRule="auto"/>
        <w:ind w:left="9" w:hanging="10"/>
        <w:rPr>
          <w:rFonts w:ascii="Times New Roman" w:hAnsi="Times New Roman" w:cs="Times New Roman"/>
          <w:sz w:val="26"/>
        </w:rPr>
      </w:pPr>
      <w:r w:rsidRPr="00841CC3">
        <w:rPr>
          <w:rFonts w:ascii="Times New Roman" w:hAnsi="Times New Roman" w:cs="Times New Roman"/>
          <w:b/>
          <w:sz w:val="26"/>
        </w:rPr>
        <w:t>MINISTRIES - ACCRA</w:t>
      </w:r>
      <w:r w:rsidRPr="00841CC3">
        <w:rPr>
          <w:rFonts w:ascii="Times New Roman" w:hAnsi="Times New Roman" w:cs="Times New Roman"/>
          <w:sz w:val="26"/>
        </w:rPr>
        <w:t>.</w:t>
      </w:r>
    </w:p>
    <w:p w:rsidR="00E2101B" w:rsidRPr="00841CC3" w:rsidRDefault="00E2101B" w:rsidP="00E2101B">
      <w:pPr>
        <w:spacing w:line="259" w:lineRule="auto"/>
        <w:ind w:left="9" w:hanging="10"/>
        <w:rPr>
          <w:rFonts w:ascii="Times New Roman" w:hAnsi="Times New Roman" w:cs="Times New Roman"/>
        </w:rPr>
      </w:pPr>
    </w:p>
    <w:p w:rsidR="00E2101B" w:rsidRDefault="00E2101B" w:rsidP="00E2101B">
      <w:pPr>
        <w:spacing w:after="291"/>
        <w:ind w:left="-5" w:right="21"/>
        <w:rPr>
          <w:rFonts w:ascii="Times New Roman" w:hAnsi="Times New Roman" w:cs="Times New Roman"/>
          <w:sz w:val="24"/>
          <w:szCs w:val="24"/>
        </w:rPr>
      </w:pPr>
    </w:p>
    <w:p w:rsidR="00E2101B" w:rsidRDefault="00E2101B" w:rsidP="00E2101B">
      <w:pPr>
        <w:spacing w:after="291"/>
        <w:ind w:left="-5" w:right="21"/>
        <w:rPr>
          <w:rFonts w:ascii="Times New Roman" w:hAnsi="Times New Roman" w:cs="Times New Roman"/>
          <w:sz w:val="24"/>
          <w:szCs w:val="24"/>
        </w:rPr>
      </w:pPr>
    </w:p>
    <w:p w:rsidR="00E2101B" w:rsidRDefault="00E2101B" w:rsidP="00E2101B">
      <w:pPr>
        <w:spacing w:after="291"/>
        <w:ind w:left="-5" w:right="21"/>
        <w:rPr>
          <w:rFonts w:ascii="Times New Roman" w:hAnsi="Times New Roman" w:cs="Times New Roman"/>
          <w:sz w:val="24"/>
          <w:szCs w:val="24"/>
        </w:rPr>
      </w:pPr>
    </w:p>
    <w:p w:rsidR="00E2101B" w:rsidRPr="00841CC3" w:rsidRDefault="00E2101B" w:rsidP="00E2101B">
      <w:pPr>
        <w:spacing w:after="291"/>
        <w:ind w:left="-5" w:right="21"/>
        <w:rPr>
          <w:rFonts w:ascii="Times New Roman" w:hAnsi="Times New Roman" w:cs="Times New Roman"/>
          <w:sz w:val="24"/>
          <w:szCs w:val="24"/>
        </w:rPr>
      </w:pPr>
      <w:r w:rsidRPr="00841CC3">
        <w:rPr>
          <w:rFonts w:ascii="Times New Roman" w:hAnsi="Times New Roman" w:cs="Times New Roman"/>
          <w:sz w:val="24"/>
          <w:szCs w:val="24"/>
        </w:rPr>
        <w:lastRenderedPageBreak/>
        <w:t xml:space="preserve">All Tenders are to be accompanied by the following documents; </w:t>
      </w:r>
    </w:p>
    <w:p w:rsidR="00E2101B" w:rsidRPr="00BD1A34" w:rsidRDefault="00E2101B" w:rsidP="00394C4F">
      <w:pPr>
        <w:numPr>
          <w:ilvl w:val="0"/>
          <w:numId w:val="58"/>
        </w:numPr>
        <w:spacing w:after="6" w:line="259" w:lineRule="auto"/>
        <w:ind w:right="21" w:hanging="374"/>
        <w:jc w:val="both"/>
        <w:rPr>
          <w:rFonts w:ascii="Times New Roman" w:hAnsi="Times New Roman" w:cs="Times New Roman"/>
          <w:sz w:val="24"/>
          <w:szCs w:val="24"/>
        </w:rPr>
      </w:pPr>
      <w:r w:rsidRPr="00841CC3">
        <w:rPr>
          <w:rFonts w:ascii="Times New Roman" w:hAnsi="Times New Roman" w:cs="Times New Roman"/>
          <w:sz w:val="24"/>
          <w:szCs w:val="24"/>
        </w:rPr>
        <w:t>SSNIT Clearance Certificate valid as at date of</w:t>
      </w:r>
      <w:r w:rsidRPr="00BD1A34">
        <w:rPr>
          <w:rFonts w:ascii="Times New Roman" w:hAnsi="Times New Roman" w:cs="Times New Roman"/>
          <w:sz w:val="24"/>
          <w:szCs w:val="24"/>
        </w:rPr>
        <w:t xml:space="preserve"> opening</w:t>
      </w:r>
    </w:p>
    <w:p w:rsidR="00E2101B" w:rsidRPr="00BD1A34" w:rsidRDefault="00E2101B" w:rsidP="00394C4F">
      <w:pPr>
        <w:numPr>
          <w:ilvl w:val="0"/>
          <w:numId w:val="58"/>
        </w:numPr>
        <w:spacing w:after="12"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GRA Clearance Certificate valid as at date of opening</w:t>
      </w:r>
    </w:p>
    <w:p w:rsidR="00E2101B" w:rsidRPr="00BD1A34" w:rsidRDefault="00E2101B" w:rsidP="00394C4F">
      <w:pPr>
        <w:numPr>
          <w:ilvl w:val="0"/>
          <w:numId w:val="58"/>
        </w:numPr>
        <w:spacing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 xml:space="preserve">VAT Registration Certificate </w:t>
      </w:r>
    </w:p>
    <w:p w:rsidR="00E2101B" w:rsidRPr="00BD1A34" w:rsidRDefault="00E2101B" w:rsidP="00394C4F">
      <w:pPr>
        <w:numPr>
          <w:ilvl w:val="0"/>
          <w:numId w:val="58"/>
        </w:numPr>
        <w:spacing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Business Registration Certificate</w:t>
      </w:r>
    </w:p>
    <w:p w:rsidR="00E2101B" w:rsidRPr="00BD1A34" w:rsidRDefault="00E2101B" w:rsidP="00394C4F">
      <w:pPr>
        <w:numPr>
          <w:ilvl w:val="0"/>
          <w:numId w:val="58"/>
        </w:numPr>
        <w:spacing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 xml:space="preserve">Valid Public Procurement Authority (PPA) Registration Certificate </w:t>
      </w:r>
    </w:p>
    <w:p w:rsidR="00E2101B" w:rsidRPr="00BD1A34" w:rsidRDefault="00E2101B" w:rsidP="00394C4F">
      <w:pPr>
        <w:numPr>
          <w:ilvl w:val="0"/>
          <w:numId w:val="58"/>
        </w:numPr>
        <w:spacing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 xml:space="preserve">Manufacturer’s Authorisation </w:t>
      </w:r>
    </w:p>
    <w:p w:rsidR="00E2101B" w:rsidRPr="00BD1A34" w:rsidRDefault="00E2101B" w:rsidP="00394C4F">
      <w:pPr>
        <w:numPr>
          <w:ilvl w:val="0"/>
          <w:numId w:val="58"/>
        </w:numPr>
        <w:spacing w:after="12"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References of same/similar supplies (Attach Award letters, LPOs etc.)</w:t>
      </w:r>
    </w:p>
    <w:p w:rsidR="00E2101B" w:rsidRPr="00BD1A34" w:rsidRDefault="00E2101B" w:rsidP="00394C4F">
      <w:pPr>
        <w:numPr>
          <w:ilvl w:val="0"/>
          <w:numId w:val="58"/>
        </w:numPr>
        <w:spacing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 xml:space="preserve">Tender Security of </w:t>
      </w:r>
      <w:r>
        <w:rPr>
          <w:rFonts w:ascii="Times New Roman" w:hAnsi="Times New Roman" w:cs="Times New Roman"/>
          <w:sz w:val="24"/>
          <w:szCs w:val="24"/>
        </w:rPr>
        <w:t>2% of Tender Price</w:t>
      </w:r>
      <w:r w:rsidRPr="00BD1A34">
        <w:rPr>
          <w:rFonts w:ascii="Times New Roman" w:hAnsi="Times New Roman" w:cs="Times New Roman"/>
          <w:sz w:val="24"/>
          <w:szCs w:val="24"/>
        </w:rPr>
        <w:t xml:space="preserve"> valid for 148 days from date of tender submission.</w:t>
      </w:r>
    </w:p>
    <w:p w:rsidR="00E2101B" w:rsidRPr="00BD1A34" w:rsidRDefault="00E2101B" w:rsidP="00394C4F">
      <w:pPr>
        <w:numPr>
          <w:ilvl w:val="0"/>
          <w:numId w:val="58"/>
        </w:numPr>
        <w:spacing w:after="253" w:line="250" w:lineRule="auto"/>
        <w:ind w:right="21" w:hanging="374"/>
        <w:jc w:val="both"/>
        <w:rPr>
          <w:rFonts w:ascii="Times New Roman" w:hAnsi="Times New Roman" w:cs="Times New Roman"/>
          <w:sz w:val="24"/>
          <w:szCs w:val="24"/>
        </w:rPr>
      </w:pPr>
      <w:r w:rsidRPr="00BD1A34">
        <w:rPr>
          <w:rFonts w:ascii="Times New Roman" w:hAnsi="Times New Roman" w:cs="Times New Roman"/>
          <w:sz w:val="24"/>
          <w:szCs w:val="24"/>
        </w:rPr>
        <w:t>Last two (2) years Audited Accounts</w:t>
      </w:r>
    </w:p>
    <w:p w:rsidR="00E2101B" w:rsidRPr="00BD1A34" w:rsidRDefault="00E2101B" w:rsidP="00E2101B">
      <w:pPr>
        <w:spacing w:after="220"/>
        <w:ind w:left="-5" w:right="21"/>
        <w:rPr>
          <w:rFonts w:ascii="Times New Roman" w:hAnsi="Times New Roman" w:cs="Times New Roman"/>
          <w:sz w:val="24"/>
          <w:szCs w:val="24"/>
        </w:rPr>
      </w:pPr>
      <w:r w:rsidRPr="00BD1A34">
        <w:rPr>
          <w:rFonts w:ascii="Times New Roman" w:hAnsi="Times New Roman" w:cs="Times New Roman"/>
          <w:noProof/>
          <w:sz w:val="24"/>
          <w:szCs w:val="24"/>
          <w:lang w:val="en-US" w:eastAsia="en-US"/>
        </w:rPr>
        <w:drawing>
          <wp:anchor distT="0" distB="0" distL="114300" distR="114300" simplePos="0" relativeHeight="251712512" behindDoc="0" locked="0" layoutInCell="1" allowOverlap="0" wp14:anchorId="74F87201" wp14:editId="7A3A80D4">
            <wp:simplePos x="0" y="0"/>
            <wp:positionH relativeFrom="page">
              <wp:posOffset>7301484</wp:posOffset>
            </wp:positionH>
            <wp:positionV relativeFrom="page">
              <wp:posOffset>3803904</wp:posOffset>
            </wp:positionV>
            <wp:extent cx="4572" cy="384048"/>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3590" name="Picture 3590"/>
                    <pic:cNvPicPr/>
                  </pic:nvPicPr>
                  <pic:blipFill>
                    <a:blip r:embed="rId14"/>
                    <a:stretch>
                      <a:fillRect/>
                    </a:stretch>
                  </pic:blipFill>
                  <pic:spPr>
                    <a:xfrm>
                      <a:off x="0" y="0"/>
                      <a:ext cx="4572" cy="384048"/>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3536" behindDoc="0" locked="0" layoutInCell="1" allowOverlap="0" wp14:anchorId="316D3795" wp14:editId="45FA1EA1">
            <wp:simplePos x="0" y="0"/>
            <wp:positionH relativeFrom="page">
              <wp:posOffset>7333488</wp:posOffset>
            </wp:positionH>
            <wp:positionV relativeFrom="page">
              <wp:posOffset>9194292</wp:posOffset>
            </wp:positionV>
            <wp:extent cx="4572" cy="498348"/>
            <wp:effectExtent l="0" t="0" r="0" b="0"/>
            <wp:wrapTopAndBottom/>
            <wp:docPr id="53" name="Picture 53"/>
            <wp:cNvGraphicFramePr/>
            <a:graphic xmlns:a="http://schemas.openxmlformats.org/drawingml/2006/main">
              <a:graphicData uri="http://schemas.openxmlformats.org/drawingml/2006/picture">
                <pic:pic xmlns:pic="http://schemas.openxmlformats.org/drawingml/2006/picture">
                  <pic:nvPicPr>
                    <pic:cNvPr id="3592" name="Picture 3592"/>
                    <pic:cNvPicPr/>
                  </pic:nvPicPr>
                  <pic:blipFill>
                    <a:blip r:embed="rId15"/>
                    <a:stretch>
                      <a:fillRect/>
                    </a:stretch>
                  </pic:blipFill>
                  <pic:spPr>
                    <a:xfrm>
                      <a:off x="0" y="0"/>
                      <a:ext cx="4572" cy="498348"/>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4560" behindDoc="0" locked="0" layoutInCell="1" allowOverlap="0" wp14:anchorId="2775D59D" wp14:editId="6E90BAAE">
            <wp:simplePos x="0" y="0"/>
            <wp:positionH relativeFrom="page">
              <wp:posOffset>7338060</wp:posOffset>
            </wp:positionH>
            <wp:positionV relativeFrom="page">
              <wp:posOffset>9985248</wp:posOffset>
            </wp:positionV>
            <wp:extent cx="4572" cy="384048"/>
            <wp:effectExtent l="0" t="0" r="0" b="0"/>
            <wp:wrapTopAndBottom/>
            <wp:docPr id="54" name="Picture 54"/>
            <wp:cNvGraphicFramePr/>
            <a:graphic xmlns:a="http://schemas.openxmlformats.org/drawingml/2006/main">
              <a:graphicData uri="http://schemas.openxmlformats.org/drawingml/2006/picture">
                <pic:pic xmlns:pic="http://schemas.openxmlformats.org/drawingml/2006/picture">
                  <pic:nvPicPr>
                    <pic:cNvPr id="3593" name="Picture 3593"/>
                    <pic:cNvPicPr/>
                  </pic:nvPicPr>
                  <pic:blipFill>
                    <a:blip r:embed="rId16"/>
                    <a:stretch>
                      <a:fillRect/>
                    </a:stretch>
                  </pic:blipFill>
                  <pic:spPr>
                    <a:xfrm>
                      <a:off x="0" y="0"/>
                      <a:ext cx="4572" cy="384048"/>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5584" behindDoc="0" locked="0" layoutInCell="1" allowOverlap="0" wp14:anchorId="41568C76" wp14:editId="30577065">
            <wp:simplePos x="0" y="0"/>
            <wp:positionH relativeFrom="page">
              <wp:posOffset>7278624</wp:posOffset>
            </wp:positionH>
            <wp:positionV relativeFrom="page">
              <wp:posOffset>448056</wp:posOffset>
            </wp:positionV>
            <wp:extent cx="9144" cy="448056"/>
            <wp:effectExtent l="0" t="0" r="0" b="0"/>
            <wp:wrapTopAndBottom/>
            <wp:docPr id="55" name="Picture 55"/>
            <wp:cNvGraphicFramePr/>
            <a:graphic xmlns:a="http://schemas.openxmlformats.org/drawingml/2006/main">
              <a:graphicData uri="http://schemas.openxmlformats.org/drawingml/2006/picture">
                <pic:pic xmlns:pic="http://schemas.openxmlformats.org/drawingml/2006/picture">
                  <pic:nvPicPr>
                    <pic:cNvPr id="3588" name="Picture 3588"/>
                    <pic:cNvPicPr/>
                  </pic:nvPicPr>
                  <pic:blipFill>
                    <a:blip r:embed="rId17"/>
                    <a:stretch>
                      <a:fillRect/>
                    </a:stretch>
                  </pic:blipFill>
                  <pic:spPr>
                    <a:xfrm>
                      <a:off x="0" y="0"/>
                      <a:ext cx="9144" cy="448056"/>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6608" behindDoc="0" locked="0" layoutInCell="1" allowOverlap="0" wp14:anchorId="257FB141" wp14:editId="2EBFC6EF">
            <wp:simplePos x="0" y="0"/>
            <wp:positionH relativeFrom="page">
              <wp:posOffset>7315200</wp:posOffset>
            </wp:positionH>
            <wp:positionV relativeFrom="page">
              <wp:posOffset>6048756</wp:posOffset>
            </wp:positionV>
            <wp:extent cx="4572" cy="498349"/>
            <wp:effectExtent l="0" t="0" r="0" b="0"/>
            <wp:wrapTopAndBottom/>
            <wp:docPr id="56" name="Picture 56"/>
            <wp:cNvGraphicFramePr/>
            <a:graphic xmlns:a="http://schemas.openxmlformats.org/drawingml/2006/main">
              <a:graphicData uri="http://schemas.openxmlformats.org/drawingml/2006/picture">
                <pic:pic xmlns:pic="http://schemas.openxmlformats.org/drawingml/2006/picture">
                  <pic:nvPicPr>
                    <pic:cNvPr id="3591" name="Picture 3591"/>
                    <pic:cNvPicPr/>
                  </pic:nvPicPr>
                  <pic:blipFill>
                    <a:blip r:embed="rId18"/>
                    <a:stretch>
                      <a:fillRect/>
                    </a:stretch>
                  </pic:blipFill>
                  <pic:spPr>
                    <a:xfrm>
                      <a:off x="0" y="0"/>
                      <a:ext cx="4572" cy="498349"/>
                    </a:xfrm>
                    <a:prstGeom prst="rect">
                      <a:avLst/>
                    </a:prstGeom>
                  </pic:spPr>
                </pic:pic>
              </a:graphicData>
            </a:graphic>
          </wp:anchor>
        </w:drawing>
      </w:r>
      <w:r w:rsidRPr="00BD1A34">
        <w:rPr>
          <w:rFonts w:ascii="Times New Roman" w:hAnsi="Times New Roman" w:cs="Times New Roman"/>
          <w:noProof/>
          <w:sz w:val="24"/>
          <w:szCs w:val="24"/>
          <w:lang w:val="en-US" w:eastAsia="en-US"/>
        </w:rPr>
        <w:drawing>
          <wp:anchor distT="0" distB="0" distL="114300" distR="114300" simplePos="0" relativeHeight="251717632" behindDoc="0" locked="0" layoutInCell="1" allowOverlap="0" wp14:anchorId="0E3F7AC5" wp14:editId="34559708">
            <wp:simplePos x="0" y="0"/>
            <wp:positionH relativeFrom="page">
              <wp:posOffset>7296912</wp:posOffset>
            </wp:positionH>
            <wp:positionV relativeFrom="page">
              <wp:posOffset>2962656</wp:posOffset>
            </wp:positionV>
            <wp:extent cx="4572" cy="512064"/>
            <wp:effectExtent l="0" t="0" r="0" b="0"/>
            <wp:wrapSquare wrapText="bothSides"/>
            <wp:docPr id="57" name="Picture 57"/>
            <wp:cNvGraphicFramePr/>
            <a:graphic xmlns:a="http://schemas.openxmlformats.org/drawingml/2006/main">
              <a:graphicData uri="http://schemas.openxmlformats.org/drawingml/2006/picture">
                <pic:pic xmlns:pic="http://schemas.openxmlformats.org/drawingml/2006/picture">
                  <pic:nvPicPr>
                    <pic:cNvPr id="7011" name="Picture 7011"/>
                    <pic:cNvPicPr/>
                  </pic:nvPicPr>
                  <pic:blipFill>
                    <a:blip r:embed="rId19"/>
                    <a:stretch>
                      <a:fillRect/>
                    </a:stretch>
                  </pic:blipFill>
                  <pic:spPr>
                    <a:xfrm>
                      <a:off x="0" y="0"/>
                      <a:ext cx="4572" cy="512064"/>
                    </a:xfrm>
                    <a:prstGeom prst="rect">
                      <a:avLst/>
                    </a:prstGeom>
                  </pic:spPr>
                </pic:pic>
              </a:graphicData>
            </a:graphic>
          </wp:anchor>
        </w:drawing>
      </w:r>
      <w:r w:rsidRPr="00BD1A34">
        <w:rPr>
          <w:rFonts w:ascii="Times New Roman" w:hAnsi="Times New Roman" w:cs="Times New Roman"/>
          <w:sz w:val="24"/>
          <w:szCs w:val="24"/>
        </w:rPr>
        <w:t>Tenders must be deposited in the Tender Box located at the office of the Director-General on the 5</w:t>
      </w:r>
      <w:r w:rsidRPr="00BD1A34">
        <w:rPr>
          <w:rFonts w:ascii="Times New Roman" w:hAnsi="Times New Roman" w:cs="Times New Roman"/>
          <w:sz w:val="24"/>
          <w:szCs w:val="24"/>
          <w:vertAlign w:val="superscript"/>
        </w:rPr>
        <w:t xml:space="preserve">th </w:t>
      </w:r>
      <w:r w:rsidRPr="00BD1A34">
        <w:rPr>
          <w:rFonts w:ascii="Times New Roman" w:hAnsi="Times New Roman" w:cs="Times New Roman"/>
          <w:sz w:val="24"/>
          <w:szCs w:val="24"/>
        </w:rPr>
        <w:t xml:space="preserve">Floor of SSNIT Pension House on or before 10.00 a.m. on </w:t>
      </w:r>
      <w:r w:rsidR="005A70A0">
        <w:rPr>
          <w:rFonts w:ascii="Times New Roman" w:hAnsi="Times New Roman" w:cs="Times New Roman"/>
          <w:sz w:val="24"/>
          <w:szCs w:val="24"/>
        </w:rPr>
        <w:t>25th August, 2026</w:t>
      </w:r>
      <w:r w:rsidRPr="00BD1A34">
        <w:rPr>
          <w:rFonts w:ascii="Times New Roman" w:hAnsi="Times New Roman" w:cs="Times New Roman"/>
          <w:sz w:val="24"/>
          <w:szCs w:val="24"/>
        </w:rPr>
        <w:t xml:space="preserve"> Tenders shall be valid for a period of 120 days after the deadline of Tender submission. Late Tenders will not be accepted.</w:t>
      </w:r>
    </w:p>
    <w:p w:rsidR="00E2101B" w:rsidRPr="00BD1A34" w:rsidRDefault="00E2101B" w:rsidP="00E2101B">
      <w:pPr>
        <w:spacing w:after="234"/>
        <w:ind w:left="-5" w:right="21"/>
        <w:rPr>
          <w:rFonts w:ascii="Times New Roman" w:hAnsi="Times New Roman" w:cs="Times New Roman"/>
          <w:sz w:val="24"/>
          <w:szCs w:val="24"/>
        </w:rPr>
      </w:pPr>
      <w:r w:rsidRPr="00BD1A34">
        <w:rPr>
          <w:rFonts w:ascii="Times New Roman" w:hAnsi="Times New Roman" w:cs="Times New Roman"/>
          <w:sz w:val="24"/>
          <w:szCs w:val="24"/>
        </w:rPr>
        <w:t>Tenders will be opened by the SSNIT Tender Opening Panel in the presence of Tenderer's representatives who choose to attend at the Mini Board Room, 1</w:t>
      </w:r>
      <w:r w:rsidRPr="00BD1A34">
        <w:rPr>
          <w:rFonts w:ascii="Times New Roman" w:hAnsi="Times New Roman" w:cs="Times New Roman"/>
          <w:sz w:val="24"/>
          <w:szCs w:val="24"/>
          <w:vertAlign w:val="superscript"/>
        </w:rPr>
        <w:t xml:space="preserve">st </w:t>
      </w:r>
      <w:r w:rsidRPr="00BD1A34">
        <w:rPr>
          <w:rFonts w:ascii="Times New Roman" w:hAnsi="Times New Roman" w:cs="Times New Roman"/>
          <w:sz w:val="24"/>
          <w:szCs w:val="24"/>
        </w:rPr>
        <w:t xml:space="preserve">Floor Tower Block, SSNIT Pension House at 10.00 a.m. on </w:t>
      </w:r>
      <w:r w:rsidR="005A70A0">
        <w:rPr>
          <w:rFonts w:ascii="Times New Roman" w:hAnsi="Times New Roman" w:cs="Times New Roman"/>
          <w:sz w:val="24"/>
          <w:szCs w:val="24"/>
        </w:rPr>
        <w:t>25th August, 2026</w:t>
      </w:r>
    </w:p>
    <w:p w:rsidR="00E2101B" w:rsidRPr="00841CC3" w:rsidRDefault="00E2101B" w:rsidP="00E2101B">
      <w:pPr>
        <w:spacing w:after="156"/>
        <w:ind w:left="-5" w:right="21"/>
        <w:rPr>
          <w:rFonts w:ascii="Times New Roman" w:hAnsi="Times New Roman" w:cs="Times New Roman"/>
          <w:sz w:val="24"/>
          <w:szCs w:val="24"/>
        </w:rPr>
      </w:pPr>
      <w:r w:rsidRPr="00841CC3">
        <w:rPr>
          <w:rFonts w:ascii="Times New Roman" w:hAnsi="Times New Roman" w:cs="Times New Roman"/>
          <w:sz w:val="24"/>
          <w:szCs w:val="24"/>
        </w:rPr>
        <w:t>For inspection and purchase of Tender Documents please contact:</w:t>
      </w:r>
    </w:p>
    <w:p w:rsidR="00E2101B" w:rsidRPr="00841CC3" w:rsidRDefault="00E2101B" w:rsidP="00E2101B">
      <w:pPr>
        <w:spacing w:line="259" w:lineRule="auto"/>
        <w:ind w:left="9" w:hanging="10"/>
        <w:rPr>
          <w:rFonts w:ascii="Times New Roman" w:hAnsi="Times New Roman" w:cs="Times New Roman"/>
          <w:b/>
          <w:sz w:val="24"/>
          <w:szCs w:val="24"/>
        </w:rPr>
      </w:pPr>
      <w:r w:rsidRPr="00841CC3">
        <w:rPr>
          <w:rFonts w:ascii="Times New Roman" w:hAnsi="Times New Roman" w:cs="Times New Roman"/>
          <w:b/>
          <w:sz w:val="24"/>
          <w:szCs w:val="24"/>
        </w:rPr>
        <w:t>Procurement Manager</w:t>
      </w:r>
    </w:p>
    <w:p w:rsidR="00E2101B" w:rsidRPr="00841CC3" w:rsidRDefault="00E2101B" w:rsidP="00E2101B">
      <w:pPr>
        <w:spacing w:line="259" w:lineRule="auto"/>
        <w:ind w:left="9" w:hanging="10"/>
        <w:rPr>
          <w:rFonts w:ascii="Times New Roman" w:hAnsi="Times New Roman" w:cs="Times New Roman"/>
          <w:b/>
          <w:sz w:val="24"/>
          <w:szCs w:val="24"/>
        </w:rPr>
      </w:pPr>
      <w:r>
        <w:rPr>
          <w:rFonts w:ascii="Times New Roman" w:hAnsi="Times New Roman" w:cs="Times New Roman"/>
          <w:b/>
          <w:sz w:val="24"/>
          <w:szCs w:val="24"/>
        </w:rPr>
        <w:t>S.S.N.I.T</w:t>
      </w:r>
      <w:r w:rsidRPr="00841CC3">
        <w:rPr>
          <w:rFonts w:ascii="Times New Roman" w:hAnsi="Times New Roman" w:cs="Times New Roman"/>
          <w:b/>
          <w:sz w:val="24"/>
          <w:szCs w:val="24"/>
        </w:rPr>
        <w:t xml:space="preserve"> Tower Block</w:t>
      </w:r>
    </w:p>
    <w:p w:rsidR="00E2101B" w:rsidRPr="00841CC3" w:rsidRDefault="00E2101B" w:rsidP="00E2101B">
      <w:pPr>
        <w:spacing w:line="259" w:lineRule="auto"/>
        <w:ind w:left="9" w:hanging="10"/>
        <w:rPr>
          <w:rFonts w:ascii="Times New Roman" w:hAnsi="Times New Roman" w:cs="Times New Roman"/>
          <w:b/>
          <w:sz w:val="24"/>
          <w:szCs w:val="24"/>
        </w:rPr>
      </w:pPr>
      <w:r w:rsidRPr="00841CC3">
        <w:rPr>
          <w:rFonts w:ascii="Times New Roman" w:hAnsi="Times New Roman" w:cs="Times New Roman"/>
          <w:b/>
          <w:sz w:val="24"/>
          <w:szCs w:val="24"/>
        </w:rPr>
        <w:t>P. O. Box MB 149, Ministries, Accra.</w:t>
      </w:r>
    </w:p>
    <w:p w:rsidR="00E2101B" w:rsidRDefault="00E2101B" w:rsidP="00E2101B">
      <w:pPr>
        <w:rPr>
          <w:b/>
        </w:rPr>
      </w:pPr>
      <w:r w:rsidRPr="00841CC3">
        <w:rPr>
          <w:rFonts w:ascii="Times New Roman" w:hAnsi="Times New Roman" w:cs="Times New Roman"/>
          <w:b/>
          <w:sz w:val="24"/>
          <w:szCs w:val="24"/>
        </w:rPr>
        <w:t>Tel: 0302-661912</w:t>
      </w:r>
    </w:p>
    <w:p w:rsidR="00E2101B" w:rsidRDefault="00E2101B" w:rsidP="00E2101B">
      <w:pPr>
        <w:rPr>
          <w:b/>
        </w:rPr>
      </w:pPr>
    </w:p>
    <w:p w:rsidR="00E2101B" w:rsidRDefault="00E2101B" w:rsidP="00E2101B">
      <w:pPr>
        <w:rPr>
          <w:b/>
        </w:rPr>
      </w:pPr>
    </w:p>
    <w:p w:rsidR="00E2101B" w:rsidRDefault="00E2101B" w:rsidP="00E2101B">
      <w:pPr>
        <w:rPr>
          <w:b/>
        </w:rPr>
      </w:pPr>
    </w:p>
    <w:p w:rsidR="00E2101B" w:rsidRDefault="00E2101B" w:rsidP="00E2101B">
      <w:pPr>
        <w:rPr>
          <w:b/>
        </w:rPr>
      </w:pPr>
    </w:p>
    <w:p w:rsidR="00E2101B" w:rsidRDefault="00E2101B" w:rsidP="00E2101B">
      <w:pPr>
        <w:spacing w:line="0" w:lineRule="atLeast"/>
        <w:ind w:right="20"/>
        <w:jc w:val="center"/>
        <w:rPr>
          <w:rFonts w:ascii="Arial" w:eastAsia="Arial" w:hAnsi="Arial"/>
          <w:b/>
          <w:sz w:val="32"/>
        </w:rPr>
      </w:pPr>
      <w:bookmarkStart w:id="2" w:name="page7"/>
      <w:bookmarkEnd w:id="2"/>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Default="00E2101B" w:rsidP="00E2101B">
      <w:pPr>
        <w:spacing w:line="0" w:lineRule="atLeast"/>
        <w:ind w:right="20"/>
        <w:rPr>
          <w:rFonts w:ascii="Arial" w:eastAsia="Arial" w:hAnsi="Arial"/>
          <w:b/>
          <w:sz w:val="32"/>
        </w:rPr>
      </w:pPr>
    </w:p>
    <w:p w:rsidR="00E2101B" w:rsidRDefault="00E2101B" w:rsidP="00E2101B">
      <w:pPr>
        <w:spacing w:line="0" w:lineRule="atLeast"/>
        <w:ind w:right="20"/>
        <w:jc w:val="center"/>
        <w:rPr>
          <w:rFonts w:ascii="Arial" w:eastAsia="Arial" w:hAnsi="Arial"/>
          <w:b/>
          <w:sz w:val="32"/>
        </w:rPr>
      </w:pPr>
    </w:p>
    <w:p w:rsidR="00E2101B" w:rsidRPr="005531FE" w:rsidRDefault="00E2101B" w:rsidP="00E2101B">
      <w:pPr>
        <w:spacing w:line="0" w:lineRule="atLeast"/>
        <w:ind w:right="20"/>
        <w:jc w:val="center"/>
        <w:rPr>
          <w:rFonts w:ascii="Arial" w:eastAsia="Arial" w:hAnsi="Arial"/>
          <w:b/>
          <w:sz w:val="32"/>
        </w:rPr>
      </w:pPr>
      <w:r w:rsidRPr="005531FE">
        <w:rPr>
          <w:rFonts w:ascii="Arial" w:eastAsia="Arial" w:hAnsi="Arial"/>
          <w:b/>
          <w:sz w:val="32"/>
        </w:rPr>
        <w:t>Section II. Instructions to Tenderers (ITT)</w:t>
      </w:r>
    </w:p>
    <w:p w:rsidR="00E2101B" w:rsidRPr="005531FE" w:rsidRDefault="00E2101B" w:rsidP="00E2101B">
      <w:pPr>
        <w:spacing w:line="339" w:lineRule="exact"/>
        <w:rPr>
          <w:rFonts w:ascii="Times New Roman" w:eastAsia="Times New Roman" w:hAnsi="Times New Roman"/>
        </w:rPr>
      </w:pPr>
    </w:p>
    <w:p w:rsidR="00E2101B" w:rsidRPr="005531FE" w:rsidRDefault="00E2101B" w:rsidP="00E2101B">
      <w:pPr>
        <w:numPr>
          <w:ilvl w:val="0"/>
          <w:numId w:val="1"/>
        </w:numPr>
        <w:tabs>
          <w:tab w:val="left" w:pos="4380"/>
        </w:tabs>
        <w:spacing w:line="0" w:lineRule="atLeast"/>
        <w:ind w:left="4380" w:hanging="714"/>
        <w:rPr>
          <w:rFonts w:ascii="Times New Roman" w:eastAsia="Times New Roman" w:hAnsi="Times New Roman"/>
          <w:b/>
          <w:sz w:val="24"/>
        </w:rPr>
      </w:pPr>
      <w:r w:rsidRPr="005531FE">
        <w:rPr>
          <w:rFonts w:ascii="Times New Roman" w:eastAsia="Times New Roman" w:hAnsi="Times New Roman"/>
          <w:b/>
          <w:sz w:val="24"/>
        </w:rPr>
        <w:t>Introduction</w:t>
      </w:r>
    </w:p>
    <w:p w:rsidR="00E2101B" w:rsidRPr="005531FE" w:rsidRDefault="00E2101B" w:rsidP="00E2101B">
      <w:pPr>
        <w:spacing w:line="226" w:lineRule="exact"/>
        <w:rPr>
          <w:rFonts w:ascii="Times New Roman" w:eastAsia="Times New Roman" w:hAnsi="Times New Roman"/>
        </w:rPr>
      </w:pPr>
    </w:p>
    <w:p w:rsidR="00E2101B" w:rsidRPr="005531FE" w:rsidRDefault="00E2101B" w:rsidP="00E2101B">
      <w:pPr>
        <w:tabs>
          <w:tab w:val="left" w:pos="2680"/>
        </w:tabs>
        <w:spacing w:line="237" w:lineRule="auto"/>
        <w:ind w:left="3261" w:right="460" w:hanging="3337"/>
        <w:jc w:val="both"/>
        <w:rPr>
          <w:rFonts w:ascii="Times New Roman" w:eastAsia="Times New Roman" w:hAnsi="Times New Roman"/>
          <w:sz w:val="24"/>
        </w:rPr>
      </w:pPr>
      <w:r w:rsidRPr="005531FE">
        <w:rPr>
          <w:rFonts w:ascii="Times New Roman" w:eastAsia="Times New Roman" w:hAnsi="Times New Roman"/>
          <w:b/>
          <w:sz w:val="24"/>
        </w:rPr>
        <w:t>1. Scope of Tender</w:t>
      </w:r>
      <w:r w:rsidRPr="005531FE">
        <w:rPr>
          <w:rFonts w:ascii="Times New Roman" w:eastAsia="Times New Roman" w:hAnsi="Times New Roman"/>
        </w:rPr>
        <w:tab/>
      </w:r>
      <w:r w:rsidRPr="005531FE">
        <w:rPr>
          <w:rFonts w:ascii="Times New Roman" w:eastAsia="Times New Roman" w:hAnsi="Times New Roman"/>
          <w:sz w:val="24"/>
        </w:rPr>
        <w:t xml:space="preserve">1.1 </w:t>
      </w:r>
      <w:r>
        <w:rPr>
          <w:rFonts w:ascii="Times New Roman" w:eastAsia="Times New Roman" w:hAnsi="Times New Roman"/>
          <w:sz w:val="24"/>
        </w:rPr>
        <w:t xml:space="preserve">    </w:t>
      </w:r>
      <w:r w:rsidRPr="005531FE">
        <w:rPr>
          <w:rFonts w:ascii="Times New Roman" w:eastAsia="Times New Roman" w:hAnsi="Times New Roman"/>
          <w:sz w:val="24"/>
        </w:rPr>
        <w:t>The SSNIT (hereinafter referred to as the Purchaser) wishes to receive Tenders for supply and delivery of goods, materials and equipment described in Section V and VI hereof (hereinafter referred to as the Goods).</w:t>
      </w:r>
    </w:p>
    <w:p w:rsidR="00E2101B" w:rsidRPr="005531FE" w:rsidRDefault="00E2101B" w:rsidP="00E2101B">
      <w:pPr>
        <w:spacing w:line="383" w:lineRule="exact"/>
        <w:rPr>
          <w:rFonts w:ascii="Times New Roman" w:eastAsia="Times New Roman" w:hAnsi="Times New Roman"/>
        </w:rPr>
      </w:pPr>
    </w:p>
    <w:p w:rsidR="00E2101B" w:rsidRPr="005531FE" w:rsidRDefault="00E2101B" w:rsidP="00E2101B">
      <w:pPr>
        <w:tabs>
          <w:tab w:val="left" w:pos="3220"/>
        </w:tabs>
        <w:spacing w:line="236" w:lineRule="auto"/>
        <w:ind w:left="3240" w:right="460" w:hanging="537"/>
        <w:jc w:val="both"/>
        <w:rPr>
          <w:rFonts w:ascii="Times New Roman" w:eastAsia="Times New Roman" w:hAnsi="Times New Roman"/>
          <w:sz w:val="24"/>
        </w:rPr>
      </w:pPr>
      <w:r w:rsidRPr="005531FE">
        <w:rPr>
          <w:rFonts w:ascii="Times New Roman" w:eastAsia="Times New Roman" w:hAnsi="Times New Roman"/>
          <w:sz w:val="24"/>
        </w:rPr>
        <w:t>1.2</w:t>
      </w:r>
      <w:r w:rsidRPr="005531FE">
        <w:rPr>
          <w:rFonts w:ascii="Times New Roman" w:eastAsia="Times New Roman" w:hAnsi="Times New Roman"/>
          <w:sz w:val="24"/>
        </w:rPr>
        <w:tab/>
        <w:t>All Tenders are to be completed and returned to the Purchaser in accordance with these Instructions to Tenderers.</w:t>
      </w:r>
    </w:p>
    <w:p w:rsidR="00E2101B" w:rsidRPr="005531FE" w:rsidRDefault="00E2101B" w:rsidP="00E2101B">
      <w:pPr>
        <w:spacing w:line="381" w:lineRule="exact"/>
        <w:rPr>
          <w:rFonts w:ascii="Times New Roman" w:eastAsia="Times New Roman" w:hAnsi="Times New Roman"/>
        </w:rPr>
      </w:pPr>
    </w:p>
    <w:p w:rsidR="00E2101B" w:rsidRPr="005531FE" w:rsidRDefault="00E2101B" w:rsidP="00E2101B">
      <w:pPr>
        <w:tabs>
          <w:tab w:val="left" w:pos="2680"/>
        </w:tabs>
        <w:spacing w:line="0" w:lineRule="atLeast"/>
        <w:ind w:left="3261" w:right="460" w:hanging="3337"/>
        <w:jc w:val="both"/>
        <w:rPr>
          <w:rFonts w:ascii="Times New Roman" w:eastAsia="Times New Roman" w:hAnsi="Times New Roman"/>
          <w:i/>
          <w:sz w:val="24"/>
        </w:rPr>
      </w:pPr>
      <w:r w:rsidRPr="005531FE">
        <w:rPr>
          <w:rFonts w:ascii="Times New Roman" w:eastAsia="Times New Roman" w:hAnsi="Times New Roman"/>
          <w:b/>
          <w:sz w:val="24"/>
        </w:rPr>
        <w:t>2. Source of Funds</w:t>
      </w:r>
      <w:r w:rsidRPr="005531FE">
        <w:rPr>
          <w:rFonts w:ascii="Times New Roman" w:eastAsia="Times New Roman" w:hAnsi="Times New Roman"/>
        </w:rPr>
        <w:tab/>
      </w:r>
      <w:r w:rsidRPr="005531FE">
        <w:rPr>
          <w:rFonts w:ascii="Times New Roman" w:eastAsia="Times New Roman" w:hAnsi="Times New Roman"/>
          <w:sz w:val="24"/>
        </w:rPr>
        <w:t xml:space="preserve">2.1 </w:t>
      </w:r>
      <w:r>
        <w:rPr>
          <w:rFonts w:ascii="Times New Roman" w:eastAsia="Times New Roman" w:hAnsi="Times New Roman"/>
          <w:sz w:val="24"/>
        </w:rPr>
        <w:t xml:space="preserve">  </w:t>
      </w:r>
      <w:r w:rsidRPr="005531FE">
        <w:rPr>
          <w:rFonts w:ascii="Times New Roman" w:eastAsia="Times New Roman" w:hAnsi="Times New Roman"/>
          <w:sz w:val="24"/>
        </w:rPr>
        <w:t xml:space="preserve">The Purchaser shall fund this procurement from part of its budgetary allocation to pay for the contract (hereinafter referred to as the “Contract”) for which this Invitation for Tenders is issued toward the realization of the </w:t>
      </w:r>
      <w:r w:rsidRPr="005531FE">
        <w:rPr>
          <w:rFonts w:ascii="Times New Roman" w:eastAsia="Times New Roman" w:hAnsi="Times New Roman"/>
          <w:sz w:val="24"/>
          <w:szCs w:val="24"/>
        </w:rPr>
        <w:t>Supply of Portable Devices</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96" w:lineRule="exact"/>
        <w:rPr>
          <w:rFonts w:ascii="Times New Roman" w:eastAsia="Times New Roman" w:hAnsi="Times New Roman"/>
        </w:rPr>
      </w:pPr>
    </w:p>
    <w:p w:rsidR="00E2101B" w:rsidRPr="005531FE" w:rsidRDefault="00E2101B" w:rsidP="00E2101B">
      <w:pPr>
        <w:tabs>
          <w:tab w:val="left" w:pos="3300"/>
        </w:tabs>
        <w:spacing w:line="245" w:lineRule="auto"/>
        <w:ind w:left="3320" w:right="540" w:hanging="623"/>
        <w:jc w:val="both"/>
        <w:rPr>
          <w:rFonts w:ascii="Times New Roman" w:eastAsia="Times New Roman" w:hAnsi="Times New Roman"/>
          <w:sz w:val="23"/>
        </w:rPr>
      </w:pPr>
      <w:r w:rsidRPr="005531FE">
        <w:rPr>
          <w:rFonts w:ascii="Times New Roman" w:eastAsia="Times New Roman" w:hAnsi="Times New Roman"/>
          <w:sz w:val="24"/>
        </w:rPr>
        <w:t>2.2</w:t>
      </w:r>
      <w:r w:rsidRPr="005531FE">
        <w:rPr>
          <w:rFonts w:ascii="Times New Roman" w:eastAsia="Times New Roman" w:hAnsi="Times New Roman"/>
        </w:rPr>
        <w:tab/>
      </w:r>
      <w:r w:rsidRPr="000B77E9">
        <w:rPr>
          <w:rFonts w:ascii="Times New Roman" w:eastAsia="Times New Roman" w:hAnsi="Times New Roman"/>
          <w:sz w:val="24"/>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(MoF) pursuant to the Applicable Law.</w:t>
      </w:r>
    </w:p>
    <w:p w:rsidR="00E2101B" w:rsidRPr="005531FE" w:rsidRDefault="00E2101B" w:rsidP="00E2101B">
      <w:pPr>
        <w:tabs>
          <w:tab w:val="left" w:pos="3300"/>
        </w:tabs>
        <w:spacing w:line="245" w:lineRule="auto"/>
        <w:ind w:left="3320" w:right="540" w:hanging="623"/>
        <w:jc w:val="both"/>
        <w:rPr>
          <w:rFonts w:ascii="Times New Roman" w:eastAsia="Times New Roman" w:hAnsi="Times New Roman"/>
          <w:sz w:val="23"/>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w w:val="82"/>
          <w:sz w:val="24"/>
        </w:rPr>
      </w:pPr>
      <w:bookmarkStart w:id="3" w:name="page8"/>
      <w:bookmarkEnd w:id="3"/>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t xml:space="preserve">                                                                                           </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b/>
          <w:w w:val="88"/>
          <w:sz w:val="24"/>
        </w:rPr>
        <w:t>3.</w:t>
      </w:r>
      <w:r w:rsidRPr="005531FE">
        <w:rPr>
          <w:rFonts w:ascii="Times New Roman" w:eastAsia="Times New Roman" w:hAnsi="Times New Roman"/>
          <w:b/>
          <w:w w:val="88"/>
          <w:sz w:val="24"/>
        </w:rPr>
        <w:tab/>
      </w:r>
      <w:r w:rsidRPr="005531FE">
        <w:rPr>
          <w:rFonts w:ascii="Times New Roman" w:eastAsia="Times New Roman" w:hAnsi="Times New Roman"/>
          <w:b/>
          <w:sz w:val="24"/>
        </w:rPr>
        <w:t>Eligible</w:t>
      </w:r>
      <w:r w:rsidRPr="005531FE">
        <w:rPr>
          <w:rFonts w:ascii="Times New Roman" w:eastAsia="Times New Roman" w:hAnsi="Times New Roman"/>
          <w:b/>
          <w:sz w:val="24"/>
        </w:rPr>
        <w:tab/>
      </w:r>
      <w:r w:rsidRPr="005531FE">
        <w:rPr>
          <w:rFonts w:ascii="Times New Roman" w:eastAsia="Times New Roman" w:hAnsi="Times New Roman"/>
          <w:sz w:val="24"/>
        </w:rPr>
        <w:t>3.1</w:t>
      </w:r>
      <w:r w:rsidRPr="005531FE">
        <w:rPr>
          <w:rFonts w:ascii="Times New Roman" w:eastAsia="Times New Roman" w:hAnsi="Times New Roman"/>
          <w:sz w:val="24"/>
        </w:rPr>
        <w:tab/>
        <w:t>This Invitation for Tenders is open to all eligible suppliers</w:t>
      </w:r>
    </w:p>
    <w:p w:rsidR="00E2101B" w:rsidRPr="005531FE" w:rsidRDefault="00E2101B" w:rsidP="00E2101B">
      <w:pPr>
        <w:tabs>
          <w:tab w:val="left" w:pos="700"/>
          <w:tab w:val="left" w:pos="2540"/>
          <w:tab w:val="left" w:pos="3120"/>
        </w:tabs>
        <w:spacing w:line="272" w:lineRule="exact"/>
        <w:ind w:left="3120" w:hanging="26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Tenderers</w:t>
      </w:r>
      <w:r w:rsidRPr="005531FE">
        <w:rPr>
          <w:rFonts w:ascii="Times New Roman" w:eastAsia="Times New Roman" w:hAnsi="Times New Roman"/>
          <w:b/>
          <w:sz w:val="24"/>
        </w:rPr>
        <w:tab/>
      </w:r>
      <w:r w:rsidRPr="005531FE">
        <w:rPr>
          <w:rFonts w:ascii="Times New Roman" w:eastAsia="Times New Roman" w:hAnsi="Times New Roman"/>
          <w:b/>
          <w:sz w:val="24"/>
        </w:rPr>
        <w:tab/>
      </w:r>
      <w:r w:rsidRPr="005531FE">
        <w:rPr>
          <w:rFonts w:ascii="Times New Roman" w:eastAsia="Times New Roman" w:hAnsi="Times New Roman"/>
          <w:sz w:val="24"/>
        </w:rPr>
        <w:t>who meet the following requirements unless otherwise indicated in the Tender Data Sheet.</w:t>
      </w:r>
    </w:p>
    <w:p w:rsidR="00E2101B" w:rsidRPr="005531FE" w:rsidRDefault="00E2101B" w:rsidP="00E2101B">
      <w:pPr>
        <w:pStyle w:val="ListParagraph"/>
        <w:numPr>
          <w:ilvl w:val="0"/>
          <w:numId w:val="46"/>
        </w:numPr>
        <w:spacing w:after="200"/>
        <w:ind w:left="3686" w:hanging="425"/>
        <w:contextualSpacing/>
        <w:jc w:val="both"/>
        <w:rPr>
          <w:rFonts w:ascii="Times New Roman" w:hAnsi="Times New Roman" w:cs="Times New Roman"/>
          <w:sz w:val="24"/>
          <w:szCs w:val="24"/>
        </w:rPr>
      </w:pPr>
      <w:r w:rsidRPr="005531FE">
        <w:rPr>
          <w:rFonts w:ascii="Times New Roman" w:hAnsi="Times New Roman" w:cs="Times New Roman"/>
          <w:sz w:val="24"/>
          <w:szCs w:val="24"/>
        </w:rPr>
        <w:t>Valid SSNIT Clearance Certificate</w:t>
      </w:r>
    </w:p>
    <w:p w:rsidR="00E2101B" w:rsidRPr="005531FE" w:rsidRDefault="00E2101B" w:rsidP="00E2101B">
      <w:pPr>
        <w:pStyle w:val="ListParagraph"/>
        <w:numPr>
          <w:ilvl w:val="0"/>
          <w:numId w:val="46"/>
        </w:numPr>
        <w:spacing w:after="200"/>
        <w:ind w:left="3686" w:hanging="425"/>
        <w:contextualSpacing/>
        <w:jc w:val="both"/>
        <w:rPr>
          <w:rFonts w:ascii="Times New Roman" w:hAnsi="Times New Roman" w:cs="Times New Roman"/>
          <w:sz w:val="24"/>
          <w:szCs w:val="24"/>
        </w:rPr>
      </w:pPr>
      <w:r w:rsidRPr="005531FE">
        <w:rPr>
          <w:rFonts w:ascii="Times New Roman" w:hAnsi="Times New Roman" w:cs="Times New Roman"/>
          <w:sz w:val="24"/>
          <w:szCs w:val="24"/>
        </w:rPr>
        <w:t>Valid GRA Clearance Certificate</w:t>
      </w:r>
    </w:p>
    <w:p w:rsidR="00E2101B" w:rsidRDefault="00E2101B" w:rsidP="00E2101B">
      <w:pPr>
        <w:pStyle w:val="ListParagraph"/>
        <w:numPr>
          <w:ilvl w:val="0"/>
          <w:numId w:val="46"/>
        </w:numPr>
        <w:spacing w:after="200"/>
        <w:ind w:left="3686" w:hanging="425"/>
        <w:contextualSpacing/>
        <w:jc w:val="both"/>
        <w:rPr>
          <w:rFonts w:ascii="Times New Roman" w:hAnsi="Times New Roman" w:cs="Times New Roman"/>
          <w:sz w:val="24"/>
          <w:szCs w:val="24"/>
        </w:rPr>
      </w:pPr>
      <w:r w:rsidRPr="005531FE">
        <w:rPr>
          <w:rFonts w:ascii="Times New Roman" w:hAnsi="Times New Roman" w:cs="Times New Roman"/>
          <w:sz w:val="24"/>
          <w:szCs w:val="24"/>
        </w:rPr>
        <w:t>VAT Registration Certificate</w:t>
      </w:r>
    </w:p>
    <w:p w:rsidR="00E2101B" w:rsidRPr="005531FE" w:rsidRDefault="00E2101B" w:rsidP="00E2101B">
      <w:pPr>
        <w:pStyle w:val="ListParagraph"/>
        <w:numPr>
          <w:ilvl w:val="0"/>
          <w:numId w:val="46"/>
        </w:numPr>
        <w:spacing w:after="200"/>
        <w:ind w:left="3686" w:hanging="425"/>
        <w:contextualSpacing/>
        <w:jc w:val="both"/>
        <w:rPr>
          <w:rFonts w:ascii="Times New Roman" w:hAnsi="Times New Roman" w:cs="Times New Roman"/>
          <w:sz w:val="24"/>
          <w:szCs w:val="24"/>
        </w:rPr>
      </w:pPr>
      <w:r>
        <w:rPr>
          <w:rFonts w:ascii="Times New Roman" w:hAnsi="Times New Roman" w:cs="Times New Roman"/>
          <w:sz w:val="24"/>
          <w:szCs w:val="24"/>
        </w:rPr>
        <w:t>Valid Public Procurement Authority (PPA) Registration Certificate</w:t>
      </w:r>
    </w:p>
    <w:p w:rsidR="00E2101B" w:rsidRPr="007C4035" w:rsidRDefault="00E2101B" w:rsidP="00E2101B">
      <w:pPr>
        <w:pStyle w:val="ListParagraph"/>
        <w:numPr>
          <w:ilvl w:val="0"/>
          <w:numId w:val="46"/>
        </w:numPr>
        <w:spacing w:after="200"/>
        <w:ind w:left="3686" w:hanging="425"/>
        <w:contextualSpacing/>
        <w:jc w:val="both"/>
        <w:rPr>
          <w:rFonts w:ascii="Times New Roman" w:hAnsi="Times New Roman" w:cs="Times New Roman"/>
          <w:sz w:val="24"/>
          <w:szCs w:val="24"/>
        </w:rPr>
      </w:pPr>
      <w:r w:rsidRPr="005531FE">
        <w:rPr>
          <w:rFonts w:ascii="Times New Roman" w:hAnsi="Times New Roman" w:cs="Times New Roman"/>
          <w:sz w:val="24"/>
          <w:szCs w:val="24"/>
        </w:rPr>
        <w:t>Business Registration Certificate</w:t>
      </w:r>
      <w:r>
        <w:rPr>
          <w:rFonts w:ascii="Times New Roman" w:hAnsi="Times New Roman" w:cs="Times New Roman"/>
          <w:sz w:val="24"/>
          <w:szCs w:val="24"/>
        </w:rPr>
        <w:t xml:space="preserve"> with valid renewal receipt</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3.2</w:t>
      </w:r>
      <w:r w:rsidRPr="005531FE">
        <w:rPr>
          <w:rFonts w:ascii="Times New Roman" w:eastAsia="Times New Roman" w:hAnsi="Times New Roman"/>
          <w:sz w:val="24"/>
        </w:rPr>
        <w:tab/>
        <w:t>State owned enterprises may participate only if they are</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legally and financially autonomous and are not a dependent</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agency of the Purchaser.</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16"/>
          <w:szCs w:val="16"/>
        </w:r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3.3</w:t>
      </w:r>
      <w:r w:rsidRPr="005531FE">
        <w:rPr>
          <w:rFonts w:ascii="Times New Roman" w:eastAsia="Times New Roman" w:hAnsi="Times New Roman"/>
          <w:sz w:val="24"/>
        </w:rPr>
        <w:tab/>
        <w:t>Tenderers should not be associated or have been associated</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 the past, directly or indirectly, with a firm or any of its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affiliates which have been engaged by the Purchaser to</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provide consulting services for the preparation of the</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design, specifications, and other documents to be used for</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procurement of goods to be purchased under this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Invitation for Tenders.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3.4</w:t>
      </w:r>
      <w:r w:rsidRPr="005531FE">
        <w:rPr>
          <w:rFonts w:ascii="Times New Roman" w:eastAsia="Times New Roman" w:hAnsi="Times New Roman"/>
          <w:sz w:val="24"/>
        </w:rPr>
        <w:tab/>
        <w:t>Tenderers shall not be under a declaration of ineligibility</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for corrupt and fraudulent practices as issued by the Public</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Procurement Authority in accordance with sub-clause 38.1.</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b/>
          <w:w w:val="88"/>
          <w:sz w:val="24"/>
        </w:rPr>
        <w:t>4.</w:t>
      </w:r>
      <w:r w:rsidRPr="005531FE">
        <w:rPr>
          <w:rFonts w:ascii="Times New Roman" w:eastAsia="Times New Roman" w:hAnsi="Times New Roman"/>
          <w:b/>
          <w:w w:val="88"/>
          <w:sz w:val="24"/>
        </w:rPr>
        <w:tab/>
      </w:r>
      <w:r w:rsidRPr="005531FE">
        <w:rPr>
          <w:rFonts w:ascii="Times New Roman" w:eastAsia="Times New Roman" w:hAnsi="Times New Roman"/>
          <w:b/>
          <w:sz w:val="24"/>
        </w:rPr>
        <w:t>Eligible Goods</w:t>
      </w:r>
      <w:r w:rsidRPr="005531FE">
        <w:rPr>
          <w:rFonts w:ascii="Times New Roman" w:eastAsia="Times New Roman" w:hAnsi="Times New Roman"/>
          <w:b/>
          <w:sz w:val="24"/>
        </w:rPr>
        <w:tab/>
      </w:r>
      <w:r w:rsidRPr="005531FE">
        <w:rPr>
          <w:rFonts w:ascii="Times New Roman" w:eastAsia="Times New Roman" w:hAnsi="Times New Roman"/>
          <w:sz w:val="24"/>
        </w:rPr>
        <w:t>4.1</w:t>
      </w:r>
      <w:r w:rsidRPr="005531FE">
        <w:rPr>
          <w:rFonts w:ascii="Times New Roman" w:eastAsia="Times New Roman" w:hAnsi="Times New Roman"/>
          <w:sz w:val="24"/>
        </w:rPr>
        <w:tab/>
        <w:t>All goods and related services to be supplied under the</w:t>
      </w:r>
    </w:p>
    <w:p w:rsidR="00E2101B" w:rsidRPr="005531FE" w:rsidRDefault="00E2101B" w:rsidP="00E2101B">
      <w:pPr>
        <w:tabs>
          <w:tab w:val="left" w:pos="700"/>
          <w:tab w:val="left" w:pos="2540"/>
          <w:tab w:val="left" w:pos="3120"/>
        </w:tabs>
        <w:spacing w:line="271" w:lineRule="exac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and Services</w:t>
      </w:r>
      <w:r w:rsidRPr="005531FE">
        <w:rPr>
          <w:rFonts w:ascii="Times New Roman" w:eastAsia="Times New Roman" w:hAnsi="Times New Roman"/>
          <w:b/>
          <w:sz w:val="24"/>
        </w:rPr>
        <w:tab/>
      </w:r>
      <w:r w:rsidRPr="005531FE">
        <w:rPr>
          <w:rFonts w:ascii="Times New Roman" w:eastAsia="Times New Roman" w:hAnsi="Times New Roman"/>
          <w:sz w:val="24"/>
        </w:rPr>
        <w:tab/>
        <w:t>contract shall have their origin in eligible source countries,</w:t>
      </w:r>
    </w:p>
    <w:p w:rsidR="00E2101B" w:rsidRPr="005531FE" w:rsidRDefault="00E2101B" w:rsidP="00E2101B">
      <w:pPr>
        <w:tabs>
          <w:tab w:val="left" w:pos="700"/>
          <w:tab w:val="left" w:pos="2540"/>
          <w:tab w:val="left" w:pos="3120"/>
        </w:tabs>
        <w:spacing w:line="271" w:lineRule="exact"/>
        <w:ind w:left="460"/>
        <w:jc w:val="both"/>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as specified in the ITT Clause 3.1 and all expenditures</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made under the contract will be limited to such goods and</w:t>
      </w:r>
    </w:p>
    <w:p w:rsidR="00E2101B" w:rsidRPr="005531FE" w:rsidRDefault="00E2101B" w:rsidP="00E2101B">
      <w:pPr>
        <w:tabs>
          <w:tab w:val="left" w:pos="700"/>
          <w:tab w:val="left" w:pos="2540"/>
          <w:tab w:val="left" w:pos="312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services.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t>4.2</w:t>
      </w:r>
      <w:r w:rsidRPr="005531FE">
        <w:rPr>
          <w:rFonts w:ascii="Times New Roman" w:eastAsia="Times New Roman" w:hAnsi="Times New Roman"/>
          <w:sz w:val="24"/>
        </w:rPr>
        <w:tab/>
      </w:r>
      <w:r w:rsidRPr="005531FE">
        <w:rPr>
          <w:rFonts w:ascii="Times New Roman" w:eastAsia="Times New Roman" w:hAnsi="Times New Roman"/>
          <w:w w:val="99"/>
          <w:sz w:val="24"/>
        </w:rPr>
        <w:t>For purposes of this clause, “Origin” means the place where</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goods are mined, grown, or produced, or the place from</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which the related services are supplied. Goods are produced</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when, through manufacturing, processing, or substantial</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and major assembly of components, a commercially-</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Recognized product results that is substantially different in</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basic characteristics or in purpose or utility from its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components.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16"/>
          <w:szCs w:val="16"/>
        </w:r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4.3</w:t>
      </w:r>
      <w:r w:rsidRPr="005531FE">
        <w:rPr>
          <w:rFonts w:ascii="Times New Roman" w:eastAsia="Times New Roman" w:hAnsi="Times New Roman"/>
          <w:sz w:val="24"/>
        </w:rPr>
        <w:tab/>
        <w:t>The origin of goods and services is distinct from the</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nationality of the Tenderer.</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16"/>
          <w:szCs w:val="16"/>
        </w:rPr>
      </w:pP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b/>
          <w:w w:val="88"/>
          <w:sz w:val="24"/>
        </w:rPr>
        <w:t>5.</w:t>
      </w:r>
      <w:r w:rsidRPr="005531FE">
        <w:rPr>
          <w:rFonts w:ascii="Times New Roman" w:eastAsia="Times New Roman" w:hAnsi="Times New Roman"/>
          <w:b/>
          <w:w w:val="88"/>
          <w:sz w:val="24"/>
        </w:rPr>
        <w:tab/>
      </w:r>
      <w:r w:rsidRPr="005531FE">
        <w:rPr>
          <w:rFonts w:ascii="Times New Roman" w:eastAsia="Times New Roman" w:hAnsi="Times New Roman"/>
          <w:b/>
          <w:sz w:val="24"/>
        </w:rPr>
        <w:t>Cost of Tender</w:t>
      </w:r>
      <w:r w:rsidRPr="005531FE">
        <w:rPr>
          <w:rFonts w:ascii="Times New Roman" w:eastAsia="Times New Roman" w:hAnsi="Times New Roman"/>
          <w:b/>
          <w:sz w:val="24"/>
        </w:rPr>
        <w:tab/>
      </w:r>
      <w:r w:rsidRPr="005531FE">
        <w:rPr>
          <w:rFonts w:ascii="Times New Roman" w:eastAsia="Times New Roman" w:hAnsi="Times New Roman"/>
          <w:sz w:val="24"/>
        </w:rPr>
        <w:t>5.1</w:t>
      </w:r>
      <w:r w:rsidRPr="005531FE">
        <w:rPr>
          <w:rFonts w:ascii="Times New Roman" w:eastAsia="Times New Roman" w:hAnsi="Times New Roman"/>
          <w:sz w:val="24"/>
        </w:rPr>
        <w:tab/>
        <w:t>The Tenderer shall bear all costs associated with the</w:t>
      </w:r>
    </w:p>
    <w:p w:rsidR="00E2101B" w:rsidRPr="005531FE" w:rsidRDefault="00E2101B" w:rsidP="00E2101B">
      <w:pPr>
        <w:tabs>
          <w:tab w:val="left" w:pos="700"/>
          <w:tab w:val="left" w:pos="2540"/>
          <w:tab w:val="left" w:pos="3120"/>
        </w:tabs>
        <w:spacing w:line="271" w:lineRule="exact"/>
        <w:ind w:left="460"/>
        <w:jc w:val="both"/>
        <w:rPr>
          <w:rFonts w:ascii="Times New Roman" w:eastAsia="Times New Roman" w:hAnsi="Times New Roman"/>
          <w:w w:val="99"/>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w w:val="99"/>
          <w:sz w:val="24"/>
        </w:rPr>
        <w:t>preparation and submission of its Tender, and the Purchaser</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will, in no case, be responsible or liable for those costs,</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regardless of the conduct or outcome of the Tendering</w:t>
      </w:r>
    </w:p>
    <w:p w:rsidR="00E2101B" w:rsidRPr="005531FE" w:rsidRDefault="00E2101B" w:rsidP="00E2101B">
      <w:pPr>
        <w:tabs>
          <w:tab w:val="left" w:pos="700"/>
          <w:tab w:val="left" w:pos="2540"/>
          <w:tab w:val="left" w:pos="31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process.</w:t>
      </w:r>
    </w:p>
    <w:p w:rsidR="00E2101B" w:rsidRPr="005531FE" w:rsidRDefault="00E2101B" w:rsidP="00E2101B">
      <w:pPr>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4" w:name="page9"/>
      <w:bookmarkEnd w:id="4"/>
    </w:p>
    <w:p w:rsidR="00E2101B" w:rsidRPr="005531FE" w:rsidRDefault="00E2101B" w:rsidP="00E2101B">
      <w:pPr>
        <w:numPr>
          <w:ilvl w:val="0"/>
          <w:numId w:val="2"/>
        </w:numPr>
        <w:tabs>
          <w:tab w:val="left" w:pos="1080"/>
        </w:tabs>
        <w:spacing w:line="0" w:lineRule="atLeast"/>
        <w:ind w:left="1080" w:hanging="720"/>
        <w:rPr>
          <w:rFonts w:ascii="Times New Roman" w:eastAsia="Times New Roman" w:hAnsi="Times New Roman"/>
          <w:b/>
        </w:rPr>
      </w:pPr>
      <w:r w:rsidRPr="005531FE">
        <w:rPr>
          <w:rFonts w:ascii="Times New Roman" w:eastAsia="Times New Roman" w:hAnsi="Times New Roman"/>
          <w:b/>
        </w:rPr>
        <w:t>THE TENDER DOCUMENTS</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35" w:lineRule="exact"/>
        <w:rPr>
          <w:rFonts w:ascii="Times New Roman" w:eastAsia="Times New Roman" w:hAnsi="Times New Roman"/>
        </w:rPr>
      </w:pPr>
    </w:p>
    <w:p w:rsidR="00E2101B" w:rsidRPr="005531FE" w:rsidRDefault="00E2101B" w:rsidP="00E2101B">
      <w:pPr>
        <w:tabs>
          <w:tab w:val="left" w:pos="70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6.</w:t>
      </w:r>
      <w:r w:rsidRPr="005531FE">
        <w:rPr>
          <w:rFonts w:ascii="Times New Roman" w:eastAsia="Times New Roman" w:hAnsi="Times New Roman"/>
          <w:b/>
          <w:sz w:val="24"/>
        </w:rPr>
        <w:tab/>
        <w:t>Content of</w:t>
      </w:r>
      <w:r w:rsidRPr="005531FE">
        <w:rPr>
          <w:rFonts w:ascii="Times New Roman" w:eastAsia="Times New Roman" w:hAnsi="Times New Roman"/>
          <w:b/>
          <w:sz w:val="24"/>
        </w:rPr>
        <w:tab/>
      </w:r>
      <w:r w:rsidRPr="005531FE">
        <w:rPr>
          <w:rFonts w:ascii="Times New Roman" w:eastAsia="Times New Roman" w:hAnsi="Times New Roman"/>
          <w:sz w:val="24"/>
        </w:rPr>
        <w:t>6.1   The goods required, Tender procedures and contract terms are</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t xml:space="preserve">         prescribed in the Tender Documents.  In addition to the</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Documents</w:t>
      </w:r>
      <w:r w:rsidRPr="005531FE">
        <w:rPr>
          <w:rFonts w:ascii="Times New Roman" w:eastAsia="Times New Roman" w:hAnsi="Times New Roman"/>
          <w:b/>
          <w:sz w:val="24"/>
        </w:rPr>
        <w:tab/>
      </w:r>
      <w:r w:rsidRPr="005531FE">
        <w:rPr>
          <w:rFonts w:ascii="Times New Roman" w:eastAsia="Times New Roman" w:hAnsi="Times New Roman"/>
          <w:sz w:val="24"/>
        </w:rPr>
        <w:tab/>
        <w:t xml:space="preserve">         Invitation for Tenders, the Tender Documents include:</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w:t>
      </w:r>
      <w:r w:rsidRPr="005531FE">
        <w:rPr>
          <w:rFonts w:ascii="Times New Roman" w:eastAsia="Times New Roman" w:hAnsi="Times New Roman"/>
          <w:sz w:val="24"/>
        </w:rPr>
        <w:tab/>
        <w:t>Instruction to Tenderers (ITT);</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b.</w:t>
      </w:r>
      <w:r w:rsidRPr="005531FE">
        <w:rPr>
          <w:rFonts w:ascii="Times New Roman" w:eastAsia="Times New Roman" w:hAnsi="Times New Roman"/>
          <w:sz w:val="24"/>
        </w:rPr>
        <w:tab/>
        <w:t>Tender Data Sheet;</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w:t>
      </w:r>
      <w:r w:rsidRPr="005531FE">
        <w:rPr>
          <w:rFonts w:ascii="Times New Roman" w:eastAsia="Times New Roman" w:hAnsi="Times New Roman"/>
          <w:sz w:val="24"/>
        </w:rPr>
        <w:tab/>
        <w:t>General Conditions of Contract (GCC);</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w:t>
      </w:r>
      <w:r w:rsidRPr="005531FE">
        <w:rPr>
          <w:rFonts w:ascii="Times New Roman" w:eastAsia="Times New Roman" w:hAnsi="Times New Roman"/>
          <w:sz w:val="24"/>
        </w:rPr>
        <w:tab/>
        <w:t>Special Conditions of Contract (SCC);</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w:t>
      </w:r>
      <w:r w:rsidRPr="005531FE">
        <w:rPr>
          <w:rFonts w:ascii="Times New Roman" w:eastAsia="Times New Roman" w:hAnsi="Times New Roman"/>
          <w:sz w:val="24"/>
        </w:rPr>
        <w:tab/>
        <w:t>Schedule of Requirements;</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w:t>
      </w:r>
      <w:r w:rsidRPr="005531FE">
        <w:rPr>
          <w:rFonts w:ascii="Times New Roman" w:eastAsia="Times New Roman" w:hAnsi="Times New Roman"/>
          <w:sz w:val="24"/>
        </w:rPr>
        <w:tab/>
        <w:t>Technical Specifications;</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g.</w:t>
      </w:r>
      <w:r w:rsidRPr="005531FE">
        <w:rPr>
          <w:rFonts w:ascii="Times New Roman" w:eastAsia="Times New Roman" w:hAnsi="Times New Roman"/>
          <w:sz w:val="24"/>
        </w:rPr>
        <w:tab/>
        <w:t>Tender Form and Price Schedules (Bill of Quantities);</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h.</w:t>
      </w:r>
      <w:r w:rsidRPr="005531FE">
        <w:rPr>
          <w:rFonts w:ascii="Times New Roman" w:eastAsia="Times New Roman" w:hAnsi="Times New Roman"/>
          <w:sz w:val="24"/>
        </w:rPr>
        <w:tab/>
        <w:t>Tender Security Form;</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w:t>
      </w:r>
      <w:r w:rsidRPr="005531FE">
        <w:rPr>
          <w:rFonts w:ascii="Times New Roman" w:eastAsia="Times New Roman" w:hAnsi="Times New Roman"/>
          <w:sz w:val="24"/>
        </w:rPr>
        <w:tab/>
        <w:t>Contract Form and Contract Data Sheet;</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j.</w:t>
      </w:r>
      <w:r w:rsidRPr="005531FE">
        <w:rPr>
          <w:rFonts w:ascii="Times New Roman" w:eastAsia="Times New Roman" w:hAnsi="Times New Roman"/>
          <w:sz w:val="24"/>
        </w:rPr>
        <w:tab/>
        <w:t>Performance Security Form;</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k.</w:t>
      </w:r>
      <w:r w:rsidRPr="005531FE">
        <w:rPr>
          <w:rFonts w:ascii="Times New Roman" w:eastAsia="Times New Roman" w:hAnsi="Times New Roman"/>
          <w:sz w:val="24"/>
        </w:rPr>
        <w:tab/>
        <w:t>Bank Guarantee for Advance Payment Form;</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l.</w:t>
      </w:r>
      <w:r w:rsidRPr="005531FE">
        <w:rPr>
          <w:rFonts w:ascii="Times New Roman" w:eastAsia="Times New Roman" w:hAnsi="Times New Roman"/>
          <w:sz w:val="24"/>
        </w:rPr>
        <w:tab/>
        <w:t>Manufacturer’s Authorization Form.</w:t>
      </w:r>
    </w:p>
    <w:p w:rsidR="00E2101B" w:rsidRPr="005531FE" w:rsidRDefault="00E2101B" w:rsidP="00E2101B">
      <w:pPr>
        <w:tabs>
          <w:tab w:val="left" w:pos="700"/>
          <w:tab w:val="left" w:pos="2300"/>
          <w:tab w:val="left" w:pos="3261"/>
          <w:tab w:val="left" w:pos="3720"/>
        </w:tabs>
        <w:spacing w:line="0" w:lineRule="atLeast"/>
        <w:ind w:left="460"/>
        <w:rPr>
          <w:rFonts w:ascii="Times New Roman" w:eastAsia="Times New Roman" w:hAnsi="Times New Roman"/>
          <w:sz w:val="24"/>
        </w:rPr>
      </w:pPr>
    </w:p>
    <w:p w:rsidR="00E2101B" w:rsidRPr="005531FE" w:rsidRDefault="00E2101B" w:rsidP="00E2101B">
      <w:pPr>
        <w:tabs>
          <w:tab w:val="left" w:pos="700"/>
          <w:tab w:val="left" w:pos="230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 xml:space="preserve">6.2   </w:t>
      </w:r>
      <w:r>
        <w:rPr>
          <w:rFonts w:ascii="Times New Roman" w:eastAsia="Times New Roman" w:hAnsi="Times New Roman"/>
          <w:sz w:val="24"/>
        </w:rPr>
        <w:t xml:space="preserve"> </w:t>
      </w:r>
      <w:r w:rsidRPr="005531FE">
        <w:rPr>
          <w:rFonts w:ascii="Times New Roman" w:eastAsia="Times New Roman" w:hAnsi="Times New Roman"/>
          <w:sz w:val="24"/>
        </w:rPr>
        <w:t>The Tenderer is expected to examine all instructions, forms,</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terms and specifications in the Tender Documents. Failure to</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furnish all information required by the Tender Documents or</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submission of a Tender not substantially responsive to the</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Tender Documents in every respect will be at the Tenderer’s</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risk and may result in the rejection of its Tender.</w:t>
      </w:r>
    </w:p>
    <w:p w:rsidR="00E2101B" w:rsidRPr="005531FE" w:rsidRDefault="00E2101B" w:rsidP="00E2101B">
      <w:pPr>
        <w:tabs>
          <w:tab w:val="left" w:pos="700"/>
          <w:tab w:val="left" w:pos="2300"/>
          <w:tab w:val="left" w:pos="2620"/>
        </w:tabs>
        <w:spacing w:line="0" w:lineRule="atLeast"/>
        <w:ind w:left="460"/>
        <w:rPr>
          <w:rFonts w:ascii="Times New Roman" w:eastAsia="Times New Roman" w:hAnsi="Times New Roman"/>
          <w:sz w:val="24"/>
        </w:rPr>
      </w:pPr>
    </w:p>
    <w:p w:rsidR="00E2101B" w:rsidRPr="005531FE" w:rsidRDefault="00E2101B" w:rsidP="00E2101B">
      <w:pPr>
        <w:tabs>
          <w:tab w:val="left" w:pos="700"/>
          <w:tab w:val="left" w:pos="2620"/>
        </w:tabs>
        <w:spacing w:line="0" w:lineRule="atLeast"/>
        <w:ind w:left="460"/>
        <w:rPr>
          <w:rFonts w:ascii="Times New Roman" w:eastAsia="Times New Roman" w:hAnsi="Times New Roman"/>
          <w:w w:val="99"/>
          <w:sz w:val="24"/>
        </w:rPr>
      </w:pPr>
      <w:r w:rsidRPr="005531FE">
        <w:rPr>
          <w:rFonts w:ascii="Times New Roman" w:eastAsia="Times New Roman" w:hAnsi="Times New Roman"/>
          <w:b/>
          <w:sz w:val="24"/>
        </w:rPr>
        <w:t>7.</w:t>
      </w:r>
      <w:r w:rsidRPr="005531FE">
        <w:rPr>
          <w:rFonts w:ascii="Times New Roman" w:eastAsia="Times New Roman" w:hAnsi="Times New Roman"/>
          <w:b/>
          <w:sz w:val="24"/>
        </w:rPr>
        <w:tab/>
        <w:t>Clarification of</w:t>
      </w:r>
      <w:r w:rsidRPr="005531FE">
        <w:rPr>
          <w:rFonts w:ascii="Times New Roman" w:eastAsia="Times New Roman" w:hAnsi="Times New Roman"/>
          <w:b/>
          <w:sz w:val="24"/>
        </w:rPr>
        <w:tab/>
      </w:r>
      <w:r w:rsidRPr="005531FE">
        <w:rPr>
          <w:rFonts w:ascii="Times New Roman" w:eastAsia="Times New Roman" w:hAnsi="Times New Roman"/>
          <w:w w:val="99"/>
          <w:sz w:val="24"/>
        </w:rPr>
        <w:t xml:space="preserve">7.1   </w:t>
      </w:r>
      <w:r>
        <w:rPr>
          <w:rFonts w:ascii="Times New Roman" w:eastAsia="Times New Roman" w:hAnsi="Times New Roman"/>
          <w:w w:val="99"/>
          <w:sz w:val="24"/>
        </w:rPr>
        <w:t xml:space="preserve"> </w:t>
      </w:r>
      <w:r w:rsidRPr="005531FE">
        <w:rPr>
          <w:rFonts w:ascii="Times New Roman" w:eastAsia="Times New Roman" w:hAnsi="Times New Roman"/>
          <w:w w:val="99"/>
          <w:sz w:val="24"/>
        </w:rPr>
        <w:t>A prospective Tenderer requiring any clarification of the Tender</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w w:val="97"/>
          <w:sz w:val="24"/>
        </w:rPr>
        <w:t>Documents may request the Purchaser in writing or by fax at the</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Documents</w:t>
      </w:r>
      <w:r w:rsidRPr="005531FE">
        <w:rPr>
          <w:rFonts w:ascii="Times New Roman" w:eastAsia="Times New Roman" w:hAnsi="Times New Roman"/>
          <w:b/>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Purchaser’s address indicated in Tender Data Sheet.  The</w:t>
      </w:r>
    </w:p>
    <w:p w:rsidR="00E2101B" w:rsidRPr="005531FE" w:rsidRDefault="00E2101B" w:rsidP="00E2101B">
      <w:pPr>
        <w:tabs>
          <w:tab w:val="left" w:pos="700"/>
          <w:tab w:val="left" w:pos="2300"/>
          <w:tab w:val="left" w:pos="3119"/>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Pr>
          <w:rFonts w:ascii="Times New Roman" w:eastAsia="Times New Roman" w:hAnsi="Times New Roman"/>
          <w:sz w:val="23"/>
        </w:rPr>
        <w:t xml:space="preserve"> </w:t>
      </w:r>
      <w:r w:rsidRPr="005531FE">
        <w:rPr>
          <w:rFonts w:ascii="Times New Roman" w:eastAsia="Times New Roman" w:hAnsi="Times New Roman"/>
          <w:sz w:val="24"/>
        </w:rPr>
        <w:t>Purchaser will respond in writing or by fax or by email to any</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request for clarification of the Tender documents which it</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w w:val="97"/>
          <w:sz w:val="24"/>
        </w:rPr>
        <w:t>receives no later than fourteen (14) days prior to the deadline for</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w w:val="98"/>
          <w:sz w:val="24"/>
        </w:rPr>
        <w:t>the submission of Tenders. The Purchaser’s response (including</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an explanation of query without identifying the source of</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w w:val="98"/>
          <w:sz w:val="24"/>
        </w:rPr>
        <w:t>inquiry) will be sent in writing or fax or email to all prospective</w:t>
      </w:r>
    </w:p>
    <w:p w:rsidR="00E2101B" w:rsidRPr="005531FE" w:rsidRDefault="00E2101B" w:rsidP="00E2101B">
      <w:pPr>
        <w:tabs>
          <w:tab w:val="left" w:pos="700"/>
          <w:tab w:val="left" w:pos="2300"/>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Tenderers, who have purchased the Tender Documents.</w:t>
      </w:r>
    </w:p>
    <w:p w:rsidR="00E2101B" w:rsidRPr="005531FE" w:rsidRDefault="00E2101B" w:rsidP="00E2101B">
      <w:pPr>
        <w:tabs>
          <w:tab w:val="left" w:pos="700"/>
          <w:tab w:val="left" w:pos="2300"/>
          <w:tab w:val="left" w:pos="2620"/>
        </w:tabs>
        <w:spacing w:line="0" w:lineRule="atLeast"/>
        <w:ind w:left="460"/>
        <w:rPr>
          <w:rFonts w:ascii="Times New Roman" w:eastAsia="Times New Roman" w:hAnsi="Times New Roman"/>
          <w:sz w:val="24"/>
        </w:rPr>
      </w:pPr>
    </w:p>
    <w:p w:rsidR="00E2101B" w:rsidRPr="005531FE" w:rsidRDefault="00E2101B" w:rsidP="00E2101B">
      <w:pPr>
        <w:tabs>
          <w:tab w:val="left" w:pos="230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8. Amendment of</w:t>
      </w:r>
      <w:r w:rsidRPr="005531FE">
        <w:rPr>
          <w:rFonts w:ascii="Times New Roman" w:eastAsia="Times New Roman" w:hAnsi="Times New Roman"/>
          <w:b/>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8.1  At any time prior to the deadline for submission of Tenders,</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the Purchaser may, for any reason, modify the Tender</w:t>
      </w:r>
    </w:p>
    <w:p w:rsidR="00E2101B" w:rsidRPr="005531FE" w:rsidRDefault="00E2101B" w:rsidP="00E2101B">
      <w:pPr>
        <w:tabs>
          <w:tab w:val="left" w:pos="700"/>
          <w:tab w:val="left" w:pos="230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Documents</w:t>
      </w:r>
      <w:r w:rsidRPr="005531FE">
        <w:rPr>
          <w:rFonts w:ascii="Times New Roman" w:eastAsia="Times New Roman" w:hAnsi="Times New Roman"/>
          <w:b/>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Documents by issuing Addenda.</w:t>
      </w:r>
    </w:p>
    <w:p w:rsidR="00E2101B" w:rsidRPr="005531FE" w:rsidRDefault="00E2101B" w:rsidP="00E2101B">
      <w:pPr>
        <w:spacing w:line="329" w:lineRule="exact"/>
        <w:rPr>
          <w:rFonts w:ascii="Times New Roman" w:eastAsia="Times New Roman" w:hAnsi="Times New Roman"/>
        </w:rPr>
      </w:pPr>
    </w:p>
    <w:p w:rsidR="00E2101B" w:rsidRPr="005531FE" w:rsidRDefault="00E2101B" w:rsidP="00E2101B">
      <w:pPr>
        <w:tabs>
          <w:tab w:val="left" w:pos="3260"/>
        </w:tabs>
        <w:spacing w:line="250" w:lineRule="auto"/>
        <w:ind w:left="3280" w:right="680" w:hanging="539"/>
        <w:rPr>
          <w:rFonts w:ascii="Times New Roman" w:eastAsia="Times New Roman" w:hAnsi="Times New Roman"/>
          <w:sz w:val="23"/>
        </w:rPr>
      </w:pPr>
      <w:r w:rsidRPr="005531FE">
        <w:rPr>
          <w:rFonts w:ascii="Times New Roman" w:eastAsia="Times New Roman" w:hAnsi="Times New Roman"/>
          <w:sz w:val="24"/>
        </w:rPr>
        <w:t>8.2</w:t>
      </w:r>
      <w:r w:rsidRPr="005531FE">
        <w:rPr>
          <w:rFonts w:ascii="Times New Roman" w:eastAsia="Times New Roman" w:hAnsi="Times New Roman"/>
        </w:rPr>
        <w:tab/>
      </w:r>
      <w:r w:rsidRPr="005531FE">
        <w:rPr>
          <w:rFonts w:ascii="Times New Roman" w:eastAsia="Times New Roman" w:hAnsi="Times New Roman"/>
          <w:sz w:val="23"/>
        </w:rPr>
        <w:t>Any Addendum will be notified in writing or fax to all prospective Tenderers which have purchased the Tender Documents and shall be a part of the Tender document.</w:t>
      </w:r>
    </w:p>
    <w:p w:rsidR="00E2101B" w:rsidRPr="005531FE" w:rsidRDefault="00E2101B" w:rsidP="00E2101B">
      <w:pPr>
        <w:tabs>
          <w:tab w:val="left" w:pos="3260"/>
        </w:tabs>
        <w:spacing w:line="250" w:lineRule="auto"/>
        <w:ind w:left="3280" w:right="680" w:hanging="539"/>
        <w:rPr>
          <w:rFonts w:ascii="Times New Roman" w:eastAsia="Times New Roman" w:hAnsi="Times New Roman"/>
          <w:sz w:val="23"/>
        </w:rPr>
      </w:pPr>
    </w:p>
    <w:p w:rsidR="00E2101B" w:rsidRPr="005531FE" w:rsidRDefault="00E2101B" w:rsidP="00E2101B">
      <w:pPr>
        <w:tabs>
          <w:tab w:val="left" w:pos="3260"/>
        </w:tabs>
        <w:spacing w:line="238" w:lineRule="auto"/>
        <w:ind w:left="3280" w:hanging="539"/>
        <w:jc w:val="both"/>
        <w:rPr>
          <w:rFonts w:ascii="Times New Roman" w:eastAsia="Times New Roman" w:hAnsi="Times New Roman"/>
          <w:sz w:val="24"/>
        </w:rPr>
      </w:pPr>
      <w:bookmarkStart w:id="5" w:name="page10"/>
      <w:bookmarkEnd w:id="5"/>
      <w:r w:rsidRPr="005531FE">
        <w:rPr>
          <w:rFonts w:ascii="Times New Roman" w:eastAsia="Times New Roman" w:hAnsi="Times New Roman"/>
          <w:sz w:val="24"/>
        </w:rPr>
        <w:t>8.3</w:t>
      </w:r>
      <w:r w:rsidRPr="005531FE">
        <w:rPr>
          <w:rFonts w:ascii="Times New Roman" w:eastAsia="Times New Roman" w:hAnsi="Times New Roman"/>
          <w:sz w:val="24"/>
        </w:rPr>
        <w:tab/>
        <w:t xml:space="preserve">Where the Purchaser issues the Addendum very close to deadline for submission of Tenders, the Purchaser may extend the deadline for submission of Tenders in accordance with sub-clause 20.2 in order to afford prospective Tenderers a </w:t>
      </w:r>
      <w:r w:rsidRPr="005531FE">
        <w:rPr>
          <w:rFonts w:ascii="Times New Roman" w:eastAsia="Times New Roman" w:hAnsi="Times New Roman"/>
          <w:sz w:val="24"/>
        </w:rPr>
        <w:lastRenderedPageBreak/>
        <w:t>reasonable time to take the Addendum into account in preparing their Tenders.</w:t>
      </w:r>
    </w:p>
    <w:p w:rsidR="00E2101B" w:rsidRPr="005531FE" w:rsidRDefault="00E2101B" w:rsidP="00E2101B">
      <w:pPr>
        <w:spacing w:line="328" w:lineRule="exact"/>
        <w:rPr>
          <w:rFonts w:ascii="Times New Roman" w:eastAsia="Times New Roman" w:hAnsi="Times New Roman"/>
        </w:rPr>
      </w:pPr>
    </w:p>
    <w:p w:rsidR="00E2101B" w:rsidRPr="005531FE" w:rsidRDefault="00E2101B" w:rsidP="00E2101B">
      <w:pPr>
        <w:numPr>
          <w:ilvl w:val="0"/>
          <w:numId w:val="3"/>
        </w:numPr>
        <w:tabs>
          <w:tab w:val="left" w:pos="860"/>
        </w:tabs>
        <w:spacing w:line="0" w:lineRule="atLeast"/>
        <w:ind w:left="860" w:hanging="260"/>
        <w:rPr>
          <w:rFonts w:ascii="Times New Roman" w:eastAsia="Times New Roman" w:hAnsi="Times New Roman"/>
          <w:b/>
          <w:sz w:val="22"/>
        </w:rPr>
      </w:pPr>
      <w:r w:rsidRPr="005531FE">
        <w:rPr>
          <w:rFonts w:ascii="Times New Roman" w:eastAsia="Times New Roman" w:hAnsi="Times New Roman"/>
          <w:b/>
          <w:sz w:val="22"/>
        </w:rPr>
        <w:t>P</w:t>
      </w:r>
      <w:r w:rsidRPr="005531FE">
        <w:rPr>
          <w:rFonts w:ascii="Times New Roman" w:eastAsia="Times New Roman" w:hAnsi="Times New Roman"/>
          <w:b/>
          <w:sz w:val="18"/>
        </w:rPr>
        <w:t>REPARATION OF</w:t>
      </w:r>
      <w:r w:rsidRPr="005531FE">
        <w:rPr>
          <w:rFonts w:ascii="Times New Roman" w:eastAsia="Times New Roman" w:hAnsi="Times New Roman"/>
          <w:b/>
          <w:sz w:val="22"/>
        </w:rPr>
        <w:t xml:space="preserve"> T</w:t>
      </w:r>
      <w:r w:rsidRPr="005531FE">
        <w:rPr>
          <w:rFonts w:ascii="Times New Roman" w:eastAsia="Times New Roman" w:hAnsi="Times New Roman"/>
          <w:b/>
          <w:sz w:val="18"/>
        </w:rPr>
        <w:t>ENDERS</w:t>
      </w:r>
    </w:p>
    <w:p w:rsidR="00E2101B" w:rsidRPr="005531FE" w:rsidRDefault="00E2101B" w:rsidP="00E2101B">
      <w:pPr>
        <w:spacing w:line="316" w:lineRule="exact"/>
        <w:rPr>
          <w:rFonts w:ascii="Times New Roman" w:eastAsia="Times New Roman" w:hAnsi="Times New Roman"/>
        </w:rPr>
      </w:pPr>
    </w:p>
    <w:p w:rsidR="00E2101B" w:rsidRPr="005531FE" w:rsidRDefault="00E2101B" w:rsidP="00E2101B">
      <w:pPr>
        <w:tabs>
          <w:tab w:val="left" w:pos="256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9. Language of</w:t>
      </w:r>
      <w:r w:rsidRPr="005531FE">
        <w:rPr>
          <w:rFonts w:ascii="Times New Roman" w:eastAsia="Times New Roman" w:hAnsi="Times New Roman"/>
          <w:b/>
          <w:sz w:val="24"/>
        </w:rPr>
        <w:tab/>
      </w:r>
      <w:r w:rsidRPr="005531FE">
        <w:rPr>
          <w:rFonts w:ascii="Times New Roman" w:eastAsia="Times New Roman" w:hAnsi="Times New Roman"/>
          <w:sz w:val="24"/>
        </w:rPr>
        <w:t xml:space="preserve">9.1   </w:t>
      </w:r>
      <w:r>
        <w:rPr>
          <w:rFonts w:ascii="Times New Roman" w:eastAsia="Times New Roman" w:hAnsi="Times New Roman"/>
          <w:sz w:val="24"/>
        </w:rPr>
        <w:t xml:space="preserve">   </w:t>
      </w:r>
      <w:r w:rsidRPr="005531FE">
        <w:rPr>
          <w:rFonts w:ascii="Times New Roman" w:eastAsia="Times New Roman" w:hAnsi="Times New Roman"/>
          <w:sz w:val="24"/>
        </w:rPr>
        <w:t>The Tender prepared by the Tenderer and all correspondence</w:t>
      </w:r>
    </w:p>
    <w:p w:rsidR="00E2101B" w:rsidRPr="005531FE" w:rsidRDefault="00E2101B" w:rsidP="00E2101B">
      <w:pPr>
        <w:tabs>
          <w:tab w:val="left" w:pos="2560"/>
          <w:tab w:val="left" w:pos="3200"/>
        </w:tabs>
        <w:spacing w:line="271" w:lineRule="exact"/>
        <w:ind w:left="460"/>
        <w:rPr>
          <w:rFonts w:ascii="Times New Roman" w:eastAsia="Times New Roman" w:hAnsi="Times New Roman"/>
          <w:sz w:val="24"/>
        </w:rPr>
      </w:pP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t>and supporting documents relating to the Tender exchanged by</w:t>
      </w:r>
    </w:p>
    <w:p w:rsidR="00E2101B" w:rsidRPr="005531FE" w:rsidRDefault="00E2101B" w:rsidP="00E2101B">
      <w:pPr>
        <w:tabs>
          <w:tab w:val="left" w:pos="2560"/>
          <w:tab w:val="left" w:pos="320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the Tender and the Purchaser, shall be written in the English</w:t>
      </w:r>
    </w:p>
    <w:p w:rsidR="00E2101B" w:rsidRPr="005531FE" w:rsidRDefault="00E2101B" w:rsidP="00E2101B">
      <w:pPr>
        <w:tabs>
          <w:tab w:val="left" w:pos="2560"/>
          <w:tab w:val="left" w:pos="3200"/>
        </w:tabs>
        <w:spacing w:line="0" w:lineRule="atLeast"/>
        <w:ind w:left="460" w:right="50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language.</w:t>
      </w:r>
    </w:p>
    <w:p w:rsidR="00E2101B" w:rsidRPr="005531FE" w:rsidRDefault="00E2101B" w:rsidP="00E2101B">
      <w:pPr>
        <w:tabs>
          <w:tab w:val="left" w:pos="2560"/>
          <w:tab w:val="left" w:pos="3200"/>
        </w:tabs>
        <w:spacing w:line="0" w:lineRule="atLeast"/>
        <w:ind w:left="460" w:right="5040"/>
        <w:rPr>
          <w:rFonts w:ascii="Times New Roman" w:eastAsia="Times New Roman" w:hAnsi="Times New Roman"/>
          <w:sz w:val="24"/>
        </w:rPr>
      </w:pP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10. Documents</w:t>
      </w:r>
      <w:r w:rsidRPr="005531FE">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 xml:space="preserve">The </w:t>
      </w:r>
      <w:r w:rsidRPr="005531FE">
        <w:rPr>
          <w:rFonts w:ascii="Times New Roman" w:eastAsia="Times New Roman" w:hAnsi="Times New Roman"/>
          <w:sz w:val="24"/>
        </w:rPr>
        <w:t>Tenderer’s Tender shall comprise the following</w:t>
      </w:r>
    </w:p>
    <w:p w:rsidR="00E2101B" w:rsidRPr="005531FE" w:rsidRDefault="00E2101B" w:rsidP="00E2101B">
      <w:pPr>
        <w:tabs>
          <w:tab w:val="left" w:pos="2560"/>
          <w:tab w:val="left" w:pos="3200"/>
        </w:tabs>
        <w:spacing w:line="271" w:lineRule="exact"/>
        <w:ind w:left="460"/>
        <w:rPr>
          <w:rFonts w:ascii="Times New Roman" w:eastAsia="Times New Roman" w:hAnsi="Times New Roman"/>
          <w:sz w:val="24"/>
        </w:rPr>
      </w:pPr>
      <w:r w:rsidRPr="005531FE">
        <w:rPr>
          <w:rFonts w:ascii="Times New Roman" w:eastAsia="Times New Roman" w:hAnsi="Times New Roman"/>
          <w:b/>
          <w:sz w:val="24"/>
        </w:rPr>
        <w:t>Comprising the</w:t>
      </w:r>
      <w:r w:rsidRPr="005531FE">
        <w:rPr>
          <w:rFonts w:ascii="Times New Roman" w:eastAsia="Times New Roman" w:hAnsi="Times New Roman"/>
          <w:b/>
          <w:sz w:val="24"/>
        </w:rPr>
        <w:tab/>
      </w:r>
      <w:r w:rsidRPr="005531FE">
        <w:rPr>
          <w:rFonts w:ascii="Times New Roman" w:eastAsia="Times New Roman" w:hAnsi="Times New Roman"/>
          <w:sz w:val="24"/>
        </w:rPr>
        <w:tab/>
        <w:t>components:</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r>
    </w:p>
    <w:p w:rsidR="00E2101B" w:rsidRPr="005531FE" w:rsidRDefault="00E2101B" w:rsidP="00E2101B">
      <w:pPr>
        <w:tabs>
          <w:tab w:val="left" w:pos="2560"/>
          <w:tab w:val="left" w:pos="3200"/>
          <w:tab w:val="left" w:pos="4040"/>
        </w:tabs>
        <w:spacing w:line="268"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w:t>
      </w:r>
      <w:r w:rsidRPr="005531FE">
        <w:rPr>
          <w:rFonts w:ascii="Times New Roman" w:eastAsia="Times New Roman" w:hAnsi="Times New Roman"/>
          <w:sz w:val="24"/>
        </w:rPr>
        <w:tab/>
        <w:t>A Tender Form and a price schedule completed in</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accordance with clauses 11,12 and 13.</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b.</w:t>
      </w:r>
      <w:r w:rsidRPr="005531FE">
        <w:rPr>
          <w:rFonts w:ascii="Times New Roman" w:eastAsia="Times New Roman" w:hAnsi="Times New Roman"/>
          <w:sz w:val="24"/>
        </w:rPr>
        <w:tab/>
        <w:t>Documentary evidence established in accordance with</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Clause 14 that the Tenderer is eligible to Tender and is</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qualified to perform the contract if its Tender is</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accepted;</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w:t>
      </w:r>
      <w:r w:rsidRPr="005531FE">
        <w:rPr>
          <w:rFonts w:ascii="Times New Roman" w:eastAsia="Times New Roman" w:hAnsi="Times New Roman"/>
          <w:sz w:val="24"/>
        </w:rPr>
        <w:tab/>
        <w:t>Documentary evidence established in accordance with</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Clause 15 that the goods to be supplied by the Tenderer</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are genuine and newly manufactured goods and</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conform to the Tender Documents; and</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w:t>
      </w:r>
      <w:r w:rsidRPr="005531FE">
        <w:rPr>
          <w:rFonts w:ascii="Times New Roman" w:eastAsia="Times New Roman" w:hAnsi="Times New Roman"/>
          <w:sz w:val="24"/>
        </w:rPr>
        <w:tab/>
        <w:t>Tender security furnished in accordance with Clause</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16 and in the form specified in Section VII.</w:t>
      </w: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p>
    <w:p w:rsidR="00E2101B" w:rsidRPr="005531FE" w:rsidRDefault="00E2101B" w:rsidP="00E2101B">
      <w:pPr>
        <w:tabs>
          <w:tab w:val="left" w:pos="2560"/>
          <w:tab w:val="left" w:pos="3200"/>
          <w:tab w:val="left" w:pos="404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11.   Tender Form</w:t>
      </w:r>
      <w:r w:rsidRPr="005531FE">
        <w:rPr>
          <w:rFonts w:ascii="Times New Roman" w:eastAsia="Times New Roman" w:hAnsi="Times New Roman"/>
          <w:b/>
          <w:sz w:val="24"/>
        </w:rPr>
        <w:tab/>
      </w:r>
      <w:r w:rsidRPr="005531FE">
        <w:rPr>
          <w:rFonts w:ascii="Times New Roman" w:eastAsia="Times New Roman" w:hAnsi="Times New Roman"/>
          <w:sz w:val="24"/>
        </w:rPr>
        <w:t>11.1</w:t>
      </w:r>
      <w:r w:rsidRPr="005531FE">
        <w:rPr>
          <w:rFonts w:ascii="Times New Roman" w:eastAsia="Times New Roman" w:hAnsi="Times New Roman"/>
          <w:sz w:val="24"/>
        </w:rPr>
        <w:tab/>
        <w:t>The</w:t>
      </w:r>
      <w:r>
        <w:rPr>
          <w:rFonts w:ascii="Times New Roman" w:eastAsia="Times New Roman" w:hAnsi="Times New Roman"/>
          <w:sz w:val="24"/>
        </w:rPr>
        <w:t xml:space="preserve"> </w:t>
      </w:r>
      <w:r w:rsidRPr="005531FE">
        <w:rPr>
          <w:rFonts w:ascii="Times New Roman" w:eastAsia="Times New Roman" w:hAnsi="Times New Roman"/>
          <w:sz w:val="24"/>
        </w:rPr>
        <w:t>Tenderer shall complete the Tender Form and the</w:t>
      </w:r>
    </w:p>
    <w:p w:rsidR="00E2101B" w:rsidRPr="005531FE" w:rsidRDefault="00E2101B" w:rsidP="00E2101B">
      <w:pPr>
        <w:tabs>
          <w:tab w:val="left" w:pos="2560"/>
          <w:tab w:val="left" w:pos="320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appropriate price</w:t>
      </w:r>
      <w:r>
        <w:rPr>
          <w:rFonts w:ascii="Times New Roman" w:eastAsia="Times New Roman" w:hAnsi="Times New Roman"/>
          <w:sz w:val="24"/>
        </w:rPr>
        <w:t xml:space="preserve"> schedule furnished in the </w:t>
      </w:r>
      <w:r w:rsidRPr="005531FE">
        <w:rPr>
          <w:rFonts w:ascii="Times New Roman" w:eastAsia="Times New Roman" w:hAnsi="Times New Roman"/>
          <w:sz w:val="24"/>
        </w:rPr>
        <w:t>Tender</w:t>
      </w:r>
    </w:p>
    <w:p w:rsidR="00E2101B" w:rsidRPr="005531FE" w:rsidRDefault="00E2101B" w:rsidP="00E2101B">
      <w:pPr>
        <w:tabs>
          <w:tab w:val="left" w:pos="2560"/>
          <w:tab w:val="left" w:pos="320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Documents, indicating the goods to be supplied, a brief</w:t>
      </w:r>
    </w:p>
    <w:p w:rsidR="00E2101B" w:rsidRPr="005531FE" w:rsidRDefault="00E2101B" w:rsidP="00E2101B">
      <w:pPr>
        <w:tabs>
          <w:tab w:val="left" w:pos="2560"/>
          <w:tab w:val="left" w:pos="320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description of the goods, their country of origin quality and</w:t>
      </w:r>
    </w:p>
    <w:p w:rsidR="00E2101B" w:rsidRPr="005531FE" w:rsidRDefault="00E2101B" w:rsidP="00E2101B">
      <w:pPr>
        <w:tabs>
          <w:tab w:val="left" w:pos="2560"/>
          <w:tab w:val="left" w:pos="320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prices.</w:t>
      </w:r>
    </w:p>
    <w:p w:rsidR="00E2101B" w:rsidRPr="005531FE" w:rsidRDefault="00E2101B" w:rsidP="00E2101B">
      <w:pPr>
        <w:tabs>
          <w:tab w:val="left" w:pos="3360"/>
        </w:tabs>
        <w:spacing w:line="0" w:lineRule="atLeast"/>
        <w:ind w:left="460"/>
        <w:rPr>
          <w:rFonts w:ascii="Times New Roman" w:eastAsia="Times New Roman" w:hAnsi="Times New Roman"/>
          <w:sz w:val="24"/>
        </w:rPr>
      </w:pPr>
      <w:bookmarkStart w:id="6" w:name="page11"/>
      <w:bookmarkEnd w:id="6"/>
    </w:p>
    <w:p w:rsidR="00E2101B" w:rsidRPr="005531FE" w:rsidRDefault="00E2101B" w:rsidP="00E2101B">
      <w:pPr>
        <w:tabs>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 xml:space="preserve">12.   Tender Price    </w:t>
      </w:r>
      <w:r>
        <w:rPr>
          <w:rFonts w:ascii="Times New Roman" w:eastAsia="Times New Roman" w:hAnsi="Times New Roman"/>
          <w:sz w:val="24"/>
        </w:rPr>
        <w:t>12.1</w:t>
      </w:r>
      <w:r>
        <w:rPr>
          <w:rFonts w:ascii="Times New Roman" w:eastAsia="Times New Roman" w:hAnsi="Times New Roman"/>
          <w:sz w:val="24"/>
        </w:rPr>
        <w:tab/>
        <w:t xml:space="preserve">The Tenderer shall indicate on the appropriate </w:t>
      </w:r>
      <w:r w:rsidRPr="005531FE">
        <w:rPr>
          <w:rFonts w:ascii="Times New Roman" w:eastAsia="Times New Roman" w:hAnsi="Times New Roman"/>
          <w:sz w:val="24"/>
        </w:rPr>
        <w:t>Price</w:t>
      </w:r>
    </w:p>
    <w:p w:rsidR="00E2101B" w:rsidRPr="005531FE" w:rsidRDefault="00E2101B" w:rsidP="00E2101B">
      <w:pPr>
        <w:tabs>
          <w:tab w:val="left" w:pos="3119"/>
        </w:tabs>
        <w:spacing w:line="272" w:lineRule="exact"/>
        <w:ind w:left="460"/>
        <w:rPr>
          <w:rFonts w:ascii="Times New Roman" w:eastAsia="Times New Roman" w:hAnsi="Times New Roman"/>
          <w:w w:val="99"/>
          <w:sz w:val="24"/>
        </w:rPr>
      </w:pPr>
      <w:r w:rsidRPr="005531FE">
        <w:rPr>
          <w:rFonts w:ascii="Times New Roman" w:eastAsia="Times New Roman" w:hAnsi="Times New Roman"/>
          <w:sz w:val="23"/>
        </w:rPr>
        <w:tab/>
      </w:r>
      <w:r w:rsidRPr="005531FE">
        <w:rPr>
          <w:rFonts w:ascii="Times New Roman" w:eastAsia="Times New Roman" w:hAnsi="Times New Roman"/>
          <w:w w:val="99"/>
          <w:sz w:val="24"/>
        </w:rPr>
        <w:t>Schedule the unit prices (where applicable) and total Tender</w:t>
      </w:r>
    </w:p>
    <w:p w:rsidR="00E2101B" w:rsidRPr="005531FE" w:rsidRDefault="00E2101B" w:rsidP="00E2101B">
      <w:pPr>
        <w:tabs>
          <w:tab w:val="left" w:pos="3119"/>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price of the goods it proposes to supply under the contract.</w:t>
      </w:r>
    </w:p>
    <w:p w:rsidR="00E2101B" w:rsidRPr="005531FE" w:rsidRDefault="00E2101B" w:rsidP="00E2101B">
      <w:pPr>
        <w:tabs>
          <w:tab w:val="left" w:pos="3119"/>
        </w:tabs>
        <w:spacing w:line="0" w:lineRule="atLeast"/>
        <w:ind w:left="3119"/>
        <w:rPr>
          <w:rFonts w:ascii="Times New Roman" w:eastAsia="Times New Roman" w:hAnsi="Times New Roman"/>
          <w:sz w:val="24"/>
        </w:rPr>
      </w:pPr>
      <w:r w:rsidRPr="005531FE">
        <w:rPr>
          <w:rFonts w:ascii="Times New Roman" w:eastAsia="Times New Roman" w:hAnsi="Times New Roman"/>
          <w:sz w:val="24"/>
        </w:rPr>
        <w:t>This form must be completed without any alteration to its    format, and no substitute shall be acc</w:t>
      </w:r>
      <w:r>
        <w:rPr>
          <w:rFonts w:ascii="Times New Roman" w:eastAsia="Times New Roman" w:hAnsi="Times New Roman"/>
          <w:sz w:val="24"/>
        </w:rPr>
        <w:t xml:space="preserve">epted. 'Prices indicated on the Price Schedule shall </w:t>
      </w:r>
      <w:r w:rsidRPr="005531FE">
        <w:rPr>
          <w:rFonts w:ascii="Times New Roman" w:eastAsia="Times New Roman" w:hAnsi="Times New Roman"/>
          <w:sz w:val="24"/>
        </w:rPr>
        <w:t>be entered separately in the following manner:</w:t>
      </w:r>
    </w:p>
    <w:p w:rsidR="00E2101B" w:rsidRPr="005531FE" w:rsidRDefault="00E2101B" w:rsidP="00E2101B">
      <w:pPr>
        <w:tabs>
          <w:tab w:val="left" w:pos="3360"/>
        </w:tabs>
        <w:spacing w:line="0" w:lineRule="atLeast"/>
        <w:ind w:left="3360"/>
        <w:rPr>
          <w:rFonts w:ascii="Times New Roman" w:eastAsia="Times New Roman" w:hAnsi="Times New Roman"/>
          <w:sz w:val="24"/>
        </w:rPr>
      </w:pPr>
    </w:p>
    <w:p w:rsidR="00E2101B" w:rsidRPr="005531FE" w:rsidRDefault="00E2101B" w:rsidP="00E2101B">
      <w:pPr>
        <w:tabs>
          <w:tab w:val="left" w:pos="3360"/>
        </w:tabs>
        <w:spacing w:line="0" w:lineRule="atLeast"/>
        <w:ind w:left="46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w w:val="97"/>
          <w:sz w:val="24"/>
        </w:rPr>
        <w:t>i.   the price of the goods quoted EXW (ex-works, ex-factory,</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ex-warehouse, ex showroom, or off-the-shelf, as</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applicable), including all customs, excise and other</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duties and sales and other taxes already paid or payable;</w:t>
      </w:r>
    </w:p>
    <w:p w:rsidR="00E2101B" w:rsidRPr="005531FE" w:rsidRDefault="00E2101B" w:rsidP="00E2101B">
      <w:pPr>
        <w:tabs>
          <w:tab w:val="left" w:pos="3360"/>
        </w:tabs>
        <w:spacing w:line="0" w:lineRule="atLeast"/>
        <w:ind w:left="460"/>
        <w:rPr>
          <w:rFonts w:ascii="Times New Roman" w:eastAsia="Times New Roman" w:hAnsi="Times New Roman"/>
          <w:sz w:val="24"/>
        </w:rPr>
      </w:pP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ii.  the price for Inland Transportation, Insurance, and other</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lastRenderedPageBreak/>
        <w:tab/>
        <w:t>Local Costs incidental to Delivery of the Goods to their</w:t>
      </w:r>
    </w:p>
    <w:p w:rsidR="00E2101B" w:rsidRPr="005531FE" w:rsidRDefault="00E2101B" w:rsidP="00E2101B">
      <w:pPr>
        <w:tabs>
          <w:tab w:val="left" w:pos="3360"/>
        </w:tabs>
        <w:spacing w:line="0" w:lineRule="atLeast"/>
        <w:ind w:left="460"/>
        <w:rPr>
          <w:rFonts w:ascii="Times New Roman" w:eastAsia="Times New Roman" w:hAnsi="Times New Roman"/>
          <w:i/>
          <w:sz w:val="24"/>
        </w:rPr>
      </w:pPr>
      <w:r w:rsidRPr="005531FE">
        <w:rPr>
          <w:rFonts w:ascii="Times New Roman" w:eastAsia="Times New Roman" w:hAnsi="Times New Roman"/>
          <w:sz w:val="24"/>
        </w:rPr>
        <w:tab/>
        <w:t xml:space="preserve">final destination, if specified in the </w:t>
      </w:r>
      <w:r w:rsidRPr="005531FE">
        <w:rPr>
          <w:rFonts w:ascii="Times New Roman" w:eastAsia="Times New Roman" w:hAnsi="Times New Roman"/>
          <w:i/>
          <w:sz w:val="24"/>
        </w:rPr>
        <w:t>Tender Data Sheet;</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iii. the price of other incidental services, if any, listed in the</w:t>
      </w:r>
    </w:p>
    <w:p w:rsidR="00E2101B" w:rsidRPr="005531FE" w:rsidRDefault="00E2101B" w:rsidP="00E2101B">
      <w:pPr>
        <w:tabs>
          <w:tab w:val="left" w:pos="3360"/>
        </w:tabs>
        <w:spacing w:line="0" w:lineRule="atLeast"/>
        <w:ind w:left="460"/>
        <w:rPr>
          <w:rFonts w:ascii="Times New Roman" w:eastAsia="Times New Roman" w:hAnsi="Times New Roman"/>
          <w:i/>
          <w:sz w:val="24"/>
        </w:rPr>
      </w:pPr>
      <w:r w:rsidRPr="005531FE">
        <w:rPr>
          <w:rFonts w:ascii="Times New Roman" w:eastAsia="Times New Roman" w:hAnsi="Times New Roman"/>
          <w:sz w:val="24"/>
        </w:rPr>
        <w:tab/>
      </w:r>
      <w:r w:rsidRPr="005531FE">
        <w:rPr>
          <w:rFonts w:ascii="Times New Roman" w:eastAsia="Times New Roman" w:hAnsi="Times New Roman"/>
          <w:i/>
          <w:sz w:val="24"/>
        </w:rPr>
        <w:t>Tender Data Sheet.</w:t>
      </w:r>
    </w:p>
    <w:p w:rsidR="00E2101B" w:rsidRPr="005531FE" w:rsidRDefault="00E2101B" w:rsidP="00E2101B">
      <w:pPr>
        <w:tabs>
          <w:tab w:val="left" w:pos="3360"/>
        </w:tabs>
        <w:spacing w:line="0" w:lineRule="atLeast"/>
        <w:ind w:left="460"/>
        <w:rPr>
          <w:rFonts w:ascii="Times New Roman" w:eastAsia="Times New Roman" w:hAnsi="Times New Roman"/>
          <w:i/>
          <w:sz w:val="24"/>
        </w:rPr>
      </w:pP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 xml:space="preserve">                                 12.2</w:t>
      </w:r>
      <w:r w:rsidRPr="005531FE">
        <w:rPr>
          <w:rFonts w:ascii="Times New Roman" w:eastAsia="Times New Roman" w:hAnsi="Times New Roman"/>
          <w:sz w:val="24"/>
        </w:rPr>
        <w:tab/>
        <w:t>The terms EXW, CIP, etc. shall be governed by the rules</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 xml:space="preserve">prescribed in the current edition of </w:t>
      </w:r>
      <w:r w:rsidRPr="005531FE">
        <w:rPr>
          <w:rFonts w:ascii="Times New Roman" w:eastAsia="Times New Roman" w:hAnsi="Times New Roman"/>
          <w:i/>
          <w:sz w:val="24"/>
        </w:rPr>
        <w:t>Incoterms</w:t>
      </w:r>
      <w:r w:rsidRPr="005531FE">
        <w:rPr>
          <w:rFonts w:ascii="Times New Roman" w:eastAsia="Times New Roman" w:hAnsi="Times New Roman"/>
          <w:sz w:val="24"/>
        </w:rPr>
        <w:t xml:space="preserve"> published by</w:t>
      </w:r>
    </w:p>
    <w:p w:rsidR="00E2101B" w:rsidRPr="005531FE" w:rsidRDefault="00E2101B" w:rsidP="00E2101B">
      <w:pPr>
        <w:tabs>
          <w:tab w:val="left" w:pos="3360"/>
        </w:tabs>
        <w:spacing w:line="0" w:lineRule="atLeast"/>
        <w:ind w:left="460"/>
        <w:rPr>
          <w:rFonts w:ascii="Times New Roman" w:eastAsia="Times New Roman" w:hAnsi="Times New Roman"/>
          <w:i/>
          <w:sz w:val="24"/>
        </w:rPr>
      </w:pPr>
      <w:r w:rsidRPr="005531FE">
        <w:rPr>
          <w:rFonts w:ascii="Times New Roman" w:eastAsia="Times New Roman" w:hAnsi="Times New Roman"/>
          <w:sz w:val="24"/>
        </w:rPr>
        <w:tab/>
        <w:t xml:space="preserve">the </w:t>
      </w:r>
      <w:r w:rsidRPr="005531FE">
        <w:rPr>
          <w:rFonts w:ascii="Times New Roman" w:eastAsia="Times New Roman" w:hAnsi="Times New Roman"/>
          <w:i/>
          <w:sz w:val="24"/>
        </w:rPr>
        <w:t>International Chamber of Commerce, Paris.</w:t>
      </w:r>
    </w:p>
    <w:p w:rsidR="00E2101B" w:rsidRPr="005531FE" w:rsidRDefault="00E2101B" w:rsidP="00E2101B">
      <w:pPr>
        <w:tabs>
          <w:tab w:val="left" w:pos="3360"/>
        </w:tabs>
        <w:spacing w:line="0" w:lineRule="atLeast"/>
        <w:ind w:left="460"/>
        <w:rPr>
          <w:rFonts w:ascii="Times New Roman" w:eastAsia="Times New Roman" w:hAnsi="Times New Roman"/>
          <w:i/>
          <w:sz w:val="24"/>
        </w:rPr>
      </w:pP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 xml:space="preserve">                                 12.3</w:t>
      </w:r>
      <w:r w:rsidRPr="005531FE">
        <w:rPr>
          <w:rFonts w:ascii="Times New Roman" w:eastAsia="Times New Roman" w:hAnsi="Times New Roman"/>
          <w:sz w:val="24"/>
        </w:rPr>
        <w:tab/>
        <w:t>The Tenderer’s separation of price components in accordance</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with ITT Clause 12.1 above will be solely for the purpose</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of facilitating the comparison of Tenders by the Purchaser</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and will not in any way limit the Purchaser’s right to</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contract on any of the terms offered.</w:t>
      </w:r>
    </w:p>
    <w:p w:rsidR="00E2101B" w:rsidRPr="005531FE" w:rsidRDefault="00E2101B" w:rsidP="00E2101B">
      <w:pPr>
        <w:tabs>
          <w:tab w:val="left" w:pos="3360"/>
        </w:tabs>
        <w:spacing w:line="0" w:lineRule="atLeast"/>
        <w:ind w:left="460"/>
        <w:rPr>
          <w:rFonts w:ascii="Times New Roman" w:eastAsia="Times New Roman" w:hAnsi="Times New Roman"/>
          <w:sz w:val="24"/>
        </w:rPr>
      </w:pP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 xml:space="preserve">                                 12.4</w:t>
      </w:r>
      <w:r w:rsidRPr="005531FE">
        <w:rPr>
          <w:rFonts w:ascii="Times New Roman" w:eastAsia="Times New Roman" w:hAnsi="Times New Roman"/>
          <w:sz w:val="24"/>
        </w:rPr>
        <w:tab/>
        <w:t>Price quoted by the Tenderer shall remain fixed and valid</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until completion of the Contract performance and will not</w:t>
      </w:r>
    </w:p>
    <w:p w:rsidR="00E2101B" w:rsidRPr="005531FE" w:rsidRDefault="00E2101B" w:rsidP="00E2101B">
      <w:pPr>
        <w:tabs>
          <w:tab w:val="left" w:pos="33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be subject to variation on any account.</w:t>
      </w:r>
    </w:p>
    <w:p w:rsidR="00E2101B" w:rsidRPr="005531FE" w:rsidRDefault="00E2101B" w:rsidP="00E2101B">
      <w:pPr>
        <w:spacing w:line="379" w:lineRule="exact"/>
        <w:rPr>
          <w:rFonts w:ascii="Times New Roman" w:eastAsia="Times New Roman" w:hAnsi="Times New Roman"/>
        </w:rPr>
      </w:pPr>
    </w:p>
    <w:p w:rsidR="00E2101B" w:rsidRPr="005531FE" w:rsidRDefault="00E2101B" w:rsidP="00E2101B">
      <w:pPr>
        <w:tabs>
          <w:tab w:val="left" w:pos="3402"/>
        </w:tabs>
        <w:spacing w:line="234" w:lineRule="auto"/>
        <w:ind w:right="420"/>
        <w:rPr>
          <w:rFonts w:ascii="Times New Roman" w:eastAsia="Times New Roman" w:hAnsi="Times New Roman"/>
          <w:sz w:val="24"/>
        </w:rPr>
      </w:pPr>
      <w:r w:rsidRPr="005531FE">
        <w:rPr>
          <w:rFonts w:ascii="Times New Roman" w:eastAsia="Times New Roman" w:hAnsi="Times New Roman"/>
          <w:sz w:val="24"/>
        </w:rPr>
        <w:t xml:space="preserve">                </w:t>
      </w:r>
      <w:r>
        <w:rPr>
          <w:rFonts w:ascii="Times New Roman" w:eastAsia="Times New Roman" w:hAnsi="Times New Roman"/>
          <w:sz w:val="24"/>
        </w:rPr>
        <w:t xml:space="preserve">                        12.5(a)     </w:t>
      </w:r>
      <w:r w:rsidRPr="005531FE">
        <w:rPr>
          <w:rFonts w:ascii="Times New Roman" w:eastAsia="Times New Roman" w:hAnsi="Times New Roman"/>
          <w:sz w:val="24"/>
        </w:rPr>
        <w:t>A foreign Tenderer wishing to have or already having a</w:t>
      </w:r>
    </w:p>
    <w:p w:rsidR="00E2101B" w:rsidRPr="005531FE" w:rsidRDefault="00E2101B" w:rsidP="00E2101B">
      <w:pPr>
        <w:tabs>
          <w:tab w:val="left" w:pos="3580"/>
        </w:tabs>
        <w:spacing w:line="234" w:lineRule="auto"/>
        <w:ind w:right="420"/>
        <w:rPr>
          <w:rFonts w:ascii="Times New Roman" w:eastAsia="Times New Roman" w:hAnsi="Times New Roman"/>
          <w:sz w:val="24"/>
        </w:rPr>
      </w:pPr>
      <w:r w:rsidRPr="005531FE">
        <w:rPr>
          <w:rFonts w:ascii="Times New Roman" w:eastAsia="Times New Roman" w:hAnsi="Times New Roman"/>
          <w:sz w:val="24"/>
        </w:rPr>
        <w:t xml:space="preserve">                                                        local agent should state the following:</w:t>
      </w:r>
    </w:p>
    <w:p w:rsidR="00E2101B" w:rsidRPr="005531FE" w:rsidRDefault="00E2101B" w:rsidP="00E2101B">
      <w:pPr>
        <w:spacing w:line="184" w:lineRule="exact"/>
        <w:rPr>
          <w:rFonts w:ascii="Times New Roman" w:eastAsia="Times New Roman" w:hAnsi="Times New Roman"/>
        </w:rPr>
      </w:pPr>
    </w:p>
    <w:p w:rsidR="00E2101B" w:rsidRPr="005531FE" w:rsidRDefault="00E2101B" w:rsidP="00E2101B">
      <w:pPr>
        <w:numPr>
          <w:ilvl w:val="0"/>
          <w:numId w:val="4"/>
        </w:numPr>
        <w:tabs>
          <w:tab w:val="left" w:pos="4140"/>
        </w:tabs>
        <w:spacing w:line="0" w:lineRule="atLeast"/>
        <w:ind w:left="4140" w:hanging="539"/>
        <w:rPr>
          <w:rFonts w:ascii="Times New Roman" w:eastAsia="Times New Roman" w:hAnsi="Times New Roman"/>
          <w:sz w:val="24"/>
        </w:rPr>
      </w:pPr>
      <w:r w:rsidRPr="005531FE">
        <w:rPr>
          <w:rFonts w:ascii="Times New Roman" w:eastAsia="Times New Roman" w:hAnsi="Times New Roman"/>
          <w:sz w:val="24"/>
        </w:rPr>
        <w:t>Name and address of the Agent/Representative,</w:t>
      </w:r>
    </w:p>
    <w:p w:rsidR="00E2101B" w:rsidRPr="005531FE" w:rsidRDefault="00E2101B" w:rsidP="00E2101B">
      <w:pPr>
        <w:spacing w:line="184" w:lineRule="exact"/>
        <w:rPr>
          <w:rFonts w:ascii="Times New Roman" w:eastAsia="Times New Roman" w:hAnsi="Times New Roman"/>
          <w:sz w:val="24"/>
        </w:rPr>
      </w:pPr>
    </w:p>
    <w:p w:rsidR="00E2101B" w:rsidRPr="005531FE" w:rsidRDefault="00E2101B" w:rsidP="00E2101B">
      <w:pPr>
        <w:numPr>
          <w:ilvl w:val="0"/>
          <w:numId w:val="4"/>
        </w:numPr>
        <w:tabs>
          <w:tab w:val="left" w:pos="4140"/>
        </w:tabs>
        <w:spacing w:line="0" w:lineRule="atLeast"/>
        <w:ind w:left="4140" w:hanging="546"/>
        <w:rPr>
          <w:rFonts w:ascii="Times New Roman" w:eastAsia="Times New Roman" w:hAnsi="Times New Roman"/>
          <w:sz w:val="24"/>
        </w:rPr>
      </w:pPr>
      <w:r w:rsidRPr="005531FE">
        <w:rPr>
          <w:rFonts w:ascii="Times New Roman" w:eastAsia="Times New Roman" w:hAnsi="Times New Roman"/>
          <w:sz w:val="24"/>
        </w:rPr>
        <w:t>The Agent/Representative providing type of services,</w:t>
      </w:r>
    </w:p>
    <w:p w:rsidR="00E2101B" w:rsidRPr="005531FE" w:rsidRDefault="00E2101B" w:rsidP="00E2101B">
      <w:pPr>
        <w:spacing w:line="197" w:lineRule="exact"/>
        <w:rPr>
          <w:rFonts w:ascii="Times New Roman" w:eastAsia="Times New Roman" w:hAnsi="Times New Roman"/>
          <w:sz w:val="24"/>
        </w:rPr>
      </w:pPr>
    </w:p>
    <w:p w:rsidR="00E2101B" w:rsidRPr="005531FE" w:rsidRDefault="00E2101B" w:rsidP="00E2101B">
      <w:pPr>
        <w:numPr>
          <w:ilvl w:val="0"/>
          <w:numId w:val="4"/>
        </w:numPr>
        <w:tabs>
          <w:tab w:val="left" w:pos="4080"/>
        </w:tabs>
        <w:spacing w:line="236" w:lineRule="auto"/>
        <w:ind w:left="4080" w:right="100" w:hanging="479"/>
        <w:rPr>
          <w:rFonts w:ascii="Times New Roman" w:eastAsia="Times New Roman" w:hAnsi="Times New Roman"/>
          <w:sz w:val="19"/>
        </w:rPr>
      </w:pPr>
      <w:r w:rsidRPr="005531FE">
        <w:rPr>
          <w:rFonts w:ascii="Times New Roman" w:eastAsia="Times New Roman" w:hAnsi="Times New Roman"/>
          <w:sz w:val="24"/>
        </w:rPr>
        <w:t>Amount of commission if the Agent/ Representative is entitled to get such payment with specific reference to the tendering procedure,</w:t>
      </w:r>
    </w:p>
    <w:p w:rsidR="00E2101B" w:rsidRPr="005531FE" w:rsidRDefault="00E2101B" w:rsidP="00E2101B">
      <w:pPr>
        <w:spacing w:line="184" w:lineRule="exact"/>
        <w:rPr>
          <w:rFonts w:ascii="Times New Roman" w:eastAsia="Times New Roman" w:hAnsi="Times New Roman"/>
          <w:sz w:val="19"/>
        </w:rPr>
      </w:pPr>
    </w:p>
    <w:p w:rsidR="00E2101B" w:rsidRPr="005531FE" w:rsidRDefault="00E2101B" w:rsidP="00E2101B">
      <w:pPr>
        <w:numPr>
          <w:ilvl w:val="0"/>
          <w:numId w:val="4"/>
        </w:numPr>
        <w:tabs>
          <w:tab w:val="left" w:pos="4140"/>
        </w:tabs>
        <w:spacing w:line="0" w:lineRule="atLeast"/>
        <w:ind w:left="4140" w:hanging="539"/>
        <w:rPr>
          <w:rFonts w:ascii="Times New Roman" w:eastAsia="Times New Roman" w:hAnsi="Times New Roman"/>
          <w:sz w:val="24"/>
        </w:rPr>
      </w:pPr>
      <w:r w:rsidRPr="005531FE">
        <w:rPr>
          <w:rFonts w:ascii="Times New Roman" w:eastAsia="Times New Roman" w:hAnsi="Times New Roman"/>
          <w:sz w:val="24"/>
        </w:rPr>
        <w:t>Other agreement with Agent/Representative, if any,</w:t>
      </w:r>
    </w:p>
    <w:p w:rsidR="00E2101B" w:rsidRPr="005531FE" w:rsidRDefault="00E2101B" w:rsidP="00E2101B">
      <w:pPr>
        <w:spacing w:line="196" w:lineRule="exact"/>
        <w:rPr>
          <w:rFonts w:ascii="Times New Roman" w:eastAsia="Times New Roman" w:hAnsi="Times New Roman"/>
          <w:sz w:val="24"/>
        </w:rPr>
      </w:pPr>
    </w:p>
    <w:p w:rsidR="00E2101B" w:rsidRPr="005531FE" w:rsidRDefault="00E2101B" w:rsidP="00E2101B">
      <w:pPr>
        <w:numPr>
          <w:ilvl w:val="0"/>
          <w:numId w:val="4"/>
        </w:numPr>
        <w:tabs>
          <w:tab w:val="left" w:pos="4140"/>
        </w:tabs>
        <w:spacing w:line="234" w:lineRule="auto"/>
        <w:ind w:left="4140" w:right="80" w:hanging="539"/>
        <w:rPr>
          <w:rFonts w:ascii="Times New Roman" w:eastAsia="Times New Roman" w:hAnsi="Times New Roman"/>
          <w:sz w:val="24"/>
        </w:rPr>
      </w:pPr>
      <w:r w:rsidRPr="005531FE">
        <w:rPr>
          <w:rFonts w:ascii="Times New Roman" w:eastAsia="Times New Roman" w:hAnsi="Times New Roman"/>
          <w:sz w:val="24"/>
        </w:rPr>
        <w:t>Tenderer should certify in the Letter of Authorization as follows;</w:t>
      </w:r>
    </w:p>
    <w:p w:rsidR="00E2101B" w:rsidRPr="005531FE" w:rsidRDefault="00E2101B" w:rsidP="00E2101B">
      <w:pPr>
        <w:spacing w:line="241" w:lineRule="exact"/>
        <w:rPr>
          <w:rFonts w:ascii="Times New Roman" w:eastAsia="Times New Roman" w:hAnsi="Times New Roman"/>
        </w:rPr>
      </w:pPr>
      <w:bookmarkStart w:id="7" w:name="page12"/>
      <w:bookmarkEnd w:id="7"/>
    </w:p>
    <w:p w:rsidR="00E2101B" w:rsidRPr="005531FE" w:rsidRDefault="00E2101B" w:rsidP="00E2101B">
      <w:pPr>
        <w:spacing w:line="236" w:lineRule="auto"/>
        <w:ind w:left="4140" w:right="20"/>
        <w:rPr>
          <w:rFonts w:ascii="Times New Roman" w:eastAsia="Times New Roman" w:hAnsi="Times New Roman"/>
          <w:sz w:val="24"/>
        </w:rPr>
      </w:pPr>
      <w:r w:rsidRPr="005531FE">
        <w:rPr>
          <w:rFonts w:ascii="Times New Roman" w:eastAsia="Times New Roman" w:hAnsi="Times New Roman"/>
          <w:sz w:val="24"/>
        </w:rPr>
        <w:t>“We certify that the statement and disclosure made by us on the above are complete and true to the best of our knowledge and belief”</w:t>
      </w:r>
    </w:p>
    <w:p w:rsidR="00E2101B" w:rsidRPr="005531FE" w:rsidRDefault="00E2101B" w:rsidP="00E2101B">
      <w:pPr>
        <w:spacing w:line="321" w:lineRule="exact"/>
        <w:rPr>
          <w:rFonts w:ascii="Times New Roman" w:eastAsia="Times New Roman" w:hAnsi="Times New Roman"/>
        </w:rPr>
      </w:pPr>
    </w:p>
    <w:p w:rsidR="00E2101B" w:rsidRPr="005531FE" w:rsidRDefault="00E2101B" w:rsidP="00E2101B">
      <w:pPr>
        <w:tabs>
          <w:tab w:val="left" w:pos="3580"/>
        </w:tabs>
        <w:spacing w:line="0" w:lineRule="atLeast"/>
        <w:ind w:left="2680"/>
        <w:rPr>
          <w:rFonts w:ascii="Times New Roman" w:eastAsia="Times New Roman" w:hAnsi="Times New Roman"/>
          <w:sz w:val="23"/>
        </w:rPr>
      </w:pPr>
      <w:r w:rsidRPr="005531FE">
        <w:rPr>
          <w:rFonts w:ascii="Times New Roman" w:eastAsia="Times New Roman" w:hAnsi="Times New Roman"/>
          <w:sz w:val="24"/>
        </w:rPr>
        <w:t>12.5(b)</w:t>
      </w:r>
      <w:r w:rsidRPr="005531FE">
        <w:rPr>
          <w:rFonts w:ascii="Times New Roman" w:eastAsia="Times New Roman" w:hAnsi="Times New Roman"/>
        </w:rPr>
        <w:tab/>
      </w:r>
      <w:r w:rsidRPr="005531FE">
        <w:rPr>
          <w:rFonts w:ascii="Times New Roman" w:eastAsia="Times New Roman" w:hAnsi="Times New Roman"/>
          <w:sz w:val="23"/>
        </w:rPr>
        <w:t>If the agent has not been appointed:</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Pr>
          <w:rFonts w:ascii="Times New Roman" w:eastAsia="Times New Roman" w:hAnsi="Times New Roman"/>
          <w:sz w:val="23"/>
        </w:rPr>
        <w:t xml:space="preserve">      </w:t>
      </w:r>
      <w:r w:rsidRPr="005531FE">
        <w:rPr>
          <w:rFonts w:ascii="Times New Roman" w:eastAsia="Times New Roman" w:hAnsi="Times New Roman"/>
          <w:sz w:val="24"/>
        </w:rPr>
        <w:t>i.</w:t>
      </w:r>
      <w:r w:rsidRPr="005531FE">
        <w:rPr>
          <w:rFonts w:ascii="Times New Roman" w:eastAsia="Times New Roman" w:hAnsi="Times New Roman"/>
          <w:sz w:val="24"/>
        </w:rPr>
        <w:tab/>
        <w:t>Source of information about tender invitation,</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ii.</w:t>
      </w:r>
      <w:r w:rsidRPr="005531FE">
        <w:rPr>
          <w:rFonts w:ascii="Times New Roman" w:eastAsia="Times New Roman" w:hAnsi="Times New Roman"/>
          <w:sz w:val="24"/>
        </w:rPr>
        <w:tab/>
        <w:t>The remuneration given to the individual or</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firm/company or organization to work on his behalf</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for submitting tender, representation in the Tender</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opening and other required action in connection with</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tender,</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iii.</w:t>
      </w:r>
      <w:r w:rsidRPr="005531FE">
        <w:rPr>
          <w:rFonts w:ascii="Times New Roman" w:eastAsia="Times New Roman" w:hAnsi="Times New Roman"/>
          <w:sz w:val="24"/>
        </w:rPr>
        <w:tab/>
        <w:t>Transfer or handover an evidence of foreign currency</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exchanged which is required to be submitted with the</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lastRenderedPageBreak/>
        <w:tab/>
      </w:r>
      <w:r w:rsidRPr="005531FE">
        <w:rPr>
          <w:rFonts w:ascii="Times New Roman" w:eastAsia="Times New Roman" w:hAnsi="Times New Roman"/>
          <w:sz w:val="24"/>
        </w:rPr>
        <w:tab/>
      </w:r>
      <w:r>
        <w:rPr>
          <w:rFonts w:ascii="Times New Roman" w:eastAsia="Times New Roman" w:hAnsi="Times New Roman"/>
          <w:sz w:val="24"/>
        </w:rPr>
        <w:t xml:space="preserve">    </w:t>
      </w:r>
      <w:r w:rsidRPr="005531FE">
        <w:rPr>
          <w:rFonts w:ascii="Times New Roman" w:eastAsia="Times New Roman" w:hAnsi="Times New Roman"/>
          <w:sz w:val="24"/>
        </w:rPr>
        <w:t>iv.   If the bank account of any Ghanaian citizen has been</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used for the exchange of foreign currency specify the</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name of the individual and his address. If the foreign</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currency has been exchanged by self then the</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certificate of currency exchanged issued by the bank.</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12.6</w:t>
      </w:r>
      <w:r w:rsidRPr="005531FE">
        <w:rPr>
          <w:rFonts w:ascii="Times New Roman" w:eastAsia="Times New Roman" w:hAnsi="Times New Roman"/>
          <w:sz w:val="24"/>
        </w:rPr>
        <w:tab/>
        <w:t>If the Tenderer intends to offer any discount, it should</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always be expressed in fixed percentage that will not vary</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as the quantity varies and be applicable to each unit rate.</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12.7</w:t>
      </w:r>
      <w:r w:rsidRPr="005531FE">
        <w:rPr>
          <w:rFonts w:ascii="Times New Roman" w:eastAsia="Times New Roman" w:hAnsi="Times New Roman"/>
          <w:sz w:val="24"/>
        </w:rPr>
        <w:tab/>
        <w:t>A Tender submitted with an adjustable price quotation</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shall be treated as non-responsive and rejected pursuant to</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Clause 26.</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13. Currency of</w:t>
      </w:r>
      <w:r w:rsidRPr="005531FE">
        <w:rPr>
          <w:rFonts w:ascii="Times New Roman" w:eastAsia="Times New Roman" w:hAnsi="Times New Roman"/>
          <w:b/>
          <w:sz w:val="24"/>
        </w:rPr>
        <w:tab/>
      </w:r>
      <w:r w:rsidRPr="005531FE">
        <w:rPr>
          <w:rFonts w:ascii="Times New Roman" w:eastAsia="Times New Roman" w:hAnsi="Times New Roman"/>
          <w:sz w:val="24"/>
        </w:rPr>
        <w:t>13.1</w:t>
      </w:r>
      <w:r w:rsidRPr="005531FE">
        <w:rPr>
          <w:rFonts w:ascii="Times New Roman" w:eastAsia="Times New Roman" w:hAnsi="Times New Roman"/>
          <w:sz w:val="24"/>
        </w:rPr>
        <w:tab/>
        <w:t>Prices shall be quoted in Ghanaian Cedis (GHS)</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r>
    </w:p>
    <w:p w:rsidR="00E2101B" w:rsidRPr="005531FE" w:rsidRDefault="00E2101B" w:rsidP="00E2101B">
      <w:pPr>
        <w:tabs>
          <w:tab w:val="left" w:pos="2480"/>
          <w:tab w:val="left" w:pos="3260"/>
        </w:tabs>
        <w:spacing w:line="0" w:lineRule="atLeast"/>
        <w:ind w:left="460"/>
        <w:rPr>
          <w:rFonts w:ascii="Times New Roman" w:eastAsia="Times New Roman" w:hAnsi="Times New Roman"/>
          <w:b/>
          <w:sz w:val="24"/>
        </w:rPr>
      </w:pPr>
    </w:p>
    <w:p w:rsidR="00E2101B" w:rsidRPr="005531FE" w:rsidRDefault="00E2101B" w:rsidP="00E2101B">
      <w:pPr>
        <w:tabs>
          <w:tab w:val="left" w:pos="2480"/>
          <w:tab w:val="left" w:pos="3260"/>
        </w:tabs>
        <w:spacing w:line="0" w:lineRule="atLeast"/>
        <w:ind w:left="460"/>
        <w:rPr>
          <w:rFonts w:ascii="Times New Roman" w:eastAsia="Times New Roman" w:hAnsi="Times New Roman"/>
          <w:w w:val="99"/>
          <w:sz w:val="24"/>
        </w:rPr>
      </w:pPr>
      <w:r w:rsidRPr="005531FE">
        <w:rPr>
          <w:rFonts w:ascii="Times New Roman" w:eastAsia="Times New Roman" w:hAnsi="Times New Roman"/>
          <w:b/>
          <w:sz w:val="24"/>
        </w:rPr>
        <w:t>14. Document</w:t>
      </w:r>
      <w:r w:rsidRPr="005531FE">
        <w:rPr>
          <w:rFonts w:ascii="Times New Roman" w:eastAsia="Times New Roman" w:hAnsi="Times New Roman"/>
          <w:b/>
          <w:sz w:val="24"/>
        </w:rPr>
        <w:tab/>
      </w:r>
      <w:r w:rsidRPr="005531FE">
        <w:rPr>
          <w:rFonts w:ascii="Times New Roman" w:eastAsia="Times New Roman" w:hAnsi="Times New Roman"/>
          <w:sz w:val="24"/>
        </w:rPr>
        <w:t>14.1</w:t>
      </w:r>
      <w:r w:rsidRPr="005531FE">
        <w:rPr>
          <w:rFonts w:ascii="Times New Roman" w:eastAsia="Times New Roman" w:hAnsi="Times New Roman"/>
          <w:sz w:val="24"/>
        </w:rPr>
        <w:tab/>
      </w:r>
      <w:r w:rsidRPr="005531FE">
        <w:rPr>
          <w:rFonts w:ascii="Times New Roman" w:eastAsia="Times New Roman" w:hAnsi="Times New Roman"/>
          <w:w w:val="99"/>
          <w:sz w:val="24"/>
        </w:rPr>
        <w:t>Pursuant to Clause 10, the Tenderer shall furnish, as part of its</w:t>
      </w:r>
    </w:p>
    <w:p w:rsidR="00E2101B" w:rsidRPr="005531FE" w:rsidRDefault="00E2101B" w:rsidP="00E2101B">
      <w:pPr>
        <w:tabs>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b/>
          <w:sz w:val="24"/>
        </w:rPr>
        <w:t>Establishing</w:t>
      </w:r>
      <w:r w:rsidRPr="005531FE">
        <w:rPr>
          <w:rFonts w:ascii="Times New Roman" w:eastAsia="Times New Roman" w:hAnsi="Times New Roman"/>
          <w:b/>
          <w:sz w:val="24"/>
        </w:rPr>
        <w:tab/>
      </w:r>
      <w:r w:rsidRPr="005531FE">
        <w:rPr>
          <w:rFonts w:ascii="Times New Roman" w:eastAsia="Times New Roman" w:hAnsi="Times New Roman"/>
          <w:sz w:val="24"/>
        </w:rPr>
        <w:tab/>
        <w:t>Tender, documents establishing the Tenderer’s eligibility to</w:t>
      </w:r>
    </w:p>
    <w:p w:rsidR="00E2101B" w:rsidRPr="005531FE" w:rsidRDefault="00E2101B" w:rsidP="00E2101B">
      <w:pPr>
        <w:tabs>
          <w:tab w:val="left" w:pos="2480"/>
          <w:tab w:val="left" w:pos="3260"/>
        </w:tabs>
        <w:spacing w:line="272" w:lineRule="exact"/>
        <w:ind w:left="460"/>
        <w:rPr>
          <w:rFonts w:ascii="Times New Roman" w:eastAsia="Times New Roman" w:hAnsi="Times New Roman"/>
          <w:sz w:val="24"/>
        </w:rPr>
      </w:pPr>
      <w:r w:rsidRPr="005531FE">
        <w:rPr>
          <w:rFonts w:ascii="Times New Roman" w:eastAsia="Times New Roman" w:hAnsi="Times New Roman"/>
          <w:b/>
          <w:sz w:val="24"/>
        </w:rPr>
        <w:t>Tenderer’s</w:t>
      </w:r>
      <w:r w:rsidRPr="005531FE">
        <w:rPr>
          <w:rFonts w:ascii="Times New Roman" w:eastAsia="Times New Roman" w:hAnsi="Times New Roman"/>
          <w:b/>
          <w:sz w:val="24"/>
        </w:rPr>
        <w:tab/>
      </w:r>
      <w:r w:rsidRPr="005531FE">
        <w:rPr>
          <w:rFonts w:ascii="Times New Roman" w:eastAsia="Times New Roman" w:hAnsi="Times New Roman"/>
          <w:sz w:val="24"/>
        </w:rPr>
        <w:tab/>
        <w:t>Tender and its qualifications to perform the contract if its</w:t>
      </w:r>
    </w:p>
    <w:p w:rsidR="00E2101B" w:rsidRPr="005531FE" w:rsidRDefault="00E2101B" w:rsidP="00E2101B">
      <w:pPr>
        <w:tabs>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b/>
          <w:sz w:val="24"/>
        </w:rPr>
        <w:t>Eligibility and</w:t>
      </w:r>
      <w:r w:rsidRPr="005531FE">
        <w:rPr>
          <w:rFonts w:ascii="Times New Roman" w:eastAsia="Times New Roman" w:hAnsi="Times New Roman"/>
          <w:b/>
          <w:sz w:val="24"/>
        </w:rPr>
        <w:tab/>
      </w:r>
      <w:r w:rsidRPr="005531FE">
        <w:rPr>
          <w:rFonts w:ascii="Times New Roman" w:eastAsia="Times New Roman" w:hAnsi="Times New Roman"/>
          <w:sz w:val="24"/>
        </w:rPr>
        <w:tab/>
        <w:t>Tender is accepted.</w:t>
      </w:r>
    </w:p>
    <w:p w:rsidR="00E2101B" w:rsidRPr="005531FE" w:rsidRDefault="00E2101B" w:rsidP="00E2101B">
      <w:pPr>
        <w:tabs>
          <w:tab w:val="left" w:pos="2480"/>
          <w:tab w:val="left" w:pos="3260"/>
          <w:tab w:val="left" w:pos="3980"/>
        </w:tabs>
        <w:spacing w:line="0" w:lineRule="atLeast"/>
        <w:ind w:left="460"/>
        <w:rPr>
          <w:rFonts w:ascii="Times New Roman" w:eastAsia="Times New Roman" w:hAnsi="Times New Roman"/>
          <w:sz w:val="24"/>
        </w:rPr>
      </w:pPr>
      <w:r w:rsidRPr="005531FE">
        <w:rPr>
          <w:rFonts w:ascii="Times New Roman" w:eastAsia="Times New Roman" w:hAnsi="Times New Roman"/>
          <w:b/>
          <w:sz w:val="24"/>
        </w:rPr>
        <w:t>Qualifications</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t>14.2</w:t>
      </w:r>
      <w:r w:rsidRPr="005531FE">
        <w:rPr>
          <w:rFonts w:ascii="Times New Roman" w:eastAsia="Times New Roman" w:hAnsi="Times New Roman"/>
          <w:sz w:val="24"/>
        </w:rPr>
        <w:tab/>
        <w:t>The documentary evidence of the Tenderer’s eligibility to</w:t>
      </w:r>
    </w:p>
    <w:p w:rsidR="00E2101B" w:rsidRPr="005531FE" w:rsidRDefault="00E2101B" w:rsidP="00E2101B">
      <w:pPr>
        <w:tabs>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 shall establish to the Purchaser’s satisfaction that the</w:t>
      </w: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235" w:lineRule="auto"/>
        <w:ind w:left="3360"/>
        <w:jc w:val="both"/>
        <w:rPr>
          <w:rFonts w:ascii="Times New Roman" w:eastAsia="Times New Roman" w:hAnsi="Times New Roman"/>
          <w:sz w:val="24"/>
        </w:rPr>
      </w:pPr>
      <w:r w:rsidRPr="005531FE">
        <w:rPr>
          <w:rFonts w:ascii="Times New Roman" w:eastAsia="Times New Roman" w:hAnsi="Times New Roman"/>
          <w:sz w:val="24"/>
        </w:rPr>
        <w:t>Tenderer, at the time of submission of its Tender, is from an eligible country that is, a country as provided for under Section VIII.</w:t>
      </w:r>
    </w:p>
    <w:p w:rsidR="00E2101B" w:rsidRPr="005531FE" w:rsidRDefault="00E2101B" w:rsidP="00E2101B">
      <w:pPr>
        <w:spacing w:line="256" w:lineRule="exact"/>
        <w:rPr>
          <w:rFonts w:ascii="Times New Roman" w:eastAsia="Times New Roman" w:hAnsi="Times New Roman"/>
        </w:rPr>
      </w:pPr>
      <w:bookmarkStart w:id="8" w:name="page13"/>
      <w:bookmarkEnd w:id="8"/>
    </w:p>
    <w:p w:rsidR="00E2101B" w:rsidRPr="005531FE" w:rsidRDefault="00E2101B" w:rsidP="00E2101B">
      <w:pPr>
        <w:tabs>
          <w:tab w:val="left" w:pos="3340"/>
        </w:tabs>
        <w:spacing w:line="236" w:lineRule="auto"/>
        <w:jc w:val="both"/>
        <w:rPr>
          <w:rFonts w:ascii="Times New Roman" w:eastAsia="Times New Roman" w:hAnsi="Times New Roman"/>
          <w:sz w:val="24"/>
        </w:rPr>
      </w:pPr>
      <w:r w:rsidRPr="005531FE">
        <w:rPr>
          <w:rFonts w:ascii="Times New Roman" w:eastAsia="Times New Roman" w:hAnsi="Times New Roman"/>
          <w:sz w:val="24"/>
        </w:rPr>
        <w:t xml:space="preserve">                                         14.3</w:t>
      </w:r>
      <w:r w:rsidRPr="005531FE">
        <w:rPr>
          <w:rFonts w:ascii="Times New Roman" w:eastAsia="Times New Roman" w:hAnsi="Times New Roman"/>
        </w:rPr>
        <w:tab/>
      </w:r>
      <w:r w:rsidRPr="005531FE">
        <w:rPr>
          <w:rFonts w:ascii="Times New Roman" w:eastAsia="Times New Roman" w:hAnsi="Times New Roman"/>
          <w:sz w:val="24"/>
        </w:rPr>
        <w:t xml:space="preserve">The documentary evidence of the Tenderer’s qualifications to     </w:t>
      </w:r>
    </w:p>
    <w:p w:rsidR="00E2101B" w:rsidRPr="005531FE" w:rsidRDefault="00E2101B" w:rsidP="00E2101B">
      <w:pPr>
        <w:tabs>
          <w:tab w:val="left" w:pos="3340"/>
        </w:tabs>
        <w:spacing w:line="236" w:lineRule="auto"/>
        <w:jc w:val="both"/>
        <w:rPr>
          <w:rFonts w:ascii="Times New Roman" w:eastAsia="Times New Roman" w:hAnsi="Times New Roman"/>
          <w:sz w:val="24"/>
        </w:rPr>
      </w:pPr>
      <w:r w:rsidRPr="005531FE">
        <w:rPr>
          <w:rFonts w:ascii="Times New Roman" w:eastAsia="Times New Roman" w:hAnsi="Times New Roman"/>
          <w:sz w:val="24"/>
        </w:rPr>
        <w:t xml:space="preserve">                                                       perform the contract if its Tender is accepted shall establish to    </w:t>
      </w:r>
    </w:p>
    <w:p w:rsidR="00E2101B" w:rsidRPr="005531FE" w:rsidRDefault="00E2101B" w:rsidP="00E2101B">
      <w:pPr>
        <w:tabs>
          <w:tab w:val="left" w:pos="3340"/>
        </w:tabs>
        <w:spacing w:line="236" w:lineRule="auto"/>
        <w:jc w:val="both"/>
        <w:rPr>
          <w:rFonts w:ascii="Times New Roman" w:eastAsia="Times New Roman" w:hAnsi="Times New Roman"/>
          <w:sz w:val="24"/>
        </w:rPr>
      </w:pPr>
      <w:r w:rsidRPr="005531FE">
        <w:rPr>
          <w:rFonts w:ascii="Times New Roman" w:eastAsia="Times New Roman" w:hAnsi="Times New Roman"/>
          <w:sz w:val="24"/>
        </w:rPr>
        <w:t xml:space="preserve">                                                       the Purchaser’s satisfaction:</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numPr>
          <w:ilvl w:val="0"/>
          <w:numId w:val="5"/>
        </w:numPr>
        <w:tabs>
          <w:tab w:val="left" w:pos="3880"/>
        </w:tabs>
        <w:spacing w:line="238" w:lineRule="auto"/>
        <w:ind w:left="3880" w:hanging="519"/>
        <w:jc w:val="both"/>
        <w:rPr>
          <w:rFonts w:ascii="Times New Roman" w:eastAsia="Times New Roman" w:hAnsi="Times New Roman"/>
          <w:sz w:val="24"/>
        </w:rPr>
      </w:pPr>
      <w:r w:rsidRPr="005531FE">
        <w:rPr>
          <w:rFonts w:ascii="Times New Roman" w:eastAsia="Times New Roman" w:hAnsi="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rsidR="00E2101B" w:rsidRPr="005531FE" w:rsidRDefault="00E2101B" w:rsidP="00E2101B">
      <w:pPr>
        <w:spacing w:line="292" w:lineRule="exact"/>
        <w:rPr>
          <w:rFonts w:ascii="Times New Roman" w:eastAsia="Times New Roman" w:hAnsi="Times New Roman"/>
          <w:sz w:val="24"/>
        </w:rPr>
      </w:pPr>
    </w:p>
    <w:p w:rsidR="00E2101B" w:rsidRPr="005531FE" w:rsidRDefault="00E2101B" w:rsidP="00E2101B">
      <w:pPr>
        <w:numPr>
          <w:ilvl w:val="0"/>
          <w:numId w:val="5"/>
        </w:numPr>
        <w:tabs>
          <w:tab w:val="left" w:pos="3880"/>
        </w:tabs>
        <w:spacing w:line="234" w:lineRule="auto"/>
        <w:ind w:left="3880" w:hanging="519"/>
        <w:rPr>
          <w:rFonts w:ascii="Times New Roman" w:eastAsia="Times New Roman" w:hAnsi="Times New Roman"/>
          <w:sz w:val="24"/>
        </w:rPr>
      </w:pPr>
      <w:r w:rsidRPr="005531FE">
        <w:rPr>
          <w:rFonts w:ascii="Times New Roman" w:eastAsia="Times New Roman" w:hAnsi="Times New Roman"/>
          <w:sz w:val="24"/>
        </w:rPr>
        <w:t>that the Tenderer has the financial, technical and production capability necessary to perform the contract.</w:t>
      </w:r>
    </w:p>
    <w:p w:rsidR="00E2101B" w:rsidRPr="005531FE" w:rsidRDefault="00E2101B" w:rsidP="00E2101B">
      <w:pPr>
        <w:spacing w:line="200" w:lineRule="exact"/>
        <w:rPr>
          <w:rFonts w:ascii="Times New Roman" w:eastAsia="Times New Roman" w:hAnsi="Times New Roman"/>
          <w:sz w:val="24"/>
        </w:rPr>
      </w:pPr>
    </w:p>
    <w:p w:rsidR="00E2101B" w:rsidRPr="005531FE" w:rsidRDefault="00E2101B" w:rsidP="00E2101B">
      <w:pPr>
        <w:spacing w:line="366" w:lineRule="exact"/>
        <w:rPr>
          <w:rFonts w:ascii="Times New Roman" w:eastAsia="Times New Roman" w:hAnsi="Times New Roman"/>
          <w:sz w:val="24"/>
        </w:rPr>
      </w:pPr>
    </w:p>
    <w:p w:rsidR="00E2101B" w:rsidRPr="005531FE" w:rsidRDefault="00E2101B" w:rsidP="00E2101B">
      <w:pPr>
        <w:numPr>
          <w:ilvl w:val="0"/>
          <w:numId w:val="5"/>
        </w:numPr>
        <w:tabs>
          <w:tab w:val="left" w:pos="3880"/>
        </w:tabs>
        <w:spacing w:line="234" w:lineRule="auto"/>
        <w:ind w:left="3880" w:hanging="519"/>
        <w:rPr>
          <w:rFonts w:ascii="Times New Roman" w:eastAsia="Times New Roman" w:hAnsi="Times New Roman"/>
          <w:sz w:val="24"/>
        </w:rPr>
      </w:pPr>
      <w:r w:rsidRPr="005531FE">
        <w:rPr>
          <w:rFonts w:ascii="Times New Roman" w:eastAsia="Times New Roman" w:hAnsi="Times New Roman"/>
          <w:sz w:val="24"/>
        </w:rPr>
        <w:t>that the Tenderer meets the Qualifications as specified in the Tender Data Sheet.</w:t>
      </w:r>
    </w:p>
    <w:p w:rsidR="00E2101B" w:rsidRPr="005531FE" w:rsidRDefault="00E2101B" w:rsidP="00E2101B">
      <w:pPr>
        <w:tabs>
          <w:tab w:val="left" w:pos="3880"/>
        </w:tabs>
        <w:spacing w:line="234" w:lineRule="auto"/>
        <w:ind w:left="3880" w:hanging="519"/>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86" w:lineRule="exact"/>
        <w:rPr>
          <w:rFonts w:ascii="Times New Roman" w:eastAsia="Times New Roman" w:hAnsi="Times New Roman"/>
        </w:rPr>
      </w:pPr>
    </w:p>
    <w:p w:rsidR="00E2101B" w:rsidRPr="005531FE" w:rsidRDefault="00E2101B" w:rsidP="00E2101B">
      <w:pPr>
        <w:spacing w:line="386" w:lineRule="exact"/>
        <w:rPr>
          <w:rFonts w:ascii="Times New Roman" w:eastAsia="Times New Roman" w:hAnsi="Times New Roman"/>
        </w:rPr>
      </w:pPr>
    </w:p>
    <w:p w:rsidR="00E2101B" w:rsidRPr="005531FE" w:rsidRDefault="00E2101B" w:rsidP="00E2101B">
      <w:pPr>
        <w:spacing w:line="386" w:lineRule="exact"/>
        <w:rPr>
          <w:rFonts w:ascii="Times New Roman" w:eastAsia="Times New Roman" w:hAnsi="Times New Roman"/>
        </w:rPr>
      </w:pPr>
    </w:p>
    <w:p w:rsidR="00E2101B" w:rsidRPr="005531FE" w:rsidRDefault="00E2101B" w:rsidP="00E2101B">
      <w:pPr>
        <w:tabs>
          <w:tab w:val="left" w:pos="980"/>
        </w:tabs>
        <w:spacing w:line="0" w:lineRule="atLeast"/>
        <w:ind w:left="460"/>
        <w:rPr>
          <w:rFonts w:ascii="Times New Roman" w:eastAsia="Times New Roman" w:hAnsi="Times New Roman"/>
          <w:b/>
          <w:sz w:val="24"/>
        </w:rPr>
      </w:pPr>
      <w:r w:rsidRPr="005531FE">
        <w:rPr>
          <w:rFonts w:ascii="Times New Roman" w:eastAsia="Times New Roman" w:hAnsi="Times New Roman"/>
          <w:b/>
          <w:sz w:val="24"/>
        </w:rPr>
        <w:lastRenderedPageBreak/>
        <w:t>15.</w:t>
      </w:r>
      <w:r w:rsidRPr="005531FE">
        <w:rPr>
          <w:rFonts w:ascii="Times New Roman" w:eastAsia="Times New Roman" w:hAnsi="Times New Roman"/>
          <w:b/>
          <w:sz w:val="24"/>
        </w:rPr>
        <w:tab/>
        <w:t>Documents</w:t>
      </w: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t>Establishing</w:t>
      </w: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t>Goods’</w:t>
      </w: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t>Eligibility and</w:t>
      </w:r>
    </w:p>
    <w:p w:rsidR="00E2101B" w:rsidRPr="005531FE" w:rsidRDefault="00E2101B" w:rsidP="00E2101B">
      <w:pPr>
        <w:spacing w:line="276" w:lineRule="auto"/>
        <w:ind w:left="142" w:hanging="568"/>
        <w:jc w:val="both"/>
        <w:rPr>
          <w:rFonts w:ascii="Times New Roman" w:eastAsia="Times New Roman" w:hAnsi="Times New Roman"/>
          <w:sz w:val="24"/>
        </w:rPr>
      </w:pPr>
      <w:r w:rsidRPr="005531FE">
        <w:rPr>
          <w:rFonts w:ascii="Times New Roman" w:eastAsia="Times New Roman" w:hAnsi="Times New Roman"/>
          <w:b/>
          <w:sz w:val="24"/>
        </w:rPr>
        <w:br w:type="column"/>
      </w:r>
      <w:r w:rsidRPr="005531FE">
        <w:rPr>
          <w:rFonts w:ascii="Times New Roman" w:eastAsia="Times New Roman" w:hAnsi="Times New Roman"/>
          <w:sz w:val="24"/>
        </w:rPr>
        <w:lastRenderedPageBreak/>
        <w:t>15.1</w:t>
      </w:r>
      <w:r w:rsidRPr="005531FE">
        <w:rPr>
          <w:rFonts w:ascii="Times New Roman" w:eastAsia="Times New Roman" w:hAnsi="Times New Roman"/>
        </w:rPr>
        <w:t xml:space="preserve"> </w:t>
      </w:r>
      <w:r>
        <w:rPr>
          <w:rFonts w:ascii="Times New Roman" w:eastAsia="Times New Roman" w:hAnsi="Times New Roman"/>
        </w:rPr>
        <w:t xml:space="preserve">   </w:t>
      </w:r>
      <w:r w:rsidRPr="005531FE">
        <w:rPr>
          <w:rFonts w:ascii="Times New Roman" w:eastAsia="Times New Roman" w:hAnsi="Times New Roman"/>
          <w:sz w:val="24"/>
        </w:rPr>
        <w:t xml:space="preserve">Pursuant to Clause 10, the Tenderer shall furnish, as part of </w:t>
      </w:r>
      <w:r>
        <w:rPr>
          <w:rFonts w:ascii="Times New Roman" w:eastAsia="Times New Roman" w:hAnsi="Times New Roman"/>
          <w:sz w:val="24"/>
        </w:rPr>
        <w:t xml:space="preserve">  </w:t>
      </w:r>
      <w:r w:rsidRPr="005531FE">
        <w:rPr>
          <w:rFonts w:ascii="Times New Roman" w:eastAsia="Times New Roman" w:hAnsi="Times New Roman"/>
          <w:sz w:val="24"/>
        </w:rPr>
        <w:t>its Tender documents establishing the eligibility and conformity to the Tender Documents of all goods and services which the Tenderer proposes to supply under the contract.</w:t>
      </w:r>
    </w:p>
    <w:p w:rsidR="00E2101B" w:rsidRPr="005531FE" w:rsidRDefault="00E2101B" w:rsidP="00E2101B">
      <w:pPr>
        <w:spacing w:line="237" w:lineRule="auto"/>
        <w:ind w:hanging="635"/>
        <w:jc w:val="both"/>
        <w:rPr>
          <w:rFonts w:ascii="Times New Roman" w:eastAsia="Times New Roman" w:hAnsi="Times New Roman"/>
          <w:sz w:val="24"/>
        </w:rPr>
        <w:sectPr w:rsidR="00E2101B" w:rsidRPr="005531FE">
          <w:type w:val="continuous"/>
          <w:pgSz w:w="12240" w:h="15840"/>
          <w:pgMar w:top="710" w:right="1440" w:bottom="1440" w:left="1440" w:header="0" w:footer="0" w:gutter="0"/>
          <w:cols w:num="2" w:space="0" w:equalWidth="0">
            <w:col w:w="2640" w:space="720"/>
            <w:col w:w="6000"/>
          </w:cols>
          <w:docGrid w:linePitch="360"/>
        </w:sectPr>
      </w:pP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0" w:lineRule="atLeast"/>
        <w:ind w:left="1000"/>
        <w:rPr>
          <w:rFonts w:ascii="Times New Roman" w:eastAsia="Times New Roman" w:hAnsi="Times New Roman"/>
          <w:b/>
          <w:sz w:val="23"/>
        </w:rPr>
      </w:pPr>
      <w:r w:rsidRPr="005531FE">
        <w:rPr>
          <w:rFonts w:ascii="Times New Roman" w:eastAsia="Times New Roman" w:hAnsi="Times New Roman"/>
          <w:b/>
          <w:sz w:val="23"/>
        </w:rPr>
        <w:t>Conformity to</w:t>
      </w:r>
    </w:p>
    <w:p w:rsidR="00E2101B" w:rsidRPr="005531FE" w:rsidRDefault="00E2101B" w:rsidP="00E2101B">
      <w:pPr>
        <w:spacing w:line="0" w:lineRule="atLeast"/>
        <w:ind w:left="1000"/>
        <w:rPr>
          <w:rFonts w:ascii="Times New Roman" w:eastAsia="Times New Roman" w:hAnsi="Times New Roman"/>
          <w:b/>
          <w:sz w:val="23"/>
        </w:rPr>
        <w:sectPr w:rsidR="00E2101B" w:rsidRPr="005531FE">
          <w:type w:val="continuous"/>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lastRenderedPageBreak/>
        <w:t>Tender</w:t>
      </w: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t>Documents</w:t>
      </w:r>
    </w:p>
    <w:p w:rsidR="00E2101B" w:rsidRPr="005531FE" w:rsidRDefault="00E2101B" w:rsidP="00E2101B">
      <w:pPr>
        <w:spacing w:line="8" w:lineRule="exact"/>
        <w:rPr>
          <w:rFonts w:ascii="Times New Roman" w:eastAsia="Times New Roman" w:hAnsi="Times New Roman"/>
        </w:rPr>
      </w:pPr>
      <w:r w:rsidRPr="005531FE">
        <w:rPr>
          <w:rFonts w:ascii="Times New Roman" w:eastAsia="Times New Roman" w:hAnsi="Times New Roman"/>
          <w:b/>
          <w:sz w:val="24"/>
        </w:rPr>
        <w:br w:type="column"/>
      </w:r>
    </w:p>
    <w:p w:rsidR="00E2101B" w:rsidRPr="005531FE" w:rsidRDefault="00E2101B" w:rsidP="00E2101B">
      <w:pPr>
        <w:spacing w:line="237" w:lineRule="auto"/>
        <w:ind w:left="142" w:hanging="777"/>
        <w:jc w:val="both"/>
        <w:rPr>
          <w:rFonts w:ascii="Times New Roman" w:eastAsia="Times New Roman" w:hAnsi="Times New Roman"/>
          <w:sz w:val="24"/>
        </w:rPr>
      </w:pPr>
      <w:r w:rsidRPr="005531FE">
        <w:rPr>
          <w:rFonts w:ascii="Times New Roman" w:eastAsia="Times New Roman" w:hAnsi="Times New Roman"/>
          <w:sz w:val="24"/>
        </w:rPr>
        <w:t>1515.2</w:t>
      </w:r>
      <w:r w:rsidRPr="005531FE">
        <w:rPr>
          <w:rFonts w:ascii="Times New Roman" w:eastAsia="Times New Roman" w:hAnsi="Times New Roman"/>
        </w:rPr>
        <w:t xml:space="preserve"> </w:t>
      </w:r>
      <w:r w:rsidRPr="005531FE">
        <w:rPr>
          <w:rFonts w:ascii="Times New Roman" w:eastAsia="Times New Roman" w:hAnsi="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rsidR="00E2101B" w:rsidRPr="005531FE" w:rsidRDefault="00E2101B" w:rsidP="00E2101B">
      <w:pPr>
        <w:spacing w:line="237" w:lineRule="auto"/>
        <w:ind w:hanging="635"/>
        <w:jc w:val="both"/>
        <w:rPr>
          <w:rFonts w:ascii="Times New Roman" w:eastAsia="Times New Roman" w:hAnsi="Times New Roman"/>
          <w:sz w:val="24"/>
        </w:rPr>
        <w:sectPr w:rsidR="00E2101B" w:rsidRPr="005531FE">
          <w:type w:val="continuous"/>
          <w:pgSz w:w="12240" w:h="15840"/>
          <w:pgMar w:top="710" w:right="1440" w:bottom="1440" w:left="1440" w:header="0" w:footer="0" w:gutter="0"/>
          <w:cols w:num="2" w:space="0" w:equalWidth="0">
            <w:col w:w="2640" w:space="720"/>
            <w:col w:w="6000"/>
          </w:cols>
          <w:docGrid w:linePitch="360"/>
        </w:sectPr>
      </w:pPr>
    </w:p>
    <w:p w:rsidR="00E2101B" w:rsidRPr="005531FE" w:rsidRDefault="00E2101B" w:rsidP="00E2101B">
      <w:pPr>
        <w:spacing w:line="337" w:lineRule="exact"/>
        <w:rPr>
          <w:rFonts w:ascii="Times New Roman" w:eastAsia="Times New Roman" w:hAnsi="Times New Roman"/>
        </w:rPr>
      </w:pPr>
    </w:p>
    <w:p w:rsidR="00E2101B" w:rsidRPr="005531FE" w:rsidRDefault="00E2101B" w:rsidP="00E2101B">
      <w:pPr>
        <w:tabs>
          <w:tab w:val="left" w:pos="3686"/>
        </w:tabs>
        <w:spacing w:line="236" w:lineRule="auto"/>
        <w:ind w:left="3544" w:hanging="819"/>
        <w:rPr>
          <w:rFonts w:ascii="Times New Roman" w:eastAsia="Times New Roman" w:hAnsi="Times New Roman"/>
          <w:sz w:val="24"/>
        </w:rPr>
      </w:pPr>
      <w:r>
        <w:rPr>
          <w:rFonts w:ascii="Times New Roman" w:eastAsia="Times New Roman" w:hAnsi="Times New Roman"/>
          <w:sz w:val="24"/>
        </w:rPr>
        <w:t xml:space="preserve">   </w:t>
      </w:r>
      <w:r w:rsidRPr="005531FE">
        <w:rPr>
          <w:rFonts w:ascii="Times New Roman" w:eastAsia="Times New Roman" w:hAnsi="Times New Roman"/>
          <w:sz w:val="24"/>
        </w:rPr>
        <w:t>15.3</w:t>
      </w:r>
      <w:r w:rsidRPr="005531FE">
        <w:rPr>
          <w:rFonts w:ascii="Times New Roman" w:eastAsia="Times New Roman" w:hAnsi="Times New Roman"/>
          <w:sz w:val="24"/>
        </w:rPr>
        <w:tab/>
        <w:t xml:space="preserve">The documentary evidence of conformity of the Goods and </w:t>
      </w:r>
      <w:r>
        <w:rPr>
          <w:rFonts w:ascii="Times New Roman" w:eastAsia="Times New Roman" w:hAnsi="Times New Roman"/>
          <w:sz w:val="24"/>
        </w:rPr>
        <w:t xml:space="preserve">   </w:t>
      </w:r>
      <w:r w:rsidRPr="005531FE">
        <w:rPr>
          <w:rFonts w:ascii="Times New Roman" w:eastAsia="Times New Roman" w:hAnsi="Times New Roman"/>
          <w:sz w:val="24"/>
        </w:rPr>
        <w:t>Services to the Tender documents may be in the form of Literature, Drawings, and Data, and shall consist of:</w:t>
      </w:r>
    </w:p>
    <w:p w:rsidR="00E2101B" w:rsidRPr="005531FE" w:rsidRDefault="00E2101B" w:rsidP="00E2101B">
      <w:pPr>
        <w:tabs>
          <w:tab w:val="left" w:pos="3261"/>
        </w:tabs>
        <w:spacing w:line="236" w:lineRule="auto"/>
        <w:ind w:left="3360" w:hanging="635"/>
        <w:rPr>
          <w:rFonts w:ascii="Times New Roman" w:eastAsia="Times New Roman" w:hAnsi="Times New Roman"/>
          <w:sz w:val="24"/>
        </w:rPr>
        <w:sectPr w:rsidR="00E2101B" w:rsidRPr="005531FE">
          <w:type w:val="continuous"/>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3261"/>
        </w:tabs>
        <w:spacing w:line="278" w:lineRule="exact"/>
        <w:rPr>
          <w:rFonts w:ascii="Times New Roman" w:eastAsia="Times New Roman" w:hAnsi="Times New Roman"/>
        </w:rPr>
      </w:pPr>
    </w:p>
    <w:p w:rsidR="00E2101B" w:rsidRPr="005531FE" w:rsidRDefault="00E2101B" w:rsidP="00E2101B">
      <w:pPr>
        <w:tabs>
          <w:tab w:val="left" w:pos="3261"/>
          <w:tab w:val="left" w:pos="3680"/>
          <w:tab w:val="left" w:pos="3960"/>
          <w:tab w:val="left" w:pos="4860"/>
          <w:tab w:val="left" w:pos="6100"/>
          <w:tab w:val="left" w:pos="6460"/>
          <w:tab w:val="left" w:pos="6900"/>
        </w:tabs>
        <w:spacing w:line="0" w:lineRule="atLeast"/>
        <w:ind w:left="3360"/>
        <w:rPr>
          <w:rFonts w:ascii="Times New Roman" w:eastAsia="Times New Roman" w:hAnsi="Times New Roman"/>
          <w:sz w:val="23"/>
        </w:rPr>
      </w:pPr>
      <w:r w:rsidRPr="005531FE">
        <w:rPr>
          <w:rFonts w:ascii="Times New Roman" w:eastAsia="Times New Roman" w:hAnsi="Times New Roman"/>
          <w:sz w:val="24"/>
        </w:rPr>
        <w:t>a.</w:t>
      </w:r>
      <w:r w:rsidRPr="005531FE">
        <w:rPr>
          <w:rFonts w:ascii="Times New Roman" w:eastAsia="Times New Roman" w:hAnsi="Times New Roman"/>
          <w:sz w:val="24"/>
        </w:rPr>
        <w:tab/>
        <w:t>a</w:t>
      </w:r>
      <w:r w:rsidRPr="005531FE">
        <w:rPr>
          <w:rFonts w:ascii="Times New Roman" w:eastAsia="Times New Roman" w:hAnsi="Times New Roman"/>
          <w:sz w:val="24"/>
        </w:rPr>
        <w:tab/>
        <w:t>detailed</w:t>
      </w:r>
      <w:r w:rsidRPr="005531FE">
        <w:rPr>
          <w:rFonts w:ascii="Times New Roman" w:eastAsia="Times New Roman" w:hAnsi="Times New Roman"/>
          <w:sz w:val="24"/>
        </w:rPr>
        <w:tab/>
        <w:t>description</w:t>
      </w:r>
      <w:r w:rsidRPr="005531FE">
        <w:rPr>
          <w:rFonts w:ascii="Times New Roman" w:eastAsia="Times New Roman" w:hAnsi="Times New Roman"/>
          <w:sz w:val="24"/>
        </w:rPr>
        <w:tab/>
        <w:t>of</w:t>
      </w:r>
      <w:r w:rsidRPr="005531FE">
        <w:rPr>
          <w:rFonts w:ascii="Times New Roman" w:eastAsia="Times New Roman" w:hAnsi="Times New Roman"/>
          <w:sz w:val="24"/>
        </w:rPr>
        <w:tab/>
        <w:t>the</w:t>
      </w:r>
      <w:r w:rsidRPr="005531FE">
        <w:rPr>
          <w:rFonts w:ascii="Times New Roman" w:eastAsia="Times New Roman" w:hAnsi="Times New Roman"/>
        </w:rPr>
        <w:tab/>
      </w:r>
      <w:r w:rsidRPr="005531FE">
        <w:rPr>
          <w:rFonts w:ascii="Times New Roman" w:eastAsia="Times New Roman" w:hAnsi="Times New Roman"/>
          <w:sz w:val="23"/>
        </w:rPr>
        <w:t>essential</w:t>
      </w:r>
    </w:p>
    <w:p w:rsidR="00E2101B" w:rsidRPr="005531FE" w:rsidRDefault="00E2101B" w:rsidP="00E2101B">
      <w:pPr>
        <w:tabs>
          <w:tab w:val="left" w:pos="3261"/>
        </w:tabs>
        <w:spacing w:line="278" w:lineRule="exact"/>
        <w:rPr>
          <w:rFonts w:ascii="Times New Roman" w:eastAsia="Times New Roman" w:hAnsi="Times New Roman"/>
        </w:rPr>
      </w:pPr>
      <w:r w:rsidRPr="005531FE">
        <w:rPr>
          <w:rFonts w:ascii="Times New Roman" w:eastAsia="Times New Roman" w:hAnsi="Times New Roman"/>
          <w:sz w:val="23"/>
        </w:rPr>
        <w:br w:type="column"/>
      </w:r>
    </w:p>
    <w:p w:rsidR="00E2101B" w:rsidRPr="005531FE" w:rsidRDefault="00E2101B" w:rsidP="00E2101B">
      <w:pPr>
        <w:tabs>
          <w:tab w:val="left" w:pos="3261"/>
        </w:tabs>
        <w:spacing w:line="0" w:lineRule="atLeast"/>
        <w:jc w:val="center"/>
        <w:rPr>
          <w:rFonts w:ascii="Times New Roman" w:eastAsia="Times New Roman" w:hAnsi="Times New Roman"/>
          <w:sz w:val="24"/>
        </w:rPr>
      </w:pPr>
      <w:r w:rsidRPr="005531FE">
        <w:rPr>
          <w:rFonts w:ascii="Times New Roman" w:eastAsia="Times New Roman" w:hAnsi="Times New Roman"/>
          <w:sz w:val="24"/>
        </w:rPr>
        <w:t>Technical</w:t>
      </w:r>
    </w:p>
    <w:p w:rsidR="00E2101B" w:rsidRPr="005531FE" w:rsidRDefault="00E2101B" w:rsidP="00E2101B">
      <w:pPr>
        <w:tabs>
          <w:tab w:val="left" w:pos="3261"/>
        </w:tabs>
        <w:spacing w:line="289" w:lineRule="exact"/>
        <w:rPr>
          <w:rFonts w:ascii="Times New Roman" w:eastAsia="Times New Roman" w:hAnsi="Times New Roman"/>
        </w:rPr>
      </w:pPr>
      <w:r w:rsidRPr="005531FE">
        <w:rPr>
          <w:rFonts w:ascii="Times New Roman" w:eastAsia="Times New Roman" w:hAnsi="Times New Roman"/>
          <w:sz w:val="24"/>
        </w:rPr>
        <w:br w:type="column"/>
      </w:r>
    </w:p>
    <w:p w:rsidR="00E2101B" w:rsidRPr="005531FE" w:rsidRDefault="00E2101B" w:rsidP="00E2101B">
      <w:pPr>
        <w:tabs>
          <w:tab w:val="left" w:pos="3261"/>
        </w:tabs>
        <w:spacing w:line="0" w:lineRule="atLeast"/>
        <w:rPr>
          <w:rFonts w:ascii="Times New Roman" w:eastAsia="Times New Roman" w:hAnsi="Times New Roman"/>
          <w:sz w:val="23"/>
        </w:rPr>
      </w:pPr>
      <w:r w:rsidRPr="005531FE">
        <w:rPr>
          <w:rFonts w:ascii="Times New Roman" w:eastAsia="Times New Roman" w:hAnsi="Times New Roman"/>
          <w:sz w:val="23"/>
        </w:rPr>
        <w:t>and</w:t>
      </w:r>
    </w:p>
    <w:p w:rsidR="00E2101B" w:rsidRPr="005531FE" w:rsidRDefault="00E2101B" w:rsidP="00E2101B">
      <w:pPr>
        <w:tabs>
          <w:tab w:val="left" w:pos="3261"/>
        </w:tabs>
        <w:rPr>
          <w:rFonts w:ascii="Times New Roman" w:eastAsia="Times New Roman" w:hAnsi="Times New Roman"/>
          <w:sz w:val="23"/>
        </w:rPr>
        <w:sectPr w:rsidR="00E2101B" w:rsidRPr="005531FE">
          <w:type w:val="continuous"/>
          <w:pgSz w:w="12240" w:h="15840"/>
          <w:pgMar w:top="710" w:right="1440" w:bottom="1440" w:left="1440" w:header="0" w:footer="0" w:gutter="0"/>
          <w:cols w:num="3" w:space="0" w:equalWidth="0">
            <w:col w:w="7740" w:space="160"/>
            <w:col w:w="960" w:space="160"/>
            <w:col w:w="340"/>
          </w:cols>
          <w:docGrid w:linePitch="360"/>
        </w:sectPr>
      </w:pPr>
    </w:p>
    <w:p w:rsidR="00E2101B" w:rsidRPr="005531FE" w:rsidRDefault="00E2101B" w:rsidP="00E2101B">
      <w:pPr>
        <w:tabs>
          <w:tab w:val="left" w:pos="3261"/>
        </w:tabs>
        <w:spacing w:line="0" w:lineRule="atLeast"/>
        <w:ind w:left="3700"/>
        <w:rPr>
          <w:rFonts w:ascii="Times New Roman" w:eastAsia="Times New Roman" w:hAnsi="Times New Roman"/>
          <w:sz w:val="24"/>
        </w:rPr>
      </w:pPr>
      <w:r w:rsidRPr="005531FE">
        <w:rPr>
          <w:rFonts w:ascii="Times New Roman" w:eastAsia="Times New Roman" w:hAnsi="Times New Roman"/>
          <w:sz w:val="24"/>
        </w:rPr>
        <w:lastRenderedPageBreak/>
        <w:t>Performance characteristics of the Goods;</w:t>
      </w:r>
    </w:p>
    <w:p w:rsidR="00E2101B" w:rsidRPr="005531FE" w:rsidRDefault="00E2101B" w:rsidP="00E2101B">
      <w:pPr>
        <w:tabs>
          <w:tab w:val="left" w:pos="3261"/>
        </w:tabs>
        <w:spacing w:line="289" w:lineRule="exact"/>
        <w:rPr>
          <w:rFonts w:ascii="Times New Roman" w:eastAsia="Times New Roman" w:hAnsi="Times New Roman"/>
        </w:rPr>
      </w:pPr>
    </w:p>
    <w:p w:rsidR="00E2101B" w:rsidRPr="005531FE" w:rsidRDefault="00E2101B" w:rsidP="00E2101B">
      <w:pPr>
        <w:tabs>
          <w:tab w:val="left" w:pos="3261"/>
        </w:tabs>
        <w:spacing w:line="237" w:lineRule="auto"/>
        <w:ind w:left="3360"/>
        <w:jc w:val="both"/>
        <w:rPr>
          <w:rFonts w:ascii="Times New Roman" w:eastAsia="Times New Roman" w:hAnsi="Times New Roman"/>
          <w:sz w:val="24"/>
        </w:rPr>
      </w:pPr>
      <w:r w:rsidRPr="005531FE">
        <w:rPr>
          <w:rFonts w:ascii="Times New Roman" w:eastAsia="Times New Roman" w:hAnsi="Times New Roman"/>
          <w:sz w:val="24"/>
        </w:rPr>
        <w:t xml:space="preserve">a list giving full particulars, including available sources and current prices of Spare Parts, Special Tools, etc., necessary for the proper and continuing functioning of the Goods for a period to be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following commencement of the use of the Goods by the Purchaser.</w:t>
      </w:r>
    </w:p>
    <w:p w:rsidR="00E2101B" w:rsidRPr="005531FE" w:rsidRDefault="00E2101B" w:rsidP="00E2101B">
      <w:pPr>
        <w:spacing w:line="237" w:lineRule="auto"/>
        <w:ind w:left="3360"/>
        <w:jc w:val="both"/>
        <w:rPr>
          <w:rFonts w:ascii="Times New Roman" w:eastAsia="Times New Roman" w:hAnsi="Times New Roman"/>
          <w:sz w:val="24"/>
        </w:rPr>
        <w:sectPr w:rsidR="00E2101B" w:rsidRPr="005531FE">
          <w:type w:val="continuous"/>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ind w:left="8760"/>
        <w:rPr>
          <w:rFonts w:ascii="Times New Roman" w:eastAsia="Times New Roman" w:hAnsi="Times New Roman"/>
          <w:sz w:val="24"/>
        </w:rPr>
      </w:pPr>
      <w:bookmarkStart w:id="9" w:name="page14"/>
      <w:bookmarkEnd w:id="9"/>
    </w:p>
    <w:p w:rsidR="00E2101B" w:rsidRPr="005531FE" w:rsidRDefault="00E2101B" w:rsidP="00E2101B">
      <w:pPr>
        <w:spacing w:line="0" w:lineRule="atLeast"/>
        <w:ind w:left="8760"/>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49" w:lineRule="exact"/>
        <w:rPr>
          <w:rFonts w:ascii="Times New Roman" w:eastAsia="Times New Roman" w:hAnsi="Times New Roman"/>
        </w:rPr>
      </w:pPr>
    </w:p>
    <w:p w:rsidR="00E2101B" w:rsidRPr="005531FE" w:rsidRDefault="00E2101B" w:rsidP="00E2101B">
      <w:pPr>
        <w:tabs>
          <w:tab w:val="left" w:pos="980"/>
        </w:tabs>
        <w:spacing w:line="0" w:lineRule="atLeast"/>
        <w:ind w:left="460"/>
        <w:rPr>
          <w:rFonts w:ascii="Times New Roman" w:eastAsia="Times New Roman" w:hAnsi="Times New Roman"/>
          <w:b/>
          <w:sz w:val="24"/>
        </w:rPr>
      </w:pPr>
      <w:r w:rsidRPr="005531FE">
        <w:rPr>
          <w:rFonts w:ascii="Times New Roman" w:eastAsia="Times New Roman" w:hAnsi="Times New Roman"/>
          <w:b/>
          <w:sz w:val="24"/>
        </w:rPr>
        <w:t>16.</w:t>
      </w:r>
      <w:r w:rsidRPr="005531FE">
        <w:rPr>
          <w:rFonts w:ascii="Times New Roman" w:eastAsia="Times New Roman" w:hAnsi="Times New Roman"/>
          <w:b/>
          <w:sz w:val="24"/>
        </w:rPr>
        <w:tab/>
        <w:t xml:space="preserve">Tender                    </w:t>
      </w:r>
    </w:p>
    <w:p w:rsidR="00E2101B" w:rsidRPr="005531FE" w:rsidRDefault="00E2101B" w:rsidP="00E2101B">
      <w:pPr>
        <w:spacing w:line="0" w:lineRule="atLeast"/>
        <w:ind w:left="1000"/>
        <w:rPr>
          <w:rFonts w:ascii="Times New Roman" w:eastAsia="Times New Roman" w:hAnsi="Times New Roman"/>
          <w:b/>
          <w:sz w:val="24"/>
        </w:rPr>
      </w:pPr>
      <w:r w:rsidRPr="005531FE">
        <w:rPr>
          <w:rFonts w:ascii="Times New Roman" w:eastAsia="Times New Roman" w:hAnsi="Times New Roman"/>
          <w:b/>
          <w:sz w:val="24"/>
        </w:rPr>
        <w:t>Security or</w:t>
      </w:r>
    </w:p>
    <w:p w:rsidR="00E2101B" w:rsidRPr="005531FE" w:rsidRDefault="00E2101B" w:rsidP="00E2101B">
      <w:pPr>
        <w:spacing w:line="200" w:lineRule="exact"/>
        <w:rPr>
          <w:rFonts w:ascii="Times New Roman" w:eastAsia="Times New Roman" w:hAnsi="Times New Roman"/>
          <w:b/>
          <w:sz w:val="24"/>
        </w:rPr>
      </w:pPr>
      <w:r w:rsidRPr="005531FE">
        <w:rPr>
          <w:rFonts w:ascii="Times New Roman" w:eastAsia="Times New Roman" w:hAnsi="Times New Roman"/>
          <w:sz w:val="24"/>
        </w:rPr>
        <w:t xml:space="preserve">                </w:t>
      </w:r>
      <w:r w:rsidRPr="005531FE">
        <w:rPr>
          <w:rFonts w:ascii="Times New Roman" w:eastAsia="Times New Roman" w:hAnsi="Times New Roman"/>
          <w:b/>
          <w:sz w:val="24"/>
        </w:rPr>
        <w:t>Tender</w:t>
      </w:r>
    </w:p>
    <w:p w:rsidR="00E2101B" w:rsidRPr="005531FE" w:rsidRDefault="00E2101B" w:rsidP="00E2101B">
      <w:pPr>
        <w:spacing w:line="200" w:lineRule="exact"/>
        <w:rPr>
          <w:rFonts w:ascii="Times New Roman" w:eastAsia="Times New Roman" w:hAnsi="Times New Roman"/>
          <w:b/>
          <w:sz w:val="24"/>
        </w:rPr>
      </w:pPr>
      <w:r w:rsidRPr="005531FE">
        <w:rPr>
          <w:rFonts w:ascii="Times New Roman" w:eastAsia="Times New Roman" w:hAnsi="Times New Roman"/>
          <w:b/>
          <w:sz w:val="24"/>
        </w:rPr>
        <w:t xml:space="preserve">                 Securing                             </w:t>
      </w:r>
    </w:p>
    <w:p w:rsidR="00E2101B" w:rsidRPr="005531FE" w:rsidRDefault="00E2101B" w:rsidP="00E2101B">
      <w:pPr>
        <w:spacing w:line="200" w:lineRule="exact"/>
        <w:rPr>
          <w:rFonts w:ascii="Times New Roman" w:eastAsia="Times New Roman" w:hAnsi="Times New Roman"/>
          <w:b/>
        </w:rPr>
      </w:pPr>
      <w:r w:rsidRPr="005531FE">
        <w:rPr>
          <w:rFonts w:ascii="Times New Roman" w:eastAsia="Times New Roman" w:hAnsi="Times New Roman"/>
          <w:b/>
          <w:sz w:val="24"/>
        </w:rPr>
        <w:t xml:space="preserve">                Declaration </w:t>
      </w:r>
      <w:r w:rsidRPr="005531FE">
        <w:rPr>
          <w:rFonts w:ascii="Times New Roman" w:eastAsia="Times New Roman" w:hAnsi="Times New Roman"/>
          <w:b/>
          <w:sz w:val="24"/>
        </w:rPr>
        <w:br w:type="column"/>
      </w:r>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7" w:lineRule="auto"/>
        <w:ind w:hanging="635"/>
        <w:jc w:val="both"/>
        <w:rPr>
          <w:rFonts w:ascii="Times New Roman" w:eastAsia="Times New Roman" w:hAnsi="Times New Roman"/>
          <w:sz w:val="24"/>
        </w:rPr>
      </w:pPr>
      <w:r w:rsidRPr="005531FE">
        <w:rPr>
          <w:rFonts w:ascii="Times New Roman" w:eastAsia="Times New Roman" w:hAnsi="Times New Roman"/>
          <w:sz w:val="24"/>
        </w:rPr>
        <w:t>1616.1</w:t>
      </w:r>
      <w:r w:rsidRPr="005531FE">
        <w:rPr>
          <w:rFonts w:ascii="Times New Roman" w:eastAsia="Times New Roman" w:hAnsi="Times New Roman"/>
        </w:rPr>
        <w:t xml:space="preserve"> </w:t>
      </w:r>
      <w:r w:rsidRPr="005531FE">
        <w:rPr>
          <w:rFonts w:ascii="Times New Roman" w:eastAsia="Times New Roman" w:hAnsi="Times New Roman"/>
          <w:sz w:val="24"/>
        </w:rPr>
        <w:t>Pursuant to Clause 10, the Tenderer shall furnish as part of its Tender, Tender securit</w:t>
      </w:r>
      <w:r w:rsidRPr="005531FE">
        <w:rPr>
          <w:rFonts w:ascii="Times New Roman" w:eastAsia="Times New Roman" w:hAnsi="Times New Roman" w:cs="Times New Roman"/>
          <w:sz w:val="24"/>
          <w:szCs w:val="24"/>
        </w:rPr>
        <w:t xml:space="preserve">y or </w:t>
      </w:r>
      <w:r w:rsidRPr="005531FE">
        <w:rPr>
          <w:rFonts w:ascii="Times New Roman" w:hAnsi="Times New Roman" w:cs="Times New Roman"/>
          <w:bCs/>
          <w:sz w:val="24"/>
          <w:szCs w:val="24"/>
        </w:rPr>
        <w:t>Tender Securing Declaration</w:t>
      </w:r>
      <w:r w:rsidRPr="005531FE">
        <w:rPr>
          <w:rFonts w:ascii="Times New Roman" w:eastAsia="Times New Roman" w:hAnsi="Times New Roman"/>
          <w:sz w:val="24"/>
        </w:rPr>
        <w:t xml:space="preserve"> as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The Tender security is required to protect the Purchaser against the risk of the Tenderer’s conduct, which would warrant the security’s forfeiture pursuant to para. 16.6.</w:t>
      </w:r>
    </w:p>
    <w:p w:rsidR="00E2101B" w:rsidRPr="005531FE" w:rsidRDefault="00E2101B" w:rsidP="00E2101B">
      <w:pPr>
        <w:spacing w:line="237" w:lineRule="auto"/>
        <w:ind w:hanging="635"/>
        <w:jc w:val="both"/>
        <w:rPr>
          <w:rFonts w:ascii="Times New Roman" w:eastAsia="Times New Roman" w:hAnsi="Times New Roman"/>
          <w:sz w:val="24"/>
        </w:rPr>
        <w:sectPr w:rsidR="00E2101B" w:rsidRPr="005531FE">
          <w:type w:val="continuous"/>
          <w:pgSz w:w="12240" w:h="15840"/>
          <w:pgMar w:top="710" w:right="1440" w:bottom="1440" w:left="1440" w:header="0" w:footer="0" w:gutter="0"/>
          <w:cols w:num="2" w:space="0" w:equalWidth="0">
            <w:col w:w="2640" w:space="720"/>
            <w:col w:w="6000"/>
          </w:cols>
          <w:docGrid w:linePitch="360"/>
        </w:sectPr>
      </w:pPr>
    </w:p>
    <w:p w:rsidR="00E2101B" w:rsidRPr="005531FE" w:rsidRDefault="00E2101B" w:rsidP="00E2101B">
      <w:pPr>
        <w:spacing w:line="383" w:lineRule="exact"/>
        <w:rPr>
          <w:rFonts w:ascii="Times New Roman" w:eastAsia="Times New Roman" w:hAnsi="Times New Roman"/>
        </w:rPr>
      </w:pPr>
    </w:p>
    <w:p w:rsidR="00E2101B" w:rsidRPr="005531FE" w:rsidRDefault="00E2101B" w:rsidP="00E2101B">
      <w:pPr>
        <w:tabs>
          <w:tab w:val="left" w:pos="3340"/>
        </w:tabs>
        <w:spacing w:line="250" w:lineRule="auto"/>
        <w:ind w:left="3360" w:hanging="635"/>
        <w:jc w:val="both"/>
        <w:rPr>
          <w:rFonts w:ascii="Times New Roman" w:eastAsia="Times New Roman" w:hAnsi="Times New Roman"/>
          <w:sz w:val="23"/>
        </w:rPr>
      </w:pPr>
      <w:r w:rsidRPr="005531FE">
        <w:rPr>
          <w:rFonts w:ascii="Times New Roman" w:eastAsia="Times New Roman" w:hAnsi="Times New Roman"/>
          <w:sz w:val="24"/>
        </w:rPr>
        <w:t>16.2</w:t>
      </w:r>
      <w:r w:rsidRPr="005531FE">
        <w:rPr>
          <w:rFonts w:ascii="Times New Roman" w:eastAsia="Times New Roman" w:hAnsi="Times New Roman"/>
        </w:rPr>
        <w:tab/>
      </w:r>
      <w:r w:rsidRPr="005531FE">
        <w:rPr>
          <w:rFonts w:ascii="Times New Roman" w:eastAsia="Times New Roman" w:hAnsi="Times New Roman"/>
          <w:sz w:val="23"/>
        </w:rPr>
        <w:t xml:space="preserve">The Tender Security shall, at the Purchaser’ option </w:t>
      </w:r>
      <w:r w:rsidRPr="005531FE">
        <w:rPr>
          <w:rFonts w:ascii="Times New Roman" w:eastAsia="Times New Roman" w:hAnsi="Times New Roman"/>
          <w:sz w:val="24"/>
        </w:rPr>
        <w:t xml:space="preserve">as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3"/>
        </w:rPr>
        <w:t xml:space="preserve"> be in the form of either a certified cheque, or Bank Guarantee from a bank in Ghana or a bond issued by an insurance or bonding institution</w:t>
      </w:r>
      <w:r w:rsidRPr="00BE62E6">
        <w:rPr>
          <w:rFonts w:ascii="Times New Roman" w:eastAsia="Times New Roman" w:hAnsi="Times New Roman"/>
          <w:sz w:val="23"/>
        </w:rPr>
        <w:t xml:space="preserve"> </w:t>
      </w:r>
      <w:r w:rsidRPr="005531FE">
        <w:rPr>
          <w:rFonts w:ascii="Times New Roman" w:eastAsia="Times New Roman" w:hAnsi="Times New Roman"/>
          <w:sz w:val="23"/>
        </w:rPr>
        <w:t xml:space="preserve">either a certified cheque, or Bank Guarantee from a bank in Ghana or a bond issued by an insurance or bonding institution, </w:t>
      </w:r>
      <w:r w:rsidRPr="005531FE">
        <w:rPr>
          <w:rFonts w:ascii="Times New Roman" w:eastAsia="Times New Roman" w:hAnsi="Times New Roman" w:cs="Times New Roman"/>
          <w:sz w:val="24"/>
          <w:szCs w:val="24"/>
        </w:rPr>
        <w:t xml:space="preserve">or </w:t>
      </w:r>
      <w:r w:rsidRPr="005531FE">
        <w:rPr>
          <w:rFonts w:ascii="Times New Roman" w:hAnsi="Times New Roman" w:cs="Times New Roman"/>
          <w:bCs/>
          <w:sz w:val="24"/>
          <w:szCs w:val="24"/>
        </w:rPr>
        <w:t>Tender Securing Declaration</w:t>
      </w:r>
      <w:r w:rsidRPr="005531FE">
        <w:rPr>
          <w:rFonts w:ascii="Times New Roman" w:eastAsia="Times New Roman" w:hAnsi="Times New Roman"/>
          <w:sz w:val="23"/>
        </w:rPr>
        <w:t>. The format should be in accordance with one of the Sample Forms included in Section VII or another form acceptable to the Purchaser. The Tender Security shall be valid for 28 days beyond the period of validity of the Tender.</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94" w:lineRule="exact"/>
        <w:rPr>
          <w:rFonts w:ascii="Times New Roman" w:eastAsia="Times New Roman" w:hAnsi="Times New Roman"/>
        </w:rPr>
      </w:pPr>
    </w:p>
    <w:p w:rsidR="00E2101B" w:rsidRPr="005531FE" w:rsidRDefault="00E2101B" w:rsidP="00E2101B">
      <w:pPr>
        <w:tabs>
          <w:tab w:val="left" w:pos="3340"/>
        </w:tabs>
        <w:spacing w:line="236" w:lineRule="auto"/>
        <w:ind w:left="3360" w:right="180" w:hanging="635"/>
        <w:jc w:val="both"/>
        <w:rPr>
          <w:rFonts w:ascii="Times New Roman" w:eastAsia="Times New Roman" w:hAnsi="Times New Roman"/>
          <w:sz w:val="24"/>
        </w:rPr>
      </w:pPr>
      <w:r w:rsidRPr="005531FE">
        <w:rPr>
          <w:rFonts w:ascii="Times New Roman" w:eastAsia="Times New Roman" w:hAnsi="Times New Roman"/>
          <w:sz w:val="24"/>
        </w:rPr>
        <w:t>16.3</w:t>
      </w:r>
      <w:r w:rsidRPr="005531FE">
        <w:rPr>
          <w:rFonts w:ascii="Times New Roman" w:eastAsia="Times New Roman" w:hAnsi="Times New Roman"/>
          <w:sz w:val="24"/>
        </w:rPr>
        <w:tab/>
        <w:t>Any Tender not secured in accordance with paragraphs 16.1 and 16.2 will be rejected by the Purchaser as non-responsive pursuant to clause 26</w:t>
      </w:r>
    </w:p>
    <w:p w:rsidR="00E2101B" w:rsidRPr="005531FE" w:rsidRDefault="00E2101B" w:rsidP="00E2101B">
      <w:pPr>
        <w:spacing w:line="379" w:lineRule="exact"/>
        <w:rPr>
          <w:rFonts w:ascii="Times New Roman" w:eastAsia="Times New Roman" w:hAnsi="Times New Roman"/>
        </w:rPr>
      </w:pPr>
    </w:p>
    <w:p w:rsidR="00E2101B" w:rsidRPr="005531FE" w:rsidRDefault="00E2101B" w:rsidP="00E2101B">
      <w:pPr>
        <w:tabs>
          <w:tab w:val="left" w:pos="3340"/>
        </w:tabs>
        <w:spacing w:line="236" w:lineRule="auto"/>
        <w:ind w:left="3360" w:right="80" w:hanging="635"/>
        <w:rPr>
          <w:rFonts w:ascii="Times New Roman" w:eastAsia="Times New Roman" w:hAnsi="Times New Roman"/>
          <w:sz w:val="24"/>
        </w:rPr>
      </w:pPr>
      <w:r w:rsidRPr="005531FE">
        <w:rPr>
          <w:rFonts w:ascii="Times New Roman" w:eastAsia="Times New Roman" w:hAnsi="Times New Roman"/>
          <w:sz w:val="24"/>
        </w:rPr>
        <w:t>16.4</w:t>
      </w:r>
      <w:r w:rsidRPr="005531FE">
        <w:rPr>
          <w:rFonts w:ascii="Times New Roman" w:eastAsia="Times New Roman" w:hAnsi="Times New Roman"/>
          <w:sz w:val="24"/>
        </w:rPr>
        <w:tab/>
        <w:t>The Tender Security of unsuccessful Tenders will be returned within 14 days after the expiration of the Tender validity period prescribed in sub-clause 17.1.</w:t>
      </w:r>
    </w:p>
    <w:p w:rsidR="00E2101B" w:rsidRPr="005531FE" w:rsidRDefault="00E2101B" w:rsidP="00E2101B">
      <w:pPr>
        <w:spacing w:line="381" w:lineRule="exact"/>
        <w:rPr>
          <w:rFonts w:ascii="Times New Roman" w:eastAsia="Times New Roman" w:hAnsi="Times New Roman"/>
        </w:rPr>
      </w:pPr>
    </w:p>
    <w:p w:rsidR="00E2101B" w:rsidRPr="005531FE" w:rsidRDefault="00E2101B" w:rsidP="00E2101B">
      <w:pPr>
        <w:tabs>
          <w:tab w:val="left" w:pos="3340"/>
        </w:tabs>
        <w:spacing w:line="235" w:lineRule="auto"/>
        <w:ind w:left="3360" w:right="540" w:hanging="635"/>
        <w:rPr>
          <w:rFonts w:ascii="Times New Roman" w:eastAsia="Times New Roman" w:hAnsi="Times New Roman"/>
          <w:sz w:val="24"/>
        </w:rPr>
      </w:pPr>
      <w:r w:rsidRPr="005531FE">
        <w:rPr>
          <w:rFonts w:ascii="Times New Roman" w:eastAsia="Times New Roman" w:hAnsi="Times New Roman"/>
          <w:sz w:val="24"/>
        </w:rPr>
        <w:t>16.5</w:t>
      </w:r>
      <w:r w:rsidRPr="005531FE">
        <w:rPr>
          <w:rFonts w:ascii="Times New Roman" w:eastAsia="Times New Roman" w:hAnsi="Times New Roman"/>
          <w:sz w:val="24"/>
        </w:rPr>
        <w:tab/>
        <w:t>The Tender Security of the successful Tenderer will be discharged when the Tenderer has furnished the required Performance Security and signed Contract.</w:t>
      </w:r>
    </w:p>
    <w:p w:rsidR="00E2101B" w:rsidRPr="005531FE" w:rsidRDefault="00E2101B" w:rsidP="00E2101B">
      <w:pPr>
        <w:spacing w:line="370" w:lineRule="exact"/>
        <w:rPr>
          <w:rFonts w:ascii="Times New Roman" w:eastAsia="Times New Roman" w:hAnsi="Times New Roman"/>
        </w:rPr>
      </w:pPr>
    </w:p>
    <w:p w:rsidR="00E2101B" w:rsidRPr="005531FE" w:rsidRDefault="00E2101B" w:rsidP="00E2101B">
      <w:pPr>
        <w:tabs>
          <w:tab w:val="left" w:pos="3340"/>
        </w:tabs>
        <w:spacing w:line="0" w:lineRule="atLeast"/>
        <w:ind w:left="2720"/>
        <w:rPr>
          <w:rFonts w:ascii="Times New Roman" w:eastAsia="Times New Roman" w:hAnsi="Times New Roman"/>
          <w:sz w:val="23"/>
        </w:rPr>
      </w:pPr>
      <w:r w:rsidRPr="005531FE">
        <w:rPr>
          <w:rFonts w:ascii="Times New Roman" w:eastAsia="Times New Roman" w:hAnsi="Times New Roman"/>
          <w:sz w:val="24"/>
        </w:rPr>
        <w:t>16.6</w:t>
      </w:r>
      <w:r w:rsidRPr="005531FE">
        <w:rPr>
          <w:rFonts w:ascii="Times New Roman" w:eastAsia="Times New Roman" w:hAnsi="Times New Roman"/>
        </w:rPr>
        <w:tab/>
      </w:r>
      <w:r w:rsidRPr="005531FE">
        <w:rPr>
          <w:rFonts w:ascii="Times New Roman" w:eastAsia="Times New Roman" w:hAnsi="Times New Roman"/>
          <w:sz w:val="23"/>
        </w:rPr>
        <w:t>The Tender Security shall be forfeited:</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tabs>
          <w:tab w:val="left" w:pos="3680"/>
        </w:tabs>
        <w:spacing w:line="236" w:lineRule="auto"/>
        <w:ind w:left="3700" w:right="220" w:hanging="339"/>
        <w:rPr>
          <w:rFonts w:ascii="Times New Roman" w:eastAsia="Times New Roman" w:hAnsi="Times New Roman"/>
          <w:sz w:val="24"/>
        </w:rPr>
      </w:pPr>
      <w:r w:rsidRPr="005531FE">
        <w:rPr>
          <w:rFonts w:ascii="Times New Roman" w:eastAsia="Times New Roman" w:hAnsi="Times New Roman"/>
          <w:sz w:val="24"/>
        </w:rPr>
        <w:t>a.</w:t>
      </w:r>
      <w:r w:rsidRPr="005531FE">
        <w:rPr>
          <w:rFonts w:ascii="Times New Roman" w:eastAsia="Times New Roman" w:hAnsi="Times New Roman"/>
          <w:sz w:val="24"/>
        </w:rPr>
        <w:tab/>
        <w:t>if a Tenderer withdraws its Tender during the period of Tender Validity specified by the Tenderer on the Tender form; or</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tabs>
          <w:tab w:val="left" w:pos="3680"/>
        </w:tabs>
        <w:spacing w:line="234" w:lineRule="auto"/>
        <w:ind w:left="3700" w:right="80" w:hanging="339"/>
        <w:rPr>
          <w:rFonts w:ascii="Times New Roman" w:eastAsia="Times New Roman" w:hAnsi="Times New Roman"/>
          <w:sz w:val="24"/>
        </w:rPr>
      </w:pPr>
      <w:r w:rsidRPr="005531FE">
        <w:rPr>
          <w:rFonts w:ascii="Times New Roman" w:eastAsia="Times New Roman" w:hAnsi="Times New Roman"/>
          <w:sz w:val="24"/>
        </w:rPr>
        <w:t>b.</w:t>
      </w:r>
      <w:r w:rsidRPr="005531FE">
        <w:rPr>
          <w:rFonts w:ascii="Times New Roman" w:eastAsia="Times New Roman" w:hAnsi="Times New Roman"/>
          <w:sz w:val="24"/>
        </w:rPr>
        <w:tab/>
        <w:t>in case of a successful Tender, if the Tenderer fails within the specified time limit to:</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tabs>
          <w:tab w:val="left" w:pos="4040"/>
        </w:tabs>
        <w:spacing w:line="0" w:lineRule="atLeast"/>
        <w:ind w:left="3700"/>
        <w:rPr>
          <w:rFonts w:ascii="Times New Roman" w:eastAsia="Times New Roman" w:hAnsi="Times New Roman"/>
          <w:sz w:val="24"/>
        </w:rPr>
      </w:pPr>
      <w:r w:rsidRPr="005531FE">
        <w:rPr>
          <w:rFonts w:ascii="Times New Roman" w:eastAsia="Times New Roman" w:hAnsi="Times New Roman"/>
          <w:sz w:val="24"/>
        </w:rPr>
        <w:t>i.</w:t>
      </w:r>
      <w:r w:rsidRPr="005531FE">
        <w:rPr>
          <w:rFonts w:ascii="Times New Roman" w:eastAsia="Times New Roman" w:hAnsi="Times New Roman"/>
          <w:sz w:val="24"/>
        </w:rPr>
        <w:tab/>
        <w:t>sign the contract in accordance with Clause 36 or</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tabs>
          <w:tab w:val="left" w:pos="4040"/>
        </w:tabs>
        <w:spacing w:line="234" w:lineRule="auto"/>
        <w:ind w:left="4060" w:right="640" w:hanging="359"/>
        <w:rPr>
          <w:rFonts w:ascii="Times New Roman" w:eastAsia="Times New Roman" w:hAnsi="Times New Roman"/>
          <w:sz w:val="24"/>
        </w:rPr>
      </w:pPr>
      <w:r w:rsidRPr="005531FE">
        <w:rPr>
          <w:rFonts w:ascii="Times New Roman" w:eastAsia="Times New Roman" w:hAnsi="Times New Roman"/>
          <w:sz w:val="24"/>
        </w:rPr>
        <w:t>ii.</w:t>
      </w:r>
      <w:r w:rsidRPr="005531FE">
        <w:rPr>
          <w:rFonts w:ascii="Times New Roman" w:eastAsia="Times New Roman" w:hAnsi="Times New Roman"/>
          <w:sz w:val="24"/>
        </w:rPr>
        <w:tab/>
        <w:t>furnish performance security in accordance with Clause 37.</w:t>
      </w:r>
    </w:p>
    <w:p w:rsidR="00E2101B" w:rsidRPr="005531FE" w:rsidRDefault="00E2101B" w:rsidP="00E2101B">
      <w:pPr>
        <w:tabs>
          <w:tab w:val="left" w:pos="4040"/>
        </w:tabs>
        <w:spacing w:line="234" w:lineRule="auto"/>
        <w:ind w:left="4060" w:right="640" w:hanging="359"/>
        <w:rPr>
          <w:rFonts w:ascii="Times New Roman" w:eastAsia="Times New Roman" w:hAnsi="Times New Roman"/>
          <w:sz w:val="24"/>
        </w:rPr>
        <w:sectPr w:rsidR="00E2101B" w:rsidRPr="005531FE">
          <w:type w:val="continuous"/>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bookmarkStart w:id="10" w:name="page15"/>
      <w:bookmarkEnd w:id="10"/>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17.</w:t>
      </w:r>
      <w:r w:rsidRPr="005531FE">
        <w:rPr>
          <w:rFonts w:ascii="Times New Roman" w:eastAsia="Times New Roman" w:hAnsi="Times New Roman"/>
          <w:b/>
          <w:w w:val="93"/>
          <w:sz w:val="24"/>
        </w:rPr>
        <w:tab/>
      </w:r>
      <w:r w:rsidRPr="005531FE">
        <w:rPr>
          <w:rFonts w:ascii="Times New Roman" w:eastAsia="Times New Roman" w:hAnsi="Times New Roman"/>
          <w:b/>
          <w:sz w:val="24"/>
        </w:rPr>
        <w:t>Period of</w:t>
      </w:r>
      <w:r w:rsidRPr="005531FE">
        <w:rPr>
          <w:rFonts w:ascii="Times New Roman" w:eastAsia="Times New Roman" w:hAnsi="Times New Roman"/>
          <w:b/>
          <w:sz w:val="24"/>
        </w:rPr>
        <w:tab/>
      </w:r>
      <w:r w:rsidRPr="005531FE">
        <w:rPr>
          <w:rFonts w:ascii="Times New Roman" w:eastAsia="Times New Roman" w:hAnsi="Times New Roman"/>
          <w:sz w:val="24"/>
        </w:rPr>
        <w:t>17.1</w:t>
      </w:r>
      <w:r w:rsidRPr="005531FE">
        <w:rPr>
          <w:rFonts w:ascii="Times New Roman" w:eastAsia="Times New Roman" w:hAnsi="Times New Roman"/>
          <w:sz w:val="24"/>
        </w:rPr>
        <w:tab/>
        <w:t>Tenders shall remain valid for the period as specified in the</w:t>
      </w:r>
    </w:p>
    <w:p w:rsidR="00E2101B" w:rsidRPr="005531FE" w:rsidRDefault="00E2101B" w:rsidP="00E2101B">
      <w:pPr>
        <w:tabs>
          <w:tab w:val="left" w:pos="880"/>
          <w:tab w:val="left" w:pos="2480"/>
          <w:tab w:val="left" w:pos="3260"/>
        </w:tabs>
        <w:spacing w:line="272" w:lineRule="exac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b/>
          <w:sz w:val="24"/>
        </w:rPr>
        <w:t>Validity of</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i/>
          <w:w w:val="99"/>
          <w:sz w:val="24"/>
        </w:rPr>
        <w:t xml:space="preserve">Tender Data </w:t>
      </w:r>
      <w:r w:rsidRPr="005531FE">
        <w:rPr>
          <w:rFonts w:ascii="Times New Roman" w:eastAsia="Times New Roman" w:hAnsi="Times New Roman"/>
          <w:w w:val="99"/>
          <w:sz w:val="24"/>
        </w:rPr>
        <w:t>Sheet after the date of Tender opening prescribed</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Tenders</w:t>
      </w:r>
      <w:r w:rsidRPr="005531FE">
        <w:rPr>
          <w:rFonts w:ascii="Times New Roman" w:eastAsia="Times New Roman" w:hAnsi="Times New Roman"/>
          <w:b/>
          <w:sz w:val="24"/>
        </w:rPr>
        <w:tab/>
      </w:r>
      <w:r w:rsidRPr="005531FE">
        <w:rPr>
          <w:rFonts w:ascii="Times New Roman" w:eastAsia="Times New Roman" w:hAnsi="Times New Roman"/>
          <w:sz w:val="24"/>
        </w:rPr>
        <w:tab/>
        <w:t>by the Purchaser in Clause 20. A Tender valid for a shorter</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period shall be rejected by the Purchaser as non-responsive.</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p>
    <w:p w:rsidR="00E2101B" w:rsidRPr="005531FE" w:rsidRDefault="00E2101B" w:rsidP="00E2101B">
      <w:pPr>
        <w:tabs>
          <w:tab w:val="left" w:pos="880"/>
          <w:tab w:val="left" w:pos="248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17.2      In exceptional circumstances, the Purchaser may solicit the</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Tenderers’ consent to an extension of the period of Tender</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validity. The request and the responses thereto shall be in</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writing or by fax or by email. The validity of Tender security</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period provided under Clause 16 shall also be suitably</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extended. A Tenderer may refuse the request without forfeiting</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its Tender security. A Tenderer granting the request will not be</w:t>
      </w:r>
    </w:p>
    <w:p w:rsidR="00E2101B" w:rsidRPr="005531FE" w:rsidRDefault="00E2101B" w:rsidP="00E2101B">
      <w:pPr>
        <w:tabs>
          <w:tab w:val="left" w:pos="880"/>
          <w:tab w:val="left" w:pos="2480"/>
          <w:tab w:val="left" w:pos="326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required or permitted to modify its Tender.</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18.</w:t>
      </w:r>
      <w:r w:rsidRPr="005531FE">
        <w:rPr>
          <w:rFonts w:ascii="Times New Roman" w:eastAsia="Times New Roman" w:hAnsi="Times New Roman"/>
          <w:b/>
          <w:w w:val="93"/>
          <w:sz w:val="24"/>
        </w:rPr>
        <w:tab/>
      </w:r>
      <w:r w:rsidRPr="005531FE">
        <w:rPr>
          <w:rFonts w:ascii="Times New Roman" w:eastAsia="Times New Roman" w:hAnsi="Times New Roman"/>
          <w:b/>
          <w:sz w:val="24"/>
        </w:rPr>
        <w:t>Format and</w:t>
      </w:r>
      <w:r w:rsidRPr="005531FE">
        <w:rPr>
          <w:rFonts w:ascii="Times New Roman" w:eastAsia="Times New Roman" w:hAnsi="Times New Roman"/>
          <w:b/>
          <w:sz w:val="24"/>
        </w:rPr>
        <w:tab/>
      </w:r>
      <w:r w:rsidRPr="005531FE">
        <w:rPr>
          <w:rFonts w:ascii="Times New Roman" w:eastAsia="Times New Roman" w:hAnsi="Times New Roman"/>
          <w:sz w:val="24"/>
        </w:rPr>
        <w:t>18.1</w:t>
      </w:r>
      <w:r w:rsidRPr="005531FE">
        <w:rPr>
          <w:rFonts w:ascii="Times New Roman" w:eastAsia="Times New Roman" w:hAnsi="Times New Roman"/>
          <w:sz w:val="24"/>
        </w:rPr>
        <w:tab/>
        <w:t>The Tenderer shall prepare one original of the documents</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Signing of</w:t>
      </w:r>
      <w:r w:rsidRPr="005531FE">
        <w:rPr>
          <w:rFonts w:ascii="Times New Roman" w:eastAsia="Times New Roman" w:hAnsi="Times New Roman"/>
          <w:b/>
          <w:sz w:val="24"/>
        </w:rPr>
        <w:tab/>
      </w:r>
      <w:r w:rsidRPr="005531FE">
        <w:rPr>
          <w:rFonts w:ascii="Times New Roman" w:eastAsia="Times New Roman" w:hAnsi="Times New Roman"/>
          <w:sz w:val="24"/>
        </w:rPr>
        <w:tab/>
        <w:t>comprising the Tender as described in ITT Clause 10, bound</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w:t>
      </w:r>
      <w:r w:rsidRPr="005531FE">
        <w:rPr>
          <w:rFonts w:ascii="Times New Roman" w:eastAsia="Times New Roman" w:hAnsi="Times New Roman"/>
          <w:b/>
          <w:sz w:val="24"/>
        </w:rPr>
        <w:tab/>
      </w:r>
      <w:r w:rsidRPr="005531FE">
        <w:rPr>
          <w:rFonts w:ascii="Times New Roman" w:eastAsia="Times New Roman" w:hAnsi="Times New Roman"/>
          <w:sz w:val="24"/>
        </w:rPr>
        <w:tab/>
        <w:t>with the volume containing the Form of Tender and Price</w:t>
      </w:r>
    </w:p>
    <w:p w:rsidR="00E2101B" w:rsidRPr="005531FE" w:rsidRDefault="00E2101B" w:rsidP="00E2101B">
      <w:pPr>
        <w:tabs>
          <w:tab w:val="left" w:pos="880"/>
          <w:tab w:val="left" w:pos="2480"/>
          <w:tab w:val="left" w:pos="326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 xml:space="preserve">Schedule, and clearly marked </w:t>
      </w:r>
      <w:r w:rsidRPr="005531FE">
        <w:rPr>
          <w:rFonts w:ascii="Times New Roman" w:eastAsia="Times New Roman" w:hAnsi="Times New Roman"/>
          <w:b/>
          <w:sz w:val="24"/>
        </w:rPr>
        <w:t>“ORIGINAL”</w:t>
      </w:r>
      <w:r w:rsidRPr="005531FE">
        <w:rPr>
          <w:rFonts w:ascii="Times New Roman" w:eastAsia="Times New Roman" w:hAnsi="Times New Roman"/>
          <w:sz w:val="24"/>
        </w:rPr>
        <w:t>. In addition, the</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Tenderer shall submit one copy of the Tender and clearly</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 xml:space="preserve">marked as </w:t>
      </w:r>
      <w:r w:rsidRPr="005531FE">
        <w:rPr>
          <w:rFonts w:ascii="Times New Roman" w:eastAsia="Times New Roman" w:hAnsi="Times New Roman"/>
          <w:b/>
          <w:sz w:val="24"/>
        </w:rPr>
        <w:t>“COPY”</w:t>
      </w:r>
      <w:r w:rsidRPr="005531FE">
        <w:rPr>
          <w:rFonts w:ascii="Times New Roman" w:eastAsia="Times New Roman" w:hAnsi="Times New Roman"/>
          <w:sz w:val="24"/>
        </w:rPr>
        <w:t>. In the event of any discrepancy between</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them, the original shall prevail.</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48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18.2      The original and copy of the Tender shall be typed or written</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in indelible ink and shall be signed by the Tenderer or a person</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or persons duly authorised to sign on behalf of the Tenderer.</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The latter authorisation shall be indicated by written power-of-</w:t>
      </w:r>
    </w:p>
    <w:p w:rsidR="00E2101B" w:rsidRPr="005531FE" w:rsidRDefault="00E2101B" w:rsidP="00E2101B">
      <w:pPr>
        <w:tabs>
          <w:tab w:val="left" w:pos="880"/>
          <w:tab w:val="left" w:pos="2480"/>
          <w:tab w:val="left" w:pos="3260"/>
        </w:tabs>
        <w:spacing w:line="273"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attorney accompanying the Tender. All pages of the Tender,</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where entries or amendments have been made, shall be initialled</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 xml:space="preserve">by the person or persons signing the Tender. </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18.3</w:t>
      </w:r>
      <w:r w:rsidRPr="005531FE">
        <w:rPr>
          <w:rFonts w:ascii="Times New Roman" w:eastAsia="Times New Roman" w:hAnsi="Times New Roman"/>
          <w:sz w:val="24"/>
        </w:rPr>
        <w:tab/>
        <w:t>The Tender shall contain no inter lineation, erasures or</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Overwriting alterations or additions except as necessary to</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correct errors made by the Tenderer or those to comply with</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instructions issued by the Purchaser, in which case, such</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corrections shall be initialled by the person or persons signing</w:t>
      </w:r>
    </w:p>
    <w:p w:rsidR="00E2101B" w:rsidRPr="005531FE" w:rsidRDefault="00E2101B" w:rsidP="00E2101B">
      <w:pPr>
        <w:tabs>
          <w:tab w:val="left" w:pos="880"/>
          <w:tab w:val="left" w:pos="2480"/>
          <w:tab w:val="left" w:pos="326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Tender.</w:t>
      </w:r>
    </w:p>
    <w:p w:rsidR="00E2101B" w:rsidRPr="005531FE" w:rsidRDefault="00E2101B" w:rsidP="00E2101B">
      <w:pPr>
        <w:spacing w:line="284" w:lineRule="exact"/>
        <w:rPr>
          <w:rFonts w:ascii="Times New Roman" w:eastAsia="Times New Roman" w:hAnsi="Times New Roman"/>
        </w:rPr>
      </w:pPr>
    </w:p>
    <w:p w:rsidR="00E2101B" w:rsidRPr="005531FE" w:rsidRDefault="00E2101B" w:rsidP="00E2101B">
      <w:pPr>
        <w:numPr>
          <w:ilvl w:val="0"/>
          <w:numId w:val="6"/>
        </w:numPr>
        <w:tabs>
          <w:tab w:val="left" w:pos="1080"/>
        </w:tabs>
        <w:spacing w:line="0" w:lineRule="atLeast"/>
        <w:ind w:left="1080" w:hanging="480"/>
        <w:rPr>
          <w:rFonts w:ascii="Times New Roman" w:eastAsia="Times New Roman" w:hAnsi="Times New Roman"/>
          <w:b/>
          <w:sz w:val="22"/>
        </w:rPr>
      </w:pPr>
      <w:r w:rsidRPr="005531FE">
        <w:rPr>
          <w:rFonts w:ascii="Times New Roman" w:eastAsia="Times New Roman" w:hAnsi="Times New Roman"/>
          <w:b/>
          <w:sz w:val="22"/>
        </w:rPr>
        <w:t>S</w:t>
      </w:r>
      <w:r w:rsidRPr="005531FE">
        <w:rPr>
          <w:rFonts w:ascii="Times New Roman" w:eastAsia="Times New Roman" w:hAnsi="Times New Roman"/>
          <w:b/>
          <w:sz w:val="18"/>
        </w:rPr>
        <w:t>UBMISSION OF</w:t>
      </w:r>
      <w:r w:rsidRPr="005531FE">
        <w:rPr>
          <w:rFonts w:ascii="Times New Roman" w:eastAsia="Times New Roman" w:hAnsi="Times New Roman"/>
          <w:b/>
          <w:sz w:val="22"/>
        </w:rPr>
        <w:t xml:space="preserve"> T</w:t>
      </w:r>
      <w:r w:rsidRPr="005531FE">
        <w:rPr>
          <w:rFonts w:ascii="Times New Roman" w:eastAsia="Times New Roman" w:hAnsi="Times New Roman"/>
          <w:b/>
          <w:sz w:val="18"/>
        </w:rPr>
        <w:t>ENDERS</w:t>
      </w:r>
    </w:p>
    <w:p w:rsidR="00E2101B" w:rsidRPr="005531FE" w:rsidRDefault="00E2101B" w:rsidP="00E2101B">
      <w:pPr>
        <w:spacing w:line="268" w:lineRule="exact"/>
        <w:rPr>
          <w:rFonts w:ascii="Times New Roman" w:eastAsia="Times New Roman" w:hAnsi="Times New Roman"/>
        </w:rPr>
      </w:pPr>
    </w:p>
    <w:p w:rsidR="00E2101B" w:rsidRPr="005531FE" w:rsidRDefault="00E2101B" w:rsidP="00E2101B">
      <w:pPr>
        <w:tabs>
          <w:tab w:val="left" w:pos="2040"/>
          <w:tab w:val="left" w:pos="2680"/>
          <w:tab w:val="left" w:pos="3320"/>
        </w:tabs>
        <w:spacing w:line="0" w:lineRule="atLeast"/>
        <w:ind w:left="460"/>
        <w:rPr>
          <w:rFonts w:ascii="Times New Roman" w:eastAsia="Times New Roman" w:hAnsi="Times New Roman"/>
          <w:w w:val="97"/>
          <w:sz w:val="24"/>
        </w:rPr>
      </w:pPr>
      <w:r w:rsidRPr="005531FE">
        <w:rPr>
          <w:rFonts w:ascii="Times New Roman" w:eastAsia="Times New Roman" w:hAnsi="Times New Roman"/>
          <w:b/>
          <w:sz w:val="24"/>
        </w:rPr>
        <w:t>19.   Sealing</w:t>
      </w:r>
      <w:r w:rsidRPr="005531FE">
        <w:rPr>
          <w:rFonts w:ascii="Times New Roman" w:eastAsia="Times New Roman" w:hAnsi="Times New Roman"/>
          <w:b/>
          <w:sz w:val="24"/>
        </w:rPr>
        <w:tab/>
        <w:t>and</w:t>
      </w:r>
      <w:r w:rsidRPr="005531FE">
        <w:rPr>
          <w:rFonts w:ascii="Times New Roman" w:eastAsia="Times New Roman" w:hAnsi="Times New Roman"/>
          <w:b/>
          <w:sz w:val="24"/>
        </w:rPr>
        <w:tab/>
      </w:r>
      <w:r w:rsidRPr="005531FE">
        <w:rPr>
          <w:rFonts w:ascii="Times New Roman" w:eastAsia="Times New Roman" w:hAnsi="Times New Roman"/>
          <w:sz w:val="24"/>
        </w:rPr>
        <w:t>19.1</w:t>
      </w:r>
      <w:r w:rsidRPr="005531FE">
        <w:rPr>
          <w:rFonts w:ascii="Times New Roman" w:eastAsia="Times New Roman" w:hAnsi="Times New Roman"/>
          <w:sz w:val="24"/>
        </w:rPr>
        <w:tab/>
      </w:r>
      <w:r w:rsidRPr="005531FE">
        <w:rPr>
          <w:rFonts w:ascii="Times New Roman" w:eastAsia="Times New Roman" w:hAnsi="Times New Roman"/>
          <w:w w:val="97"/>
          <w:sz w:val="24"/>
        </w:rPr>
        <w:t>The Tenderer shall seal the original and the copy of the Tender</w:t>
      </w:r>
    </w:p>
    <w:p w:rsidR="00E2101B" w:rsidRPr="005531FE" w:rsidRDefault="00E2101B" w:rsidP="00E2101B">
      <w:pPr>
        <w:tabs>
          <w:tab w:val="left" w:pos="2040"/>
          <w:tab w:val="left" w:pos="2680"/>
          <w:tab w:val="left" w:pos="3320"/>
        </w:tabs>
        <w:spacing w:line="271" w:lineRule="exact"/>
        <w:ind w:left="993" w:hanging="533"/>
        <w:rPr>
          <w:rFonts w:ascii="Times New Roman" w:eastAsia="Times New Roman" w:hAnsi="Times New Roman"/>
          <w:sz w:val="24"/>
        </w:rPr>
      </w:pPr>
      <w:r>
        <w:rPr>
          <w:rFonts w:ascii="Times New Roman" w:eastAsia="Times New Roman" w:hAnsi="Times New Roman"/>
          <w:b/>
          <w:sz w:val="24"/>
        </w:rPr>
        <w:t xml:space="preserve">        </w:t>
      </w:r>
      <w:r w:rsidRPr="005531FE">
        <w:rPr>
          <w:rFonts w:ascii="Times New Roman" w:eastAsia="Times New Roman" w:hAnsi="Times New Roman"/>
          <w:b/>
          <w:sz w:val="24"/>
        </w:rPr>
        <w:t>Marking</w:t>
      </w:r>
      <w:r w:rsidRPr="005531FE">
        <w:rPr>
          <w:rFonts w:ascii="Times New Roman" w:eastAsia="Times New Roman" w:hAnsi="Times New Roman"/>
          <w:b/>
          <w:sz w:val="24"/>
        </w:rPr>
        <w:tab/>
        <w:t>of</w:t>
      </w:r>
      <w:r w:rsidRPr="005531FE">
        <w:rPr>
          <w:rFonts w:ascii="Times New Roman" w:eastAsia="Times New Roman" w:hAnsi="Times New Roman"/>
          <w:b/>
          <w:sz w:val="24"/>
        </w:rPr>
        <w:tab/>
      </w:r>
      <w:r w:rsidRPr="005531FE">
        <w:rPr>
          <w:rFonts w:ascii="Times New Roman" w:eastAsia="Times New Roman" w:hAnsi="Times New Roman"/>
          <w:sz w:val="24"/>
        </w:rPr>
        <w:tab/>
        <w:t>in two inner envelopes and an outer envelope, duly marking</w:t>
      </w:r>
    </w:p>
    <w:p w:rsidR="00E2101B" w:rsidRPr="005531FE" w:rsidRDefault="00E2101B" w:rsidP="00E2101B">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 xml:space="preserve">        </w:t>
      </w:r>
      <w:r w:rsidRPr="005531FE">
        <w:rPr>
          <w:rFonts w:ascii="Times New Roman" w:eastAsia="Times New Roman" w:hAnsi="Times New Roman"/>
          <w:b/>
          <w:sz w:val="24"/>
        </w:rPr>
        <w:t>Tenders</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inner envelopes as “Original” and “Copy”.</w:t>
      </w:r>
    </w:p>
    <w:p w:rsidR="00E2101B" w:rsidRPr="005531FE" w:rsidRDefault="00E2101B" w:rsidP="00E2101B">
      <w:pPr>
        <w:tabs>
          <w:tab w:val="left" w:pos="2040"/>
          <w:tab w:val="left" w:pos="2680"/>
          <w:tab w:val="left" w:pos="3320"/>
        </w:tabs>
        <w:spacing w:line="271" w:lineRule="exact"/>
        <w:ind w:left="460"/>
        <w:rPr>
          <w:rFonts w:ascii="Times New Roman" w:eastAsia="Times New Roman" w:hAnsi="Times New Roman"/>
          <w:sz w:val="24"/>
        </w:rPr>
      </w:pPr>
    </w:p>
    <w:p w:rsidR="00E2101B" w:rsidRPr="005531FE" w:rsidRDefault="00E2101B" w:rsidP="00E2101B">
      <w:pPr>
        <w:tabs>
          <w:tab w:val="left" w:pos="2040"/>
          <w:tab w:val="left" w:pos="26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19.2</w:t>
      </w:r>
      <w:r w:rsidRPr="005531FE">
        <w:rPr>
          <w:rFonts w:ascii="Times New Roman" w:eastAsia="Times New Roman" w:hAnsi="Times New Roman"/>
          <w:sz w:val="24"/>
        </w:rPr>
        <w:tab/>
        <w:t>The inner and outer envelopes shall:</w:t>
      </w:r>
    </w:p>
    <w:p w:rsidR="00E2101B" w:rsidRPr="005531FE" w:rsidRDefault="00E2101B" w:rsidP="00E2101B">
      <w:pPr>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ind w:left="8760"/>
        <w:rPr>
          <w:rFonts w:ascii="Times New Roman" w:eastAsia="Times New Roman" w:hAnsi="Times New Roman"/>
          <w:sz w:val="24"/>
        </w:rPr>
      </w:pPr>
      <w:bookmarkStart w:id="11" w:name="page16"/>
      <w:bookmarkEnd w:id="11"/>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numPr>
          <w:ilvl w:val="0"/>
          <w:numId w:val="7"/>
        </w:numPr>
        <w:tabs>
          <w:tab w:val="left" w:pos="3940"/>
        </w:tabs>
        <w:spacing w:line="234" w:lineRule="auto"/>
        <w:ind w:left="3940" w:hanging="519"/>
        <w:rPr>
          <w:rFonts w:ascii="Times New Roman" w:eastAsia="Times New Roman" w:hAnsi="Times New Roman"/>
          <w:sz w:val="24"/>
        </w:rPr>
      </w:pPr>
      <w:r w:rsidRPr="005531FE">
        <w:rPr>
          <w:rFonts w:ascii="Times New Roman" w:eastAsia="Times New Roman" w:hAnsi="Times New Roman"/>
          <w:sz w:val="24"/>
        </w:rPr>
        <w:t xml:space="preserve">be addressed to the Purchaser at the address given in the </w:t>
      </w:r>
      <w:r w:rsidRPr="005531FE">
        <w:rPr>
          <w:rFonts w:ascii="Times New Roman" w:eastAsia="Times New Roman" w:hAnsi="Times New Roman"/>
          <w:i/>
          <w:sz w:val="24"/>
        </w:rPr>
        <w:t>Tender Data Sheet:</w:t>
      </w:r>
    </w:p>
    <w:p w:rsidR="00E2101B" w:rsidRPr="005531FE" w:rsidRDefault="00E2101B" w:rsidP="00E2101B">
      <w:pPr>
        <w:spacing w:line="290" w:lineRule="exact"/>
        <w:rPr>
          <w:rFonts w:ascii="Times New Roman" w:eastAsia="Times New Roman" w:hAnsi="Times New Roman"/>
          <w:sz w:val="24"/>
        </w:rPr>
      </w:pPr>
    </w:p>
    <w:p w:rsidR="00E2101B" w:rsidRPr="005531FE" w:rsidRDefault="00E2101B" w:rsidP="00E2101B">
      <w:pPr>
        <w:numPr>
          <w:ilvl w:val="0"/>
          <w:numId w:val="7"/>
        </w:numPr>
        <w:tabs>
          <w:tab w:val="left" w:pos="3940"/>
        </w:tabs>
        <w:spacing w:line="234" w:lineRule="auto"/>
        <w:ind w:left="3940" w:hanging="519"/>
        <w:rPr>
          <w:rFonts w:ascii="Times New Roman" w:eastAsia="Times New Roman" w:hAnsi="Times New Roman"/>
          <w:sz w:val="24"/>
        </w:rPr>
      </w:pPr>
      <w:r w:rsidRPr="005531FE">
        <w:rPr>
          <w:rFonts w:ascii="Times New Roman" w:eastAsia="Times New Roman" w:hAnsi="Times New Roman"/>
          <w:sz w:val="24"/>
        </w:rPr>
        <w:t>bear (the Project Name, the Invitation for Tenders number and Identification number if any).</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7"/>
        </w:numPr>
        <w:tabs>
          <w:tab w:val="left" w:pos="3940"/>
        </w:tabs>
        <w:spacing w:line="236" w:lineRule="auto"/>
        <w:ind w:left="3940" w:hanging="519"/>
        <w:jc w:val="both"/>
        <w:rPr>
          <w:rFonts w:ascii="Times New Roman" w:eastAsia="Times New Roman" w:hAnsi="Times New Roman"/>
          <w:sz w:val="24"/>
        </w:rPr>
      </w:pPr>
      <w:r w:rsidRPr="005531FE">
        <w:rPr>
          <w:rFonts w:ascii="Times New Roman" w:eastAsia="Times New Roman" w:hAnsi="Times New Roman"/>
          <w:sz w:val="24"/>
        </w:rPr>
        <w:t xml:space="preserve">provide a warning </w:t>
      </w:r>
      <w:r w:rsidRPr="005531FE">
        <w:rPr>
          <w:rFonts w:ascii="Times New Roman" w:eastAsia="Times New Roman" w:hAnsi="Times New Roman"/>
          <w:b/>
          <w:sz w:val="24"/>
        </w:rPr>
        <w:t>“Not to Open Before”</w:t>
      </w:r>
      <w:r w:rsidRPr="005531FE">
        <w:rPr>
          <w:rFonts w:ascii="Times New Roman" w:eastAsia="Times New Roman" w:hAnsi="Times New Roman"/>
          <w:sz w:val="24"/>
        </w:rPr>
        <w:t xml:space="preserve"> the time and date for Tender opening as specified in the </w:t>
      </w:r>
      <w:r w:rsidRPr="005531FE">
        <w:rPr>
          <w:rFonts w:ascii="Times New Roman" w:eastAsia="Times New Roman" w:hAnsi="Times New Roman"/>
          <w:i/>
          <w:sz w:val="24"/>
        </w:rPr>
        <w:t>Tender Data</w:t>
      </w:r>
      <w:r w:rsidRPr="005531FE">
        <w:rPr>
          <w:rFonts w:ascii="Times New Roman" w:eastAsia="Times New Roman" w:hAnsi="Times New Roman"/>
          <w:sz w:val="24"/>
        </w:rPr>
        <w:t xml:space="preserve"> </w:t>
      </w:r>
      <w:r w:rsidRPr="005531FE">
        <w:rPr>
          <w:rFonts w:ascii="Times New Roman" w:eastAsia="Times New Roman" w:hAnsi="Times New Roman"/>
          <w:i/>
          <w:sz w:val="24"/>
        </w:rPr>
        <w:t>Sheet</w:t>
      </w:r>
      <w:r w:rsidRPr="005531FE">
        <w:rPr>
          <w:rFonts w:ascii="Times New Roman" w:eastAsia="Times New Roman" w:hAnsi="Times New Roman"/>
          <w:sz w:val="24"/>
        </w:rPr>
        <w:t>.</w:t>
      </w:r>
    </w:p>
    <w:p w:rsidR="00E2101B" w:rsidRPr="005531FE" w:rsidRDefault="00E2101B" w:rsidP="00E2101B">
      <w:pPr>
        <w:spacing w:line="59" w:lineRule="exact"/>
        <w:rPr>
          <w:rFonts w:ascii="Times New Roman" w:eastAsia="Times New Roman" w:hAnsi="Times New Roman"/>
        </w:rPr>
      </w:pPr>
    </w:p>
    <w:p w:rsidR="00E2101B" w:rsidRPr="005531FE" w:rsidRDefault="00E2101B" w:rsidP="00E2101B">
      <w:pPr>
        <w:tabs>
          <w:tab w:val="left" w:pos="3400"/>
        </w:tabs>
        <w:spacing w:line="237" w:lineRule="auto"/>
        <w:ind w:left="3420" w:hanging="635"/>
        <w:jc w:val="both"/>
        <w:rPr>
          <w:rFonts w:ascii="Times New Roman" w:eastAsia="Times New Roman" w:hAnsi="Times New Roman"/>
          <w:sz w:val="24"/>
        </w:rPr>
      </w:pPr>
      <w:r w:rsidRPr="005531FE">
        <w:rPr>
          <w:rFonts w:ascii="Times New Roman" w:eastAsia="Times New Roman" w:hAnsi="Times New Roman"/>
          <w:sz w:val="24"/>
        </w:rPr>
        <w:t>19.3</w:t>
      </w:r>
      <w:r w:rsidRPr="005531FE">
        <w:rPr>
          <w:rFonts w:ascii="Times New Roman" w:eastAsia="Times New Roman" w:hAnsi="Times New Roman"/>
          <w:sz w:val="24"/>
        </w:rPr>
        <w:tab/>
        <w:t>In addition to the identification required in sub-clause 19.2, the inner envelope shall indicate the name and address of the Tenderer to enable the Tender to be returned unopened in case it is declared “Late”, pursuant to sub-clause 21.</w:t>
      </w:r>
    </w:p>
    <w:p w:rsidR="00E2101B" w:rsidRPr="005531FE" w:rsidRDefault="00E2101B" w:rsidP="00E2101B">
      <w:pPr>
        <w:spacing w:line="334" w:lineRule="exact"/>
        <w:rPr>
          <w:rFonts w:ascii="Times New Roman" w:eastAsia="Times New Roman" w:hAnsi="Times New Roman"/>
        </w:rPr>
      </w:pPr>
    </w:p>
    <w:p w:rsidR="00E2101B" w:rsidRPr="005531FE" w:rsidRDefault="00E2101B" w:rsidP="00E2101B">
      <w:pPr>
        <w:tabs>
          <w:tab w:val="left" w:pos="3400"/>
        </w:tabs>
        <w:spacing w:line="236" w:lineRule="auto"/>
        <w:ind w:left="3420" w:hanging="635"/>
        <w:jc w:val="both"/>
        <w:rPr>
          <w:rFonts w:ascii="Times New Roman" w:eastAsia="Times New Roman" w:hAnsi="Times New Roman"/>
          <w:sz w:val="24"/>
        </w:rPr>
      </w:pPr>
      <w:r w:rsidRPr="005531FE">
        <w:rPr>
          <w:rFonts w:ascii="Times New Roman" w:eastAsia="Times New Roman" w:hAnsi="Times New Roman"/>
          <w:sz w:val="24"/>
        </w:rPr>
        <w:t>19.4</w:t>
      </w:r>
      <w:r w:rsidRPr="005531FE">
        <w:rPr>
          <w:rFonts w:ascii="Times New Roman" w:eastAsia="Times New Roman" w:hAnsi="Times New Roman"/>
          <w:sz w:val="24"/>
        </w:rPr>
        <w:tab/>
        <w:t>If the outer envelope is not sealed and marked as required by paragraph 19.2, the Purchaser will assume no responsibility for the Tender’s misplacement or premature opening.</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66" w:lineRule="exact"/>
        <w:rPr>
          <w:rFonts w:ascii="Times New Roman" w:eastAsia="Times New Roman" w:hAnsi="Times New Roman"/>
        </w:rPr>
      </w:pP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20.</w:t>
      </w:r>
      <w:r w:rsidRPr="005531FE">
        <w:rPr>
          <w:rFonts w:ascii="Times New Roman" w:eastAsia="Times New Roman" w:hAnsi="Times New Roman"/>
          <w:b/>
          <w:w w:val="93"/>
          <w:sz w:val="24"/>
        </w:rPr>
        <w:tab/>
      </w:r>
      <w:r w:rsidRPr="005531FE">
        <w:rPr>
          <w:rFonts w:ascii="Times New Roman" w:eastAsia="Times New Roman" w:hAnsi="Times New Roman"/>
          <w:b/>
          <w:sz w:val="24"/>
        </w:rPr>
        <w:t>Deadline for</w:t>
      </w:r>
      <w:r w:rsidRPr="005531FE">
        <w:rPr>
          <w:rFonts w:ascii="Times New Roman" w:eastAsia="Times New Roman" w:hAnsi="Times New Roman"/>
          <w:b/>
          <w:sz w:val="24"/>
        </w:rPr>
        <w:tab/>
      </w:r>
      <w:r w:rsidRPr="005531FE">
        <w:rPr>
          <w:rFonts w:ascii="Times New Roman" w:eastAsia="Times New Roman" w:hAnsi="Times New Roman"/>
          <w:sz w:val="24"/>
        </w:rPr>
        <w:t>20.1</w:t>
      </w:r>
      <w:r w:rsidRPr="005531FE">
        <w:rPr>
          <w:rFonts w:ascii="Times New Roman" w:eastAsia="Times New Roman" w:hAnsi="Times New Roman"/>
          <w:sz w:val="24"/>
        </w:rPr>
        <w:tab/>
        <w:t>Tenders must be received by the Purchaser at the address and</w:t>
      </w:r>
    </w:p>
    <w:p w:rsidR="00E2101B" w:rsidRPr="005531FE" w:rsidRDefault="00E2101B" w:rsidP="00E2101B">
      <w:pPr>
        <w:tabs>
          <w:tab w:val="left" w:pos="800"/>
          <w:tab w:val="left" w:pos="2580"/>
          <w:tab w:val="left" w:pos="3320"/>
        </w:tabs>
        <w:spacing w:line="271" w:lineRule="exact"/>
        <w:ind w:left="460"/>
        <w:rPr>
          <w:rFonts w:ascii="Times New Roman" w:eastAsia="Times New Roman" w:hAnsi="Times New Roman"/>
          <w:i/>
          <w:sz w:val="24"/>
        </w:rPr>
      </w:pPr>
      <w:r w:rsidRPr="005531FE">
        <w:rPr>
          <w:rFonts w:ascii="Times New Roman" w:eastAsia="Times New Roman" w:hAnsi="Times New Roman"/>
          <w:sz w:val="24"/>
        </w:rPr>
        <w:tab/>
      </w:r>
      <w:r w:rsidRPr="005531FE">
        <w:rPr>
          <w:rFonts w:ascii="Times New Roman" w:eastAsia="Times New Roman" w:hAnsi="Times New Roman"/>
          <w:b/>
          <w:sz w:val="24"/>
        </w:rPr>
        <w:t>Submission of</w:t>
      </w:r>
      <w:r w:rsidRPr="005531FE">
        <w:rPr>
          <w:rFonts w:ascii="Times New Roman" w:eastAsia="Times New Roman" w:hAnsi="Times New Roman"/>
          <w:b/>
          <w:sz w:val="24"/>
        </w:rPr>
        <w:tab/>
      </w:r>
      <w:r w:rsidRPr="005531FE">
        <w:rPr>
          <w:rFonts w:ascii="Times New Roman" w:eastAsia="Times New Roman" w:hAnsi="Times New Roman"/>
          <w:sz w:val="24"/>
        </w:rPr>
        <w:tab/>
        <w:t xml:space="preserve">no later than the time and date specified in the </w:t>
      </w:r>
      <w:r w:rsidRPr="005531FE">
        <w:rPr>
          <w:rFonts w:ascii="Times New Roman" w:eastAsia="Times New Roman" w:hAnsi="Times New Roman"/>
          <w:i/>
          <w:sz w:val="24"/>
        </w:rPr>
        <w:t>Tender Data</w:t>
      </w:r>
    </w:p>
    <w:p w:rsidR="00E2101B" w:rsidRPr="005531FE" w:rsidRDefault="00E2101B" w:rsidP="00E2101B">
      <w:pPr>
        <w:tabs>
          <w:tab w:val="left" w:pos="800"/>
          <w:tab w:val="left" w:pos="2580"/>
          <w:tab w:val="left" w:pos="33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Tenders</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i/>
          <w:sz w:val="24"/>
        </w:rPr>
        <w:t>Sheet</w:t>
      </w:r>
      <w:r w:rsidRPr="005531FE">
        <w:rPr>
          <w:rFonts w:ascii="Times New Roman" w:eastAsia="Times New Roman" w:hAnsi="Times New Roman"/>
          <w:sz w:val="24"/>
        </w:rPr>
        <w:t>.</w:t>
      </w:r>
    </w:p>
    <w:p w:rsidR="00E2101B" w:rsidRPr="005531FE" w:rsidRDefault="00E2101B" w:rsidP="00E2101B">
      <w:pPr>
        <w:tabs>
          <w:tab w:val="left" w:pos="800"/>
          <w:tab w:val="left" w:pos="2580"/>
          <w:tab w:val="left" w:pos="3320"/>
        </w:tabs>
        <w:spacing w:line="271" w:lineRule="exact"/>
        <w:ind w:left="460"/>
        <w:rPr>
          <w:rFonts w:ascii="Times New Roman" w:eastAsia="Times New Roman" w:hAnsi="Times New Roman"/>
          <w:sz w:val="24"/>
        </w:rPr>
      </w:pP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20.2</w:t>
      </w:r>
      <w:r w:rsidRPr="005531FE">
        <w:rPr>
          <w:rFonts w:ascii="Times New Roman" w:eastAsia="Times New Roman" w:hAnsi="Times New Roman"/>
          <w:sz w:val="24"/>
        </w:rPr>
        <w:tab/>
        <w:t>The Purchaser may, at its discretion, extend this deadline for</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submission of Tenders by issuing an amendment in</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accordance with Clause 8, in which case, all rights and</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obligations of the Purchaser and Tenderers previously subject</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to the original deadline will thereafter be subject to the</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deadline as extended.</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w w:val="99"/>
          <w:sz w:val="24"/>
        </w:rPr>
      </w:pPr>
      <w:r w:rsidRPr="005531FE">
        <w:rPr>
          <w:rFonts w:ascii="Times New Roman" w:eastAsia="Times New Roman" w:hAnsi="Times New Roman"/>
          <w:b/>
          <w:w w:val="93"/>
          <w:sz w:val="24"/>
        </w:rPr>
        <w:t>21.</w:t>
      </w:r>
      <w:r w:rsidRPr="005531FE">
        <w:rPr>
          <w:rFonts w:ascii="Times New Roman" w:eastAsia="Times New Roman" w:hAnsi="Times New Roman"/>
          <w:b/>
          <w:w w:val="93"/>
          <w:sz w:val="24"/>
        </w:rPr>
        <w:tab/>
      </w:r>
      <w:r w:rsidRPr="005531FE">
        <w:rPr>
          <w:rFonts w:ascii="Times New Roman" w:eastAsia="Times New Roman" w:hAnsi="Times New Roman"/>
          <w:b/>
          <w:sz w:val="24"/>
        </w:rPr>
        <w:t>Late Tenders</w:t>
      </w:r>
      <w:r w:rsidRPr="005531FE">
        <w:rPr>
          <w:rFonts w:ascii="Times New Roman" w:eastAsia="Times New Roman" w:hAnsi="Times New Roman"/>
          <w:b/>
          <w:sz w:val="24"/>
        </w:rPr>
        <w:tab/>
      </w:r>
      <w:r w:rsidRPr="005531FE">
        <w:rPr>
          <w:rFonts w:ascii="Times New Roman" w:eastAsia="Times New Roman" w:hAnsi="Times New Roman"/>
          <w:sz w:val="24"/>
        </w:rPr>
        <w:t>21.1</w:t>
      </w:r>
      <w:r w:rsidRPr="005531FE">
        <w:rPr>
          <w:rFonts w:ascii="Times New Roman" w:eastAsia="Times New Roman" w:hAnsi="Times New Roman"/>
          <w:sz w:val="24"/>
        </w:rPr>
        <w:tab/>
      </w:r>
      <w:r w:rsidRPr="005531FE">
        <w:rPr>
          <w:rFonts w:ascii="Times New Roman" w:eastAsia="Times New Roman" w:hAnsi="Times New Roman"/>
          <w:w w:val="99"/>
          <w:sz w:val="24"/>
        </w:rPr>
        <w:t>Any Tender not received within the date and time specified in</w:t>
      </w:r>
    </w:p>
    <w:p w:rsidR="00E2101B" w:rsidRPr="005531FE" w:rsidRDefault="00E2101B" w:rsidP="00E2101B">
      <w:pPr>
        <w:tabs>
          <w:tab w:val="left" w:pos="800"/>
          <w:tab w:val="left" w:pos="2580"/>
          <w:tab w:val="left" w:pos="332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ITT Clause 20 will not be accepted and will be returned</w:t>
      </w:r>
    </w:p>
    <w:p w:rsidR="00E2101B" w:rsidRPr="005531FE" w:rsidRDefault="00E2101B" w:rsidP="00E2101B">
      <w:pPr>
        <w:tabs>
          <w:tab w:val="left" w:pos="800"/>
          <w:tab w:val="left" w:pos="2580"/>
          <w:tab w:val="left" w:pos="33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unopened.</w:t>
      </w:r>
    </w:p>
    <w:p w:rsidR="00E2101B" w:rsidRPr="005531FE" w:rsidRDefault="00E2101B" w:rsidP="00E2101B">
      <w:pPr>
        <w:spacing w:line="322" w:lineRule="exact"/>
        <w:rPr>
          <w:rFonts w:ascii="Times New Roman" w:eastAsia="Times New Roman" w:hAnsi="Times New Roman"/>
        </w:rPr>
      </w:pPr>
    </w:p>
    <w:p w:rsidR="00E2101B" w:rsidRPr="005531FE" w:rsidRDefault="00E2101B" w:rsidP="00E2101B">
      <w:pPr>
        <w:numPr>
          <w:ilvl w:val="0"/>
          <w:numId w:val="8"/>
        </w:numPr>
        <w:tabs>
          <w:tab w:val="left" w:pos="1000"/>
        </w:tabs>
        <w:spacing w:line="0" w:lineRule="atLeast"/>
        <w:ind w:left="851" w:hanging="383"/>
        <w:rPr>
          <w:rFonts w:ascii="Times New Roman" w:eastAsia="Times New Roman" w:hAnsi="Times New Roman"/>
          <w:b/>
          <w:sz w:val="24"/>
        </w:rPr>
      </w:pPr>
      <w:r w:rsidRPr="005531FE">
        <w:rPr>
          <w:rFonts w:ascii="Times New Roman" w:eastAsia="Times New Roman" w:hAnsi="Times New Roman"/>
          <w:b/>
          <w:sz w:val="24"/>
        </w:rPr>
        <w:t xml:space="preserve">Modification      </w:t>
      </w:r>
      <w:r w:rsidRPr="005531FE">
        <w:rPr>
          <w:rFonts w:ascii="Times New Roman" w:eastAsia="Times New Roman" w:hAnsi="Times New Roman"/>
          <w:sz w:val="24"/>
        </w:rPr>
        <w:t xml:space="preserve">22.1  </w:t>
      </w:r>
      <w:r>
        <w:rPr>
          <w:rFonts w:ascii="Times New Roman" w:eastAsia="Times New Roman" w:hAnsi="Times New Roman"/>
          <w:sz w:val="24"/>
        </w:rPr>
        <w:t xml:space="preserve">  </w:t>
      </w:r>
      <w:r w:rsidRPr="005531FE">
        <w:rPr>
          <w:rFonts w:ascii="Times New Roman" w:eastAsia="Times New Roman" w:hAnsi="Times New Roman"/>
          <w:sz w:val="24"/>
        </w:rPr>
        <w:t>The Tenderer may modify or withdraw its Tender after the</w:t>
      </w:r>
    </w:p>
    <w:p w:rsidR="00E2101B" w:rsidRPr="005531FE" w:rsidRDefault="00E2101B" w:rsidP="00E2101B">
      <w:pPr>
        <w:tabs>
          <w:tab w:val="left" w:pos="2680"/>
        </w:tabs>
        <w:spacing w:line="0" w:lineRule="atLeast"/>
        <w:ind w:left="1000" w:hanging="149"/>
        <w:rPr>
          <w:rFonts w:ascii="Times New Roman" w:eastAsia="Times New Roman" w:hAnsi="Times New Roman"/>
          <w:sz w:val="24"/>
        </w:rPr>
      </w:pPr>
      <w:r w:rsidRPr="005531FE">
        <w:rPr>
          <w:rFonts w:ascii="Times New Roman" w:eastAsia="Times New Roman" w:hAnsi="Times New Roman"/>
          <w:b/>
          <w:sz w:val="24"/>
        </w:rPr>
        <w:t>and</w:t>
      </w:r>
      <w:r w:rsidRPr="005531FE">
        <w:rPr>
          <w:rFonts w:ascii="Times New Roman" w:eastAsia="Times New Roman" w:hAnsi="Times New Roman"/>
          <w:b/>
          <w:sz w:val="24"/>
        </w:rPr>
        <w:tab/>
        <w:t xml:space="preserve">         </w:t>
      </w:r>
      <w:r w:rsidRPr="005531FE">
        <w:rPr>
          <w:rFonts w:ascii="Times New Roman" w:eastAsia="Times New Roman" w:hAnsi="Times New Roman"/>
          <w:sz w:val="24"/>
        </w:rPr>
        <w:t>Tender  submission,  provided  that  written  notice  of  the</w:t>
      </w:r>
    </w:p>
    <w:p w:rsidR="00E2101B" w:rsidRPr="005531FE" w:rsidRDefault="00E2101B" w:rsidP="00E2101B">
      <w:pPr>
        <w:tabs>
          <w:tab w:val="left" w:pos="2680"/>
        </w:tabs>
        <w:spacing w:line="271" w:lineRule="exact"/>
        <w:ind w:left="1000" w:hanging="149"/>
        <w:rPr>
          <w:rFonts w:ascii="Times New Roman" w:eastAsia="Times New Roman" w:hAnsi="Times New Roman"/>
          <w:sz w:val="24"/>
        </w:rPr>
      </w:pPr>
      <w:r w:rsidRPr="005531FE">
        <w:rPr>
          <w:rFonts w:ascii="Times New Roman" w:eastAsia="Times New Roman" w:hAnsi="Times New Roman"/>
          <w:b/>
          <w:sz w:val="24"/>
        </w:rPr>
        <w:t>Withdrawal of</w:t>
      </w:r>
      <w:r w:rsidRPr="005531FE">
        <w:rPr>
          <w:rFonts w:ascii="Times New Roman" w:eastAsia="Times New Roman" w:hAnsi="Times New Roman"/>
          <w:b/>
          <w:sz w:val="24"/>
        </w:rPr>
        <w:tab/>
        <w:t xml:space="preserve">         </w:t>
      </w:r>
      <w:r w:rsidRPr="005531FE">
        <w:rPr>
          <w:rFonts w:ascii="Times New Roman" w:eastAsia="Times New Roman" w:hAnsi="Times New Roman"/>
          <w:sz w:val="24"/>
        </w:rPr>
        <w:t>modification  or  withdrawal  is  received  by  the  Purchaser</w:t>
      </w:r>
    </w:p>
    <w:p w:rsidR="00E2101B" w:rsidRPr="005531FE" w:rsidRDefault="00E2101B" w:rsidP="00E2101B">
      <w:pPr>
        <w:tabs>
          <w:tab w:val="left" w:pos="2680"/>
        </w:tabs>
        <w:spacing w:line="272" w:lineRule="exact"/>
        <w:ind w:left="1000" w:hanging="149"/>
        <w:rPr>
          <w:rFonts w:ascii="Times New Roman" w:eastAsia="Times New Roman" w:hAnsi="Times New Roman"/>
          <w:sz w:val="24"/>
        </w:rPr>
      </w:pPr>
      <w:r w:rsidRPr="005531FE">
        <w:rPr>
          <w:rFonts w:ascii="Times New Roman" w:eastAsia="Times New Roman" w:hAnsi="Times New Roman"/>
          <w:b/>
          <w:sz w:val="24"/>
        </w:rPr>
        <w:t>Tender</w:t>
      </w:r>
      <w:r w:rsidRPr="005531FE">
        <w:rPr>
          <w:rFonts w:ascii="Times New Roman" w:eastAsia="Times New Roman" w:hAnsi="Times New Roman"/>
          <w:b/>
          <w:sz w:val="24"/>
        </w:rPr>
        <w:tab/>
        <w:t xml:space="preserve">         </w:t>
      </w:r>
      <w:r w:rsidRPr="005531FE">
        <w:rPr>
          <w:rFonts w:ascii="Times New Roman" w:eastAsia="Times New Roman" w:hAnsi="Times New Roman"/>
          <w:sz w:val="24"/>
        </w:rPr>
        <w:t>twenty four (24) hours prior to the deadline prescribed for</w:t>
      </w:r>
    </w:p>
    <w:p w:rsidR="00E2101B" w:rsidRPr="005531FE" w:rsidRDefault="00E2101B" w:rsidP="00E2101B">
      <w:pPr>
        <w:tabs>
          <w:tab w:val="left" w:pos="2680"/>
          <w:tab w:val="left" w:pos="7140"/>
          <w:tab w:val="left" w:pos="8980"/>
        </w:tabs>
        <w:spacing w:line="0" w:lineRule="atLeast"/>
        <w:ind w:left="1000"/>
        <w:rPr>
          <w:rFonts w:ascii="Times New Roman" w:eastAsia="Times New Roman" w:hAnsi="Times New Roman"/>
          <w:sz w:val="24"/>
        </w:rPr>
      </w:pPr>
      <w:r w:rsidRPr="005531FE">
        <w:rPr>
          <w:rFonts w:ascii="Times New Roman" w:eastAsia="Times New Roman" w:hAnsi="Times New Roman"/>
          <w:sz w:val="23"/>
        </w:rPr>
        <w:tab/>
        <w:t xml:space="preserve">         </w:t>
      </w:r>
      <w:r w:rsidRPr="005531FE">
        <w:rPr>
          <w:rFonts w:ascii="Times New Roman" w:eastAsia="Times New Roman" w:hAnsi="Times New Roman"/>
          <w:sz w:val="24"/>
        </w:rPr>
        <w:t>submission of Tenders in Clause 20.</w:t>
      </w:r>
    </w:p>
    <w:p w:rsidR="00E2101B" w:rsidRPr="005531FE" w:rsidRDefault="00E2101B" w:rsidP="00E2101B">
      <w:pPr>
        <w:tabs>
          <w:tab w:val="left" w:pos="2680"/>
          <w:tab w:val="left" w:pos="7140"/>
          <w:tab w:val="left" w:pos="8980"/>
        </w:tabs>
        <w:spacing w:line="0" w:lineRule="atLeast"/>
        <w:ind w:left="1000"/>
        <w:rPr>
          <w:rFonts w:ascii="Times New Roman" w:eastAsia="Times New Roman" w:hAnsi="Times New Roman"/>
          <w:sz w:val="23"/>
        </w:rPr>
      </w:pPr>
      <w:r w:rsidRPr="005531FE">
        <w:rPr>
          <w:rFonts w:ascii="Times New Roman" w:eastAsia="Times New Roman" w:hAnsi="Times New Roman"/>
          <w:sz w:val="24"/>
        </w:rPr>
        <w:tab/>
      </w:r>
      <w:r w:rsidRPr="005531FE">
        <w:rPr>
          <w:rFonts w:ascii="Times New Roman" w:eastAsia="Times New Roman" w:hAnsi="Times New Roman"/>
          <w:sz w:val="23"/>
        </w:rPr>
        <w:tab/>
      </w:r>
    </w:p>
    <w:p w:rsidR="00E2101B" w:rsidRPr="005531FE" w:rsidRDefault="00E2101B" w:rsidP="00E2101B">
      <w:pPr>
        <w:tabs>
          <w:tab w:val="left" w:pos="2680"/>
        </w:tabs>
        <w:spacing w:line="0" w:lineRule="atLeast"/>
        <w:ind w:left="1000"/>
        <w:rPr>
          <w:rFonts w:ascii="Times New Roman" w:eastAsia="Times New Roman" w:hAnsi="Times New Roman"/>
          <w:sz w:val="24"/>
        </w:rPr>
      </w:pPr>
      <w:r w:rsidRPr="005531FE">
        <w:rPr>
          <w:rFonts w:ascii="Times New Roman" w:eastAsia="Times New Roman" w:hAnsi="Times New Roman"/>
          <w:sz w:val="24"/>
        </w:rPr>
        <w:tab/>
        <w:t>22.2  The Tenderer’s modification or withdrawal notice shall be</w:t>
      </w:r>
    </w:p>
    <w:p w:rsidR="00E2101B" w:rsidRPr="005531FE" w:rsidRDefault="00E2101B" w:rsidP="00E2101B">
      <w:pPr>
        <w:tabs>
          <w:tab w:val="left" w:pos="2680"/>
        </w:tabs>
        <w:spacing w:line="0" w:lineRule="atLeast"/>
        <w:ind w:left="1000"/>
        <w:rPr>
          <w:rFonts w:ascii="Times New Roman" w:eastAsia="Times New Roman" w:hAnsi="Times New Roman"/>
          <w:sz w:val="24"/>
        </w:rPr>
      </w:pPr>
      <w:r w:rsidRPr="005531FE">
        <w:rPr>
          <w:rFonts w:ascii="Times New Roman" w:eastAsia="Times New Roman" w:hAnsi="Times New Roman"/>
          <w:sz w:val="24"/>
        </w:rPr>
        <w:tab/>
        <w:t xml:space="preserve">         prepared, sealed, marked and dispatched in accordance with</w:t>
      </w:r>
    </w:p>
    <w:p w:rsidR="00E2101B" w:rsidRPr="005531FE" w:rsidRDefault="00E2101B" w:rsidP="00E2101B">
      <w:pPr>
        <w:tabs>
          <w:tab w:val="left" w:pos="2680"/>
        </w:tabs>
        <w:spacing w:line="0" w:lineRule="atLeast"/>
        <w:ind w:left="1000"/>
        <w:rPr>
          <w:rFonts w:ascii="Times New Roman" w:eastAsia="Times New Roman" w:hAnsi="Times New Roman"/>
          <w:sz w:val="24"/>
        </w:rPr>
      </w:pPr>
      <w:r w:rsidRPr="005531FE">
        <w:rPr>
          <w:rFonts w:ascii="Times New Roman" w:eastAsia="Times New Roman" w:hAnsi="Times New Roman"/>
          <w:sz w:val="24"/>
        </w:rPr>
        <w:tab/>
        <w:t xml:space="preserve">         the provisions of Clause 18 and 19, with the outer and inner</w:t>
      </w:r>
    </w:p>
    <w:p w:rsidR="00E2101B" w:rsidRPr="005531FE" w:rsidRDefault="00E2101B" w:rsidP="00E2101B">
      <w:pPr>
        <w:tabs>
          <w:tab w:val="left" w:pos="2680"/>
          <w:tab w:val="left" w:pos="4560"/>
          <w:tab w:val="left" w:pos="6060"/>
          <w:tab w:val="left" w:pos="7140"/>
          <w:tab w:val="left" w:pos="8980"/>
        </w:tabs>
        <w:spacing w:line="0" w:lineRule="atLeast"/>
        <w:ind w:left="3261" w:hanging="2261"/>
        <w:rPr>
          <w:rFonts w:ascii="Times New Roman" w:eastAsia="Times New Roman" w:hAnsi="Times New Roman"/>
          <w:w w:val="99"/>
          <w:sz w:val="24"/>
        </w:rPr>
      </w:pPr>
      <w:r w:rsidRPr="005531FE">
        <w:rPr>
          <w:rFonts w:ascii="Times New Roman" w:eastAsia="Times New Roman" w:hAnsi="Times New Roman"/>
          <w:sz w:val="23"/>
        </w:rPr>
        <w:tab/>
        <w:t xml:space="preserve">         </w:t>
      </w:r>
      <w:r w:rsidRPr="005531FE">
        <w:rPr>
          <w:rFonts w:ascii="Times New Roman" w:eastAsia="Times New Roman" w:hAnsi="Times New Roman"/>
          <w:sz w:val="24"/>
        </w:rPr>
        <w:t xml:space="preserve">envelopes additionally marked “Modification” or  </w:t>
      </w:r>
      <w:r w:rsidRPr="005531FE">
        <w:rPr>
          <w:rFonts w:ascii="Times New Roman" w:eastAsia="Times New Roman" w:hAnsi="Times New Roman"/>
          <w:w w:val="99"/>
          <w:sz w:val="24"/>
        </w:rPr>
        <w:t>Withdrawal” as appropriate. A withdrawal notice may also be</w:t>
      </w:r>
    </w:p>
    <w:p w:rsidR="00E2101B" w:rsidRPr="005531FE" w:rsidRDefault="00E2101B" w:rsidP="00E2101B">
      <w:pPr>
        <w:ind w:left="3261" w:hanging="2261"/>
        <w:rPr>
          <w:rFonts w:ascii="Times New Roman" w:eastAsia="Times New Roman" w:hAnsi="Times New Roman"/>
          <w:w w:val="99"/>
          <w:sz w:val="24"/>
        </w:rPr>
        <w:sectPr w:rsidR="00E2101B" w:rsidRPr="005531FE">
          <w:pgSz w:w="12240" w:h="15840"/>
          <w:pgMar w:top="710" w:right="1440" w:bottom="975" w:left="1440" w:header="0" w:footer="0" w:gutter="0"/>
          <w:cols w:space="0" w:equalWidth="0">
            <w:col w:w="9360"/>
          </w:cols>
          <w:docGrid w:linePitch="360"/>
        </w:sectPr>
      </w:pPr>
    </w:p>
    <w:p w:rsidR="00E2101B" w:rsidRPr="005531FE" w:rsidRDefault="00E2101B" w:rsidP="00E2101B">
      <w:pPr>
        <w:spacing w:line="0" w:lineRule="atLeast"/>
        <w:ind w:left="3261" w:hanging="2261"/>
        <w:rPr>
          <w:rFonts w:ascii="Times New Roman" w:eastAsia="Times New Roman" w:hAnsi="Times New Roman"/>
          <w:sz w:val="24"/>
        </w:rPr>
      </w:pPr>
      <w:bookmarkStart w:id="12" w:name="page17"/>
      <w:bookmarkEnd w:id="12"/>
    </w:p>
    <w:p w:rsidR="00E2101B" w:rsidRPr="005531FE" w:rsidRDefault="00E2101B" w:rsidP="00E2101B">
      <w:pPr>
        <w:spacing w:line="200" w:lineRule="exact"/>
        <w:ind w:left="3261" w:hanging="2261"/>
        <w:rPr>
          <w:rFonts w:ascii="Times New Roman" w:eastAsia="Times New Roman" w:hAnsi="Times New Roman"/>
        </w:rPr>
      </w:pPr>
    </w:p>
    <w:p w:rsidR="00E2101B" w:rsidRPr="005531FE" w:rsidRDefault="00E2101B" w:rsidP="00E2101B">
      <w:pPr>
        <w:spacing w:line="256" w:lineRule="exact"/>
        <w:ind w:left="3261" w:hanging="2261"/>
        <w:rPr>
          <w:rFonts w:ascii="Times New Roman" w:eastAsia="Times New Roman" w:hAnsi="Times New Roman"/>
        </w:rPr>
      </w:pPr>
    </w:p>
    <w:p w:rsidR="00E2101B" w:rsidRPr="005531FE" w:rsidRDefault="00E2101B" w:rsidP="00E2101B">
      <w:pPr>
        <w:spacing w:line="236" w:lineRule="auto"/>
        <w:ind w:left="3261"/>
        <w:jc w:val="both"/>
        <w:rPr>
          <w:rFonts w:ascii="Times New Roman" w:eastAsia="Times New Roman" w:hAnsi="Times New Roman"/>
          <w:sz w:val="24"/>
        </w:rPr>
      </w:pPr>
      <w:r w:rsidRPr="005531FE">
        <w:rPr>
          <w:rFonts w:ascii="Times New Roman" w:eastAsia="Times New Roman" w:hAnsi="Times New Roman"/>
          <w:sz w:val="24"/>
        </w:rPr>
        <w:t>sent by fax or email but followed by a signed confirmation copy, received not later than the deadline for submission of Tenders.</w:t>
      </w:r>
    </w:p>
    <w:p w:rsidR="00E2101B" w:rsidRPr="005531FE" w:rsidRDefault="00E2101B" w:rsidP="00E2101B">
      <w:pPr>
        <w:spacing w:line="336" w:lineRule="exact"/>
        <w:ind w:left="3261" w:hanging="2261"/>
        <w:rPr>
          <w:rFonts w:ascii="Times New Roman" w:eastAsia="Times New Roman" w:hAnsi="Times New Roman"/>
        </w:rPr>
      </w:pPr>
    </w:p>
    <w:p w:rsidR="00E2101B" w:rsidRPr="005531FE" w:rsidRDefault="00E2101B" w:rsidP="00E2101B">
      <w:pPr>
        <w:tabs>
          <w:tab w:val="left" w:pos="3400"/>
        </w:tabs>
        <w:spacing w:line="234" w:lineRule="auto"/>
        <w:ind w:left="3420" w:hanging="635"/>
        <w:jc w:val="both"/>
        <w:rPr>
          <w:rFonts w:ascii="Times New Roman" w:eastAsia="Times New Roman" w:hAnsi="Times New Roman"/>
          <w:sz w:val="24"/>
        </w:rPr>
      </w:pPr>
      <w:r w:rsidRPr="005531FE">
        <w:rPr>
          <w:rFonts w:ascii="Times New Roman" w:eastAsia="Times New Roman" w:hAnsi="Times New Roman"/>
          <w:sz w:val="24"/>
        </w:rPr>
        <w:t>22.3</w:t>
      </w:r>
      <w:r w:rsidRPr="005531FE">
        <w:rPr>
          <w:rFonts w:ascii="Times New Roman" w:eastAsia="Times New Roman" w:hAnsi="Times New Roman"/>
          <w:sz w:val="24"/>
        </w:rPr>
        <w:tab/>
        <w:t>No Tender may be modified or withdrawn subsequent to the deadline for submission of Tenders.</w:t>
      </w:r>
    </w:p>
    <w:p w:rsidR="00E2101B" w:rsidRPr="005531FE" w:rsidRDefault="00E2101B" w:rsidP="00E2101B">
      <w:pPr>
        <w:spacing w:line="333" w:lineRule="exact"/>
        <w:rPr>
          <w:rFonts w:ascii="Times New Roman" w:eastAsia="Times New Roman" w:hAnsi="Times New Roman"/>
        </w:rPr>
      </w:pPr>
    </w:p>
    <w:p w:rsidR="00E2101B" w:rsidRPr="005531FE" w:rsidRDefault="00E2101B" w:rsidP="00E2101B">
      <w:pPr>
        <w:tabs>
          <w:tab w:val="left" w:pos="3400"/>
        </w:tabs>
        <w:spacing w:line="238" w:lineRule="auto"/>
        <w:ind w:left="3420" w:hanging="635"/>
        <w:jc w:val="both"/>
        <w:rPr>
          <w:rFonts w:ascii="Times New Roman" w:eastAsia="Times New Roman" w:hAnsi="Times New Roman"/>
          <w:sz w:val="24"/>
        </w:rPr>
      </w:pPr>
      <w:r w:rsidRPr="005531FE">
        <w:rPr>
          <w:rFonts w:ascii="Times New Roman" w:eastAsia="Times New Roman" w:hAnsi="Times New Roman"/>
          <w:sz w:val="24"/>
        </w:rPr>
        <w:t>22.4</w:t>
      </w:r>
      <w:r w:rsidRPr="005531FE">
        <w:rPr>
          <w:rFonts w:ascii="Times New Roman" w:eastAsia="Times New Roman" w:hAnsi="Times New Roman"/>
          <w:sz w:val="24"/>
        </w:rPr>
        <w:tab/>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rsidR="00E2101B" w:rsidRPr="005531FE" w:rsidRDefault="00E2101B" w:rsidP="00E2101B">
      <w:pPr>
        <w:spacing w:line="336" w:lineRule="exact"/>
        <w:rPr>
          <w:rFonts w:ascii="Times New Roman" w:eastAsia="Times New Roman" w:hAnsi="Times New Roman"/>
        </w:rPr>
      </w:pPr>
    </w:p>
    <w:p w:rsidR="00E2101B" w:rsidRPr="005531FE" w:rsidRDefault="00E2101B" w:rsidP="00E2101B">
      <w:pPr>
        <w:tabs>
          <w:tab w:val="left" w:pos="3400"/>
        </w:tabs>
        <w:spacing w:line="237" w:lineRule="auto"/>
        <w:ind w:left="3420" w:hanging="635"/>
        <w:jc w:val="both"/>
        <w:rPr>
          <w:rFonts w:ascii="Times New Roman" w:eastAsia="Times New Roman" w:hAnsi="Times New Roman"/>
          <w:sz w:val="24"/>
        </w:rPr>
      </w:pPr>
      <w:r w:rsidRPr="005531FE">
        <w:rPr>
          <w:rFonts w:ascii="Times New Roman" w:eastAsia="Times New Roman" w:hAnsi="Times New Roman"/>
          <w:sz w:val="24"/>
        </w:rPr>
        <w:t>22.5</w:t>
      </w:r>
      <w:r w:rsidRPr="005531FE">
        <w:rPr>
          <w:rFonts w:ascii="Times New Roman" w:eastAsia="Times New Roman" w:hAnsi="Times New Roman"/>
          <w:sz w:val="24"/>
        </w:rPr>
        <w:tab/>
        <w:t>Tenderers may only offer discounts, or otherwise modify the prices of their Tenders by submitting Tender modifications in accordance with ITT Clause 22, or included in the original Tender submission.</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61" w:lineRule="exact"/>
        <w:rPr>
          <w:rFonts w:ascii="Times New Roman" w:eastAsia="Times New Roman" w:hAnsi="Times New Roman"/>
        </w:rPr>
      </w:pPr>
    </w:p>
    <w:p w:rsidR="00E2101B" w:rsidRPr="005531FE" w:rsidRDefault="00E2101B" w:rsidP="00E2101B">
      <w:pPr>
        <w:numPr>
          <w:ilvl w:val="0"/>
          <w:numId w:val="9"/>
        </w:numPr>
        <w:tabs>
          <w:tab w:val="left" w:pos="1080"/>
        </w:tabs>
        <w:spacing w:line="0" w:lineRule="atLeast"/>
        <w:ind w:left="1080" w:hanging="480"/>
        <w:rPr>
          <w:rFonts w:ascii="Times New Roman" w:eastAsia="Times New Roman" w:hAnsi="Times New Roman"/>
          <w:b/>
          <w:sz w:val="22"/>
        </w:rPr>
      </w:pPr>
      <w:r w:rsidRPr="005531FE">
        <w:rPr>
          <w:rFonts w:ascii="Times New Roman" w:eastAsia="Times New Roman" w:hAnsi="Times New Roman"/>
          <w:b/>
          <w:sz w:val="22"/>
        </w:rPr>
        <w:t>T</w:t>
      </w:r>
      <w:r w:rsidRPr="005531FE">
        <w:rPr>
          <w:rFonts w:ascii="Times New Roman" w:eastAsia="Times New Roman" w:hAnsi="Times New Roman"/>
          <w:b/>
          <w:sz w:val="18"/>
        </w:rPr>
        <w:t>ENDER</w:t>
      </w:r>
      <w:r w:rsidRPr="005531FE">
        <w:rPr>
          <w:rFonts w:ascii="Times New Roman" w:eastAsia="Times New Roman" w:hAnsi="Times New Roman"/>
          <w:b/>
          <w:sz w:val="22"/>
        </w:rPr>
        <w:t xml:space="preserve"> O</w:t>
      </w:r>
      <w:r w:rsidRPr="005531FE">
        <w:rPr>
          <w:rFonts w:ascii="Times New Roman" w:eastAsia="Times New Roman" w:hAnsi="Times New Roman"/>
          <w:b/>
          <w:sz w:val="18"/>
        </w:rPr>
        <w:t>PENING AND</w:t>
      </w:r>
      <w:r w:rsidRPr="005531FE">
        <w:rPr>
          <w:rFonts w:ascii="Times New Roman" w:eastAsia="Times New Roman" w:hAnsi="Times New Roman"/>
          <w:b/>
          <w:sz w:val="22"/>
        </w:rPr>
        <w:t xml:space="preserve"> E</w:t>
      </w:r>
      <w:r w:rsidRPr="005531FE">
        <w:rPr>
          <w:rFonts w:ascii="Times New Roman" w:eastAsia="Times New Roman" w:hAnsi="Times New Roman"/>
          <w:b/>
          <w:sz w:val="18"/>
        </w:rPr>
        <w:t>VALUATION</w:t>
      </w:r>
    </w:p>
    <w:p w:rsidR="00E2101B" w:rsidRPr="005531FE" w:rsidRDefault="00E2101B" w:rsidP="00E2101B">
      <w:pPr>
        <w:spacing w:line="268" w:lineRule="exact"/>
        <w:rPr>
          <w:rFonts w:ascii="Times New Roman" w:eastAsia="Times New Roman" w:hAnsi="Times New Roman"/>
        </w:rPr>
      </w:pP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w w:val="98"/>
          <w:sz w:val="24"/>
        </w:rPr>
      </w:pPr>
      <w:r w:rsidRPr="005531FE">
        <w:rPr>
          <w:rFonts w:ascii="Times New Roman" w:eastAsia="Times New Roman" w:hAnsi="Times New Roman"/>
          <w:b/>
          <w:sz w:val="24"/>
        </w:rPr>
        <w:t>23. Opening</w:t>
      </w:r>
      <w:r w:rsidRPr="005531FE">
        <w:rPr>
          <w:rFonts w:ascii="Times New Roman" w:eastAsia="Times New Roman" w:hAnsi="Times New Roman"/>
          <w:b/>
          <w:sz w:val="24"/>
        </w:rPr>
        <w:tab/>
        <w:t>of</w:t>
      </w:r>
      <w:r w:rsidRPr="005531FE">
        <w:rPr>
          <w:rFonts w:ascii="Times New Roman" w:eastAsia="Times New Roman" w:hAnsi="Times New Roman"/>
          <w:b/>
          <w:sz w:val="24"/>
        </w:rPr>
        <w:tab/>
      </w:r>
      <w:r w:rsidRPr="005531FE">
        <w:rPr>
          <w:rFonts w:ascii="Times New Roman" w:eastAsia="Times New Roman" w:hAnsi="Times New Roman"/>
          <w:sz w:val="24"/>
        </w:rPr>
        <w:t>23.1</w:t>
      </w:r>
      <w:r w:rsidRPr="005531FE">
        <w:rPr>
          <w:rFonts w:ascii="Times New Roman" w:eastAsia="Times New Roman" w:hAnsi="Times New Roman"/>
          <w:sz w:val="24"/>
        </w:rPr>
        <w:tab/>
      </w:r>
      <w:r w:rsidRPr="005531FE">
        <w:rPr>
          <w:rFonts w:ascii="Times New Roman" w:eastAsia="Times New Roman" w:hAnsi="Times New Roman"/>
          <w:w w:val="98"/>
          <w:sz w:val="24"/>
        </w:rPr>
        <w:t>The Purchaser will open Tenders including modifications made</w:t>
      </w:r>
    </w:p>
    <w:p w:rsidR="00E2101B" w:rsidRPr="005531FE" w:rsidRDefault="00E2101B" w:rsidP="00E2101B">
      <w:pPr>
        <w:tabs>
          <w:tab w:val="left" w:pos="1740"/>
          <w:tab w:val="left" w:pos="2400"/>
          <w:tab w:val="left" w:pos="3260"/>
        </w:tabs>
        <w:spacing w:line="264" w:lineRule="exact"/>
        <w:ind w:left="220"/>
        <w:rPr>
          <w:rFonts w:ascii="Times New Roman" w:eastAsia="Times New Roman" w:hAnsi="Times New Roman"/>
          <w:sz w:val="24"/>
        </w:rPr>
      </w:pPr>
      <w:r>
        <w:rPr>
          <w:rFonts w:ascii="Times New Roman" w:eastAsia="Times New Roman" w:hAnsi="Times New Roman"/>
          <w:b/>
          <w:sz w:val="24"/>
        </w:rPr>
        <w:t xml:space="preserve">      </w:t>
      </w:r>
      <w:r w:rsidRPr="005531FE">
        <w:rPr>
          <w:rFonts w:ascii="Times New Roman" w:eastAsia="Times New Roman" w:hAnsi="Times New Roman"/>
          <w:b/>
          <w:sz w:val="24"/>
        </w:rPr>
        <w:t>Tenders</w:t>
      </w:r>
      <w:r w:rsidRPr="005531FE">
        <w:rPr>
          <w:rFonts w:ascii="Times New Roman" w:eastAsia="Times New Roman" w:hAnsi="Times New Roman"/>
          <w:b/>
          <w:sz w:val="24"/>
        </w:rPr>
        <w:tab/>
        <w:t>by</w:t>
      </w:r>
      <w:r w:rsidRPr="005531FE">
        <w:rPr>
          <w:rFonts w:ascii="Times New Roman" w:eastAsia="Times New Roman" w:hAnsi="Times New Roman"/>
          <w:b/>
          <w:sz w:val="24"/>
        </w:rPr>
        <w:tab/>
      </w:r>
      <w:r w:rsidRPr="005531FE">
        <w:rPr>
          <w:rFonts w:ascii="Times New Roman" w:eastAsia="Times New Roman" w:hAnsi="Times New Roman"/>
          <w:sz w:val="22"/>
        </w:rPr>
        <w:tab/>
      </w:r>
      <w:r w:rsidRPr="005531FE">
        <w:rPr>
          <w:rFonts w:ascii="Times New Roman" w:eastAsia="Times New Roman" w:hAnsi="Times New Roman"/>
          <w:sz w:val="24"/>
        </w:rPr>
        <w:t>pursuant  to  Clause  22,  in  the  presence  of  Tenderers’</w:t>
      </w:r>
    </w:p>
    <w:p w:rsidR="00E2101B" w:rsidRPr="005531FE" w:rsidRDefault="00E2101B" w:rsidP="00E2101B">
      <w:pPr>
        <w:tabs>
          <w:tab w:val="left" w:pos="1740"/>
          <w:tab w:val="left" w:pos="2400"/>
          <w:tab w:val="left" w:pos="3260"/>
        </w:tabs>
        <w:spacing w:line="296" w:lineRule="exact"/>
        <w:ind w:left="220"/>
        <w:rPr>
          <w:rFonts w:ascii="Times New Roman" w:eastAsia="Times New Roman" w:hAnsi="Times New Roman"/>
          <w:w w:val="99"/>
          <w:sz w:val="24"/>
        </w:rPr>
      </w:pPr>
      <w:r>
        <w:rPr>
          <w:rFonts w:ascii="Times New Roman" w:eastAsia="Times New Roman" w:hAnsi="Times New Roman"/>
          <w:b/>
          <w:sz w:val="24"/>
        </w:rPr>
        <w:t xml:space="preserve">      </w:t>
      </w:r>
      <w:r w:rsidRPr="005531FE">
        <w:rPr>
          <w:rFonts w:ascii="Times New Roman" w:eastAsia="Times New Roman" w:hAnsi="Times New Roman"/>
          <w:b/>
          <w:sz w:val="24"/>
        </w:rPr>
        <w:t>Purchaser</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 xml:space="preserve">representatives who choose to attend, at </w:t>
      </w:r>
      <w:r w:rsidRPr="005531FE">
        <w:rPr>
          <w:rFonts w:ascii="Times New Roman" w:eastAsia="Times New Roman" w:hAnsi="Times New Roman"/>
          <w:i/>
          <w:w w:val="99"/>
          <w:sz w:val="24"/>
        </w:rPr>
        <w:t>(Date and Time)</w:t>
      </w:r>
      <w:r w:rsidRPr="005531FE">
        <w:rPr>
          <w:rFonts w:ascii="Times New Roman" w:eastAsia="Times New Roman" w:hAnsi="Times New Roman"/>
          <w:i/>
          <w:w w:val="99"/>
          <w:sz w:val="32"/>
          <w:vertAlign w:val="superscript"/>
        </w:rPr>
        <w:t>3</w:t>
      </w:r>
      <w:r w:rsidRPr="005531FE">
        <w:rPr>
          <w:rFonts w:ascii="Times New Roman" w:eastAsia="Times New Roman" w:hAnsi="Times New Roman"/>
          <w:w w:val="99"/>
          <w:sz w:val="24"/>
        </w:rPr>
        <w:t xml:space="preserve"> and</w:t>
      </w:r>
    </w:p>
    <w:p w:rsidR="00E2101B" w:rsidRPr="005531FE" w:rsidRDefault="00E2101B" w:rsidP="00E2101B">
      <w:pPr>
        <w:tabs>
          <w:tab w:val="left" w:pos="1740"/>
          <w:tab w:val="left" w:pos="2400"/>
          <w:tab w:val="left" w:pos="3260"/>
        </w:tabs>
        <w:spacing w:line="264" w:lineRule="exact"/>
        <w:ind w:left="220"/>
        <w:rPr>
          <w:rFonts w:ascii="Times New Roman" w:eastAsia="Times New Roman" w:hAnsi="Times New Roman"/>
          <w:w w:val="98"/>
          <w:sz w:val="24"/>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w w:val="98"/>
          <w:sz w:val="24"/>
        </w:rPr>
        <w:t xml:space="preserve">at the place specified in the </w:t>
      </w:r>
      <w:r w:rsidRPr="005531FE">
        <w:rPr>
          <w:rFonts w:ascii="Times New Roman" w:eastAsia="Times New Roman" w:hAnsi="Times New Roman"/>
          <w:i/>
          <w:w w:val="98"/>
          <w:sz w:val="24"/>
        </w:rPr>
        <w:t>Tender Data Sheet.</w:t>
      </w:r>
      <w:r w:rsidRPr="005531FE">
        <w:rPr>
          <w:rFonts w:ascii="Times New Roman" w:eastAsia="Times New Roman" w:hAnsi="Times New Roman"/>
          <w:w w:val="98"/>
          <w:sz w:val="24"/>
        </w:rPr>
        <w:t xml:space="preserve"> The Tenderers’</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representatives who are present shall sign a register evidencing</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their attendance.</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23.2</w:t>
      </w:r>
      <w:r w:rsidRPr="005531FE">
        <w:rPr>
          <w:rFonts w:ascii="Times New Roman" w:eastAsia="Times New Roman" w:hAnsi="Times New Roman"/>
          <w:sz w:val="24"/>
        </w:rPr>
        <w:tab/>
        <w:t>Envelopes marked “WITHDRAWAL” shall be opened and</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read  out  first.  Tenders  for  which  an  acceptable  notice  of</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withdrawal has been submitted pursuant to ITT Clause 22 shall</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not be opened.</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t>23.3</w:t>
      </w:r>
      <w:r w:rsidRPr="005531FE">
        <w:rPr>
          <w:rFonts w:ascii="Times New Roman" w:eastAsia="Times New Roman" w:hAnsi="Times New Roman"/>
          <w:sz w:val="24"/>
        </w:rPr>
        <w:tab/>
      </w:r>
      <w:r w:rsidRPr="005531FE">
        <w:rPr>
          <w:rFonts w:ascii="Times New Roman" w:eastAsia="Times New Roman" w:hAnsi="Times New Roman"/>
          <w:w w:val="98"/>
          <w:sz w:val="24"/>
        </w:rPr>
        <w:t>The Tenderers’ names, Tender prices, modifications, discounts</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offered, Tender withdrawals and the presence or absence of the</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requisite  Tender  security  and  such  other  details  as  the</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Purchaser, at its discretion, may consider appropriate will be</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announced and read aloud by the Purchaser at the Tender</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opening session.</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23.4</w:t>
      </w:r>
      <w:r w:rsidRPr="005531FE">
        <w:rPr>
          <w:rFonts w:ascii="Times New Roman" w:eastAsia="Times New Roman" w:hAnsi="Times New Roman"/>
          <w:sz w:val="24"/>
        </w:rPr>
        <w:tab/>
        <w:t>The Purchaser will prepare minutes of the Tender opening,</w:t>
      </w:r>
    </w:p>
    <w:p w:rsidR="00E2101B" w:rsidRPr="005531FE" w:rsidRDefault="00E2101B" w:rsidP="00E2101B">
      <w:pPr>
        <w:tabs>
          <w:tab w:val="left" w:pos="1740"/>
          <w:tab w:val="left" w:pos="2400"/>
          <w:tab w:val="left" w:pos="3260"/>
        </w:tabs>
        <w:spacing w:line="0" w:lineRule="atLeast"/>
        <w:ind w:left="22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including  the  information  disclosed  to  those  present  in</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noProof/>
          <w:sz w:val="24"/>
          <w:lang w:val="en-US" w:eastAsia="en-US"/>
        </w:rPr>
        <mc:AlternateContent>
          <mc:Choice Requires="wps">
            <w:drawing>
              <wp:anchor distT="0" distB="0" distL="114300" distR="114300" simplePos="0" relativeHeight="251659264" behindDoc="1" locked="0" layoutInCell="1" allowOverlap="1" wp14:anchorId="528FE1FA" wp14:editId="74DD0604">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8DE37" id="Straight Connector 8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85pt" to="16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" strokeweight=".21164mm"/>
            </w:pict>
          </mc:Fallback>
        </mc:AlternateContent>
      </w:r>
    </w:p>
    <w:p w:rsidR="00E2101B" w:rsidRPr="005531FE" w:rsidRDefault="00E2101B" w:rsidP="00E2101B">
      <w:pPr>
        <w:spacing w:line="297" w:lineRule="exact"/>
        <w:rPr>
          <w:rFonts w:ascii="Times New Roman" w:eastAsia="Times New Roman" w:hAnsi="Times New Roman"/>
        </w:rPr>
      </w:pPr>
    </w:p>
    <w:p w:rsidR="00E2101B" w:rsidRPr="005531FE" w:rsidRDefault="00E2101B" w:rsidP="00E2101B">
      <w:pPr>
        <w:numPr>
          <w:ilvl w:val="0"/>
          <w:numId w:val="10"/>
        </w:numPr>
        <w:tabs>
          <w:tab w:val="left" w:pos="480"/>
        </w:tabs>
        <w:spacing w:line="0" w:lineRule="atLeast"/>
        <w:ind w:left="480" w:hanging="120"/>
        <w:rPr>
          <w:rFonts w:ascii="Times New Roman" w:eastAsia="Times New Roman" w:hAnsi="Times New Roman"/>
          <w:sz w:val="26"/>
          <w:vertAlign w:val="superscript"/>
        </w:rPr>
      </w:pPr>
      <w:r w:rsidRPr="005531FE">
        <w:rPr>
          <w:rFonts w:ascii="Times New Roman" w:eastAsia="Times New Roman" w:hAnsi="Times New Roman"/>
          <w:i/>
        </w:rPr>
        <w:t>Should follow immediately or soon after Tender closing.</w:t>
      </w:r>
    </w:p>
    <w:p w:rsidR="00E2101B" w:rsidRPr="005531FE" w:rsidRDefault="00E2101B" w:rsidP="00E2101B">
      <w:pPr>
        <w:tabs>
          <w:tab w:val="left" w:pos="480"/>
        </w:tabs>
        <w:spacing w:line="0" w:lineRule="atLeast"/>
        <w:ind w:left="480" w:hanging="120"/>
        <w:rPr>
          <w:rFonts w:ascii="Times New Roman" w:eastAsia="Times New Roman" w:hAnsi="Times New Roman"/>
          <w:sz w:val="26"/>
          <w:vertAlign w:val="superscript"/>
        </w:rPr>
        <w:sectPr w:rsidR="00E2101B" w:rsidRPr="005531FE">
          <w:pgSz w:w="12240" w:h="15840"/>
          <w:pgMar w:top="710" w:right="1440" w:bottom="1112" w:left="1440" w:header="0" w:footer="0" w:gutter="0"/>
          <w:cols w:space="0" w:equalWidth="0">
            <w:col w:w="9360"/>
          </w:cols>
          <w:docGrid w:linePitch="360"/>
        </w:sectPr>
      </w:pPr>
    </w:p>
    <w:p w:rsidR="00E2101B" w:rsidRPr="005531FE" w:rsidRDefault="00E2101B" w:rsidP="00E2101B">
      <w:pPr>
        <w:spacing w:line="0" w:lineRule="atLeast"/>
        <w:ind w:left="8760"/>
        <w:rPr>
          <w:rFonts w:ascii="Times New Roman" w:eastAsia="Times New Roman" w:hAnsi="Times New Roman"/>
          <w:sz w:val="24"/>
        </w:rPr>
      </w:pPr>
      <w:bookmarkStart w:id="13" w:name="page18"/>
      <w:bookmarkEnd w:id="13"/>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50" w:lineRule="auto"/>
        <w:ind w:left="3360"/>
        <w:jc w:val="both"/>
        <w:rPr>
          <w:rFonts w:ascii="Times New Roman" w:eastAsia="Times New Roman" w:hAnsi="Times New Roman"/>
          <w:sz w:val="23"/>
        </w:rPr>
      </w:pPr>
      <w:r w:rsidRPr="005531FE">
        <w:rPr>
          <w:rFonts w:ascii="Times New Roman" w:eastAsia="Times New Roman" w:hAnsi="Times New Roman"/>
          <w:sz w:val="23"/>
        </w:rPr>
        <w:t>accordance with sub-clause 23.3. Representatives of tenderers who attend the tender opening must sign an attendance sheet and this must be attached to the minutes of the Tender Opening.</w:t>
      </w:r>
    </w:p>
    <w:p w:rsidR="00E2101B" w:rsidRPr="005531FE" w:rsidRDefault="00E2101B" w:rsidP="00E2101B">
      <w:pPr>
        <w:spacing w:line="250" w:lineRule="auto"/>
        <w:ind w:left="3360"/>
        <w:jc w:val="both"/>
        <w:rPr>
          <w:rFonts w:ascii="Times New Roman" w:eastAsia="Times New Roman" w:hAnsi="Times New Roman"/>
          <w:sz w:val="23"/>
        </w:rPr>
      </w:pPr>
    </w:p>
    <w:p w:rsidR="00E2101B" w:rsidRPr="005531FE" w:rsidRDefault="00E2101B" w:rsidP="00E2101B">
      <w:pPr>
        <w:tabs>
          <w:tab w:val="left" w:pos="700"/>
        </w:tabs>
        <w:spacing w:line="0" w:lineRule="atLeast"/>
        <w:rPr>
          <w:rFonts w:ascii="Times New Roman" w:eastAsia="Times New Roman" w:hAnsi="Times New Roman"/>
          <w:b/>
          <w:sz w:val="24"/>
        </w:rPr>
        <w:sectPr w:rsidR="00E2101B" w:rsidRPr="005531FE">
          <w:pgSz w:w="12240" w:h="15840"/>
          <w:pgMar w:top="710" w:right="1440" w:bottom="1156" w:left="1440" w:header="0" w:footer="0" w:gutter="0"/>
          <w:cols w:space="0" w:equalWidth="0">
            <w:col w:w="9360"/>
          </w:cols>
          <w:docGrid w:linePitch="360"/>
        </w:sectPr>
      </w:pPr>
      <w:r w:rsidRPr="005531FE">
        <w:rPr>
          <w:rFonts w:ascii="Times New Roman" w:eastAsia="Times New Roman" w:hAnsi="Times New Roman"/>
          <w:b/>
          <w:sz w:val="24"/>
        </w:rPr>
        <w:t xml:space="preserve">24. Process to be                            </w:t>
      </w:r>
      <w:r w:rsidRPr="005531FE">
        <w:rPr>
          <w:rFonts w:ascii="Times New Roman" w:eastAsia="Times New Roman" w:hAnsi="Times New Roman"/>
          <w:sz w:val="24"/>
        </w:rPr>
        <w:t>Information   relating   to   the   examination,   clarification,</w:t>
      </w:r>
    </w:p>
    <w:p w:rsidR="00E2101B" w:rsidRPr="005531FE" w:rsidRDefault="00E2101B" w:rsidP="00E2101B">
      <w:pPr>
        <w:spacing w:line="0" w:lineRule="atLeast"/>
        <w:rPr>
          <w:rFonts w:ascii="Times New Roman" w:eastAsia="Times New Roman" w:hAnsi="Times New Roman"/>
          <w:b/>
          <w:sz w:val="23"/>
        </w:rPr>
      </w:pPr>
      <w:r w:rsidRPr="005531FE">
        <w:rPr>
          <w:rFonts w:ascii="Times New Roman" w:eastAsia="Times New Roman" w:hAnsi="Times New Roman"/>
          <w:b/>
          <w:sz w:val="23"/>
        </w:rPr>
        <w:lastRenderedPageBreak/>
        <w:t xml:space="preserve">      Confidential</w:t>
      </w:r>
    </w:p>
    <w:p w:rsidR="00E2101B" w:rsidRPr="005531FE" w:rsidRDefault="00E2101B" w:rsidP="00E2101B">
      <w:pPr>
        <w:spacing w:line="12" w:lineRule="exact"/>
        <w:rPr>
          <w:rFonts w:ascii="Times New Roman" w:eastAsia="Times New Roman" w:hAnsi="Times New Roman"/>
        </w:rPr>
      </w:pPr>
      <w:r w:rsidRPr="005531FE">
        <w:rPr>
          <w:rFonts w:ascii="Times New Roman" w:eastAsia="Times New Roman" w:hAnsi="Times New Roman"/>
          <w:b/>
          <w:sz w:val="23"/>
        </w:rPr>
        <w:br w:type="column"/>
      </w:r>
    </w:p>
    <w:p w:rsidR="00E2101B" w:rsidRPr="005531FE" w:rsidRDefault="00E2101B" w:rsidP="00E2101B">
      <w:pPr>
        <w:spacing w:line="250" w:lineRule="auto"/>
        <w:jc w:val="both"/>
        <w:rPr>
          <w:rFonts w:ascii="Times New Roman" w:eastAsia="Times New Roman" w:hAnsi="Times New Roman"/>
          <w:sz w:val="23"/>
        </w:rPr>
      </w:pPr>
      <w:r w:rsidRPr="005531FE">
        <w:rPr>
          <w:rFonts w:ascii="Times New Roman" w:eastAsia="Times New Roman" w:hAnsi="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rsidR="00E2101B" w:rsidRPr="005531FE" w:rsidRDefault="00E2101B" w:rsidP="00E2101B">
      <w:pPr>
        <w:spacing w:line="250" w:lineRule="auto"/>
        <w:jc w:val="both"/>
        <w:rPr>
          <w:rFonts w:ascii="Times New Roman" w:eastAsia="Times New Roman" w:hAnsi="Times New Roman"/>
          <w:sz w:val="23"/>
        </w:rPr>
        <w:sectPr w:rsidR="00E2101B" w:rsidRPr="005531FE">
          <w:type w:val="continuous"/>
          <w:pgSz w:w="12240" w:h="15840"/>
          <w:pgMar w:top="710" w:right="1440" w:bottom="1156" w:left="1440" w:header="0" w:footer="0" w:gutter="0"/>
          <w:cols w:num="2" w:space="0" w:equalWidth="0">
            <w:col w:w="2640" w:space="720"/>
            <w:col w:w="6000"/>
          </w:cols>
          <w:docGrid w:linePitch="360"/>
        </w:sectPr>
      </w:pPr>
    </w:p>
    <w:p w:rsidR="00E2101B" w:rsidRPr="005531FE" w:rsidRDefault="00E2101B" w:rsidP="00E2101B">
      <w:pPr>
        <w:spacing w:line="357" w:lineRule="exact"/>
        <w:rPr>
          <w:rFonts w:ascii="Times New Roman" w:eastAsia="Times New Roman" w:hAnsi="Times New Roman"/>
        </w:rPr>
      </w:pPr>
    </w:p>
    <w:p w:rsidR="00E2101B" w:rsidRPr="005531FE" w:rsidRDefault="00E2101B" w:rsidP="00E2101B">
      <w:pPr>
        <w:numPr>
          <w:ilvl w:val="0"/>
          <w:numId w:val="12"/>
        </w:numPr>
        <w:spacing w:line="0" w:lineRule="atLeast"/>
        <w:ind w:left="284" w:hanging="284"/>
        <w:rPr>
          <w:rFonts w:ascii="Times New Roman" w:eastAsia="Times New Roman" w:hAnsi="Times New Roman"/>
          <w:b/>
          <w:sz w:val="24"/>
        </w:rPr>
      </w:pPr>
      <w:r w:rsidRPr="005531FE">
        <w:rPr>
          <w:rFonts w:ascii="Times New Roman" w:eastAsia="Times New Roman" w:hAnsi="Times New Roman"/>
          <w:b/>
          <w:sz w:val="24"/>
        </w:rPr>
        <w:t xml:space="preserve">Clarification            </w:t>
      </w:r>
      <w:r w:rsidRPr="005531FE">
        <w:rPr>
          <w:rFonts w:ascii="Times New Roman" w:eastAsia="Times New Roman" w:hAnsi="Times New Roman"/>
          <w:sz w:val="24"/>
        </w:rPr>
        <w:t xml:space="preserve">         To assist in the examination, evaluation and comparison of</w:t>
      </w:r>
    </w:p>
    <w:p w:rsidR="00E2101B" w:rsidRPr="005531FE" w:rsidRDefault="00E2101B" w:rsidP="00E2101B">
      <w:pPr>
        <w:tabs>
          <w:tab w:val="left" w:pos="2300"/>
        </w:tabs>
        <w:spacing w:line="0" w:lineRule="atLeast"/>
        <w:ind w:left="40"/>
        <w:rPr>
          <w:rFonts w:ascii="Times New Roman" w:eastAsia="Times New Roman" w:hAnsi="Times New Roman"/>
          <w:w w:val="99"/>
          <w:sz w:val="24"/>
        </w:rPr>
      </w:pPr>
      <w:r w:rsidRPr="005531FE">
        <w:rPr>
          <w:rFonts w:ascii="Times New Roman" w:eastAsia="Times New Roman" w:hAnsi="Times New Roman"/>
          <w:b/>
          <w:sz w:val="24"/>
        </w:rPr>
        <w:t>of Tenders</w:t>
      </w:r>
      <w:r w:rsidRPr="005531FE">
        <w:rPr>
          <w:rFonts w:ascii="Times New Roman" w:eastAsia="Times New Roman" w:hAnsi="Times New Roman"/>
          <w:b/>
          <w:sz w:val="24"/>
        </w:rPr>
        <w:tab/>
        <w:t xml:space="preserve">                </w:t>
      </w:r>
      <w:r w:rsidRPr="005531FE">
        <w:rPr>
          <w:rFonts w:ascii="Times New Roman" w:eastAsia="Times New Roman" w:hAnsi="Times New Roman"/>
          <w:w w:val="99"/>
          <w:sz w:val="24"/>
        </w:rPr>
        <w:t>Tenders, the Purchaser may, at its discretion, ask any Tenderer</w:t>
      </w:r>
    </w:p>
    <w:p w:rsidR="00E2101B" w:rsidRPr="005531FE" w:rsidRDefault="00E2101B" w:rsidP="00E2101B">
      <w:pPr>
        <w:tabs>
          <w:tab w:val="left" w:pos="2300"/>
        </w:tabs>
        <w:spacing w:line="271" w:lineRule="exact"/>
        <w:ind w:left="40"/>
        <w:rPr>
          <w:rFonts w:ascii="Times New Roman" w:eastAsia="Times New Roman" w:hAnsi="Times New Roman"/>
          <w:sz w:val="24"/>
        </w:rPr>
      </w:pPr>
      <w:r w:rsidRPr="005531FE">
        <w:rPr>
          <w:rFonts w:ascii="Times New Roman" w:eastAsia="Times New Roman" w:hAnsi="Times New Roman"/>
          <w:sz w:val="23"/>
        </w:rPr>
        <w:tab/>
        <w:t xml:space="preserve">                 </w:t>
      </w:r>
      <w:r w:rsidRPr="005531FE">
        <w:rPr>
          <w:rFonts w:ascii="Times New Roman" w:eastAsia="Times New Roman" w:hAnsi="Times New Roman"/>
          <w:sz w:val="24"/>
        </w:rPr>
        <w:t>for clarification of its Tender, including breakdowns of unit</w:t>
      </w: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rates. The request for clarification and the response shall be in</w:t>
      </w: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writing and no change in the price or substance of the Tender</w:t>
      </w: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shall be sought, offered or permitted, except as required to</w:t>
      </w: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confirm the correction of arithmetic errors discovered by the</w:t>
      </w: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Purchaser in the evaluation of the Tenders.</w:t>
      </w:r>
    </w:p>
    <w:p w:rsidR="00E2101B" w:rsidRPr="005531FE" w:rsidRDefault="00E2101B" w:rsidP="00E2101B">
      <w:pPr>
        <w:tabs>
          <w:tab w:val="left" w:pos="2300"/>
        </w:tabs>
        <w:spacing w:line="0" w:lineRule="atLeast"/>
        <w:ind w:left="40"/>
        <w:rPr>
          <w:rFonts w:ascii="Times New Roman" w:eastAsia="Times New Roman" w:hAnsi="Times New Roman"/>
          <w:sz w:val="24"/>
        </w:rPr>
      </w:pP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b/>
          <w:sz w:val="24"/>
        </w:rPr>
        <w:t>26. Examination</w:t>
      </w:r>
      <w:r w:rsidRPr="005531FE">
        <w:rPr>
          <w:rFonts w:ascii="Times New Roman" w:eastAsia="Times New Roman" w:hAnsi="Times New Roman"/>
          <w:b/>
          <w:sz w:val="24"/>
        </w:rPr>
        <w:tab/>
      </w:r>
      <w:r w:rsidRPr="005531FE">
        <w:rPr>
          <w:rFonts w:ascii="Times New Roman" w:eastAsia="Times New Roman" w:hAnsi="Times New Roman"/>
          <w:sz w:val="24"/>
        </w:rPr>
        <w:t>26.1       The Purchaser will determine whether each Tender:</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b/>
          <w:sz w:val="24"/>
        </w:rPr>
        <w:t>of Tenders and</w:t>
      </w:r>
      <w:r w:rsidRPr="005531FE">
        <w:rPr>
          <w:rFonts w:ascii="Times New Roman" w:eastAsia="Times New Roman" w:hAnsi="Times New Roman"/>
          <w:b/>
          <w:sz w:val="24"/>
        </w:rPr>
        <w:tab/>
      </w:r>
      <w:r w:rsidRPr="005531FE">
        <w:rPr>
          <w:rFonts w:ascii="Times New Roman" w:eastAsia="Times New Roman" w:hAnsi="Times New Roman"/>
          <w:sz w:val="24"/>
        </w:rPr>
        <w:tab/>
      </w:r>
    </w:p>
    <w:p w:rsidR="00E2101B" w:rsidRPr="005531FE" w:rsidRDefault="00E2101B" w:rsidP="00E2101B">
      <w:pPr>
        <w:tabs>
          <w:tab w:val="left" w:pos="2300"/>
          <w:tab w:val="left" w:pos="3640"/>
        </w:tabs>
        <w:spacing w:line="271" w:lineRule="exact"/>
        <w:ind w:left="40"/>
        <w:rPr>
          <w:rFonts w:ascii="Times New Roman" w:eastAsia="Times New Roman" w:hAnsi="Times New Roman"/>
          <w:sz w:val="24"/>
        </w:rPr>
      </w:pPr>
      <w:r w:rsidRPr="005531FE">
        <w:rPr>
          <w:rFonts w:ascii="Times New Roman" w:eastAsia="Times New Roman" w:hAnsi="Times New Roman"/>
          <w:b/>
          <w:sz w:val="24"/>
        </w:rPr>
        <w:t>Determination</w:t>
      </w:r>
      <w:r w:rsidRPr="005531FE">
        <w:rPr>
          <w:rFonts w:ascii="Times New Roman" w:eastAsia="Times New Roman" w:hAnsi="Times New Roman"/>
          <w:b/>
          <w:sz w:val="24"/>
        </w:rPr>
        <w:tab/>
        <w:t xml:space="preserve">              </w:t>
      </w:r>
      <w:r w:rsidRPr="005531FE">
        <w:rPr>
          <w:rFonts w:ascii="Times New Roman" w:eastAsia="Times New Roman" w:hAnsi="Times New Roman"/>
          <w:sz w:val="24"/>
        </w:rPr>
        <w:t>a.    meets the eligibility criteria defined in ITT Clause 3;</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b/>
          <w:sz w:val="24"/>
        </w:rPr>
        <w:t>of</w:t>
      </w:r>
      <w:r w:rsidRPr="005531FE">
        <w:rPr>
          <w:rFonts w:ascii="Times New Roman" w:eastAsia="Times New Roman" w:hAnsi="Times New Roman"/>
          <w:b/>
          <w:sz w:val="24"/>
        </w:rPr>
        <w:tab/>
      </w:r>
      <w:r w:rsidRPr="005531FE">
        <w:rPr>
          <w:rFonts w:ascii="Times New Roman" w:eastAsia="Times New Roman" w:hAnsi="Times New Roman"/>
          <w:sz w:val="24"/>
        </w:rPr>
        <w:tab/>
      </w:r>
    </w:p>
    <w:p w:rsidR="00E2101B" w:rsidRPr="005531FE" w:rsidRDefault="00E2101B" w:rsidP="00E2101B">
      <w:pPr>
        <w:tabs>
          <w:tab w:val="left" w:pos="2300"/>
          <w:tab w:val="left" w:pos="3640"/>
        </w:tabs>
        <w:spacing w:line="271" w:lineRule="exact"/>
        <w:ind w:left="40"/>
        <w:rPr>
          <w:rFonts w:ascii="Times New Roman" w:eastAsia="Times New Roman" w:hAnsi="Times New Roman"/>
          <w:sz w:val="24"/>
        </w:rPr>
      </w:pPr>
      <w:r w:rsidRPr="005531FE">
        <w:rPr>
          <w:rFonts w:ascii="Times New Roman" w:eastAsia="Times New Roman" w:hAnsi="Times New Roman"/>
          <w:b/>
          <w:sz w:val="24"/>
        </w:rPr>
        <w:t>Responsiveness</w:t>
      </w:r>
      <w:r w:rsidRPr="005531FE">
        <w:rPr>
          <w:rFonts w:ascii="Times New Roman" w:eastAsia="Times New Roman" w:hAnsi="Times New Roman"/>
          <w:b/>
          <w:sz w:val="24"/>
        </w:rPr>
        <w:tab/>
        <w:t xml:space="preserve">              </w:t>
      </w:r>
      <w:r w:rsidRPr="005531FE">
        <w:rPr>
          <w:rFonts w:ascii="Times New Roman" w:eastAsia="Times New Roman" w:hAnsi="Times New Roman"/>
          <w:sz w:val="24"/>
        </w:rPr>
        <w:t>b.    has been properly signed;</w:t>
      </w:r>
    </w:p>
    <w:p w:rsidR="00E2101B" w:rsidRPr="005531FE" w:rsidRDefault="00E2101B" w:rsidP="00E2101B">
      <w:pPr>
        <w:tabs>
          <w:tab w:val="left" w:pos="2300"/>
          <w:tab w:val="left" w:pos="3640"/>
        </w:tabs>
        <w:spacing w:line="271" w:lineRule="exact"/>
        <w:ind w:left="40"/>
        <w:rPr>
          <w:rFonts w:ascii="Times New Roman" w:eastAsia="Times New Roman" w:hAnsi="Times New Roman"/>
          <w:sz w:val="24"/>
        </w:rPr>
      </w:pP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c.    is accompanied by the required securities;</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d.    is substantially responsive to the requirements of the</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Tender documents.</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p>
    <w:p w:rsidR="00E2101B" w:rsidRPr="005531FE" w:rsidRDefault="00E2101B" w:rsidP="00E2101B">
      <w:pPr>
        <w:tabs>
          <w:tab w:val="left" w:pos="230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26.2       Arithmetical errors will be rectified on the following basis:</w:t>
      </w:r>
    </w:p>
    <w:p w:rsidR="00E2101B" w:rsidRPr="005531FE" w:rsidRDefault="00E2101B" w:rsidP="00E2101B">
      <w:pPr>
        <w:tabs>
          <w:tab w:val="left" w:pos="2300"/>
          <w:tab w:val="left" w:pos="364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p>
    <w:p w:rsidR="00E2101B" w:rsidRPr="005531FE" w:rsidRDefault="00E2101B" w:rsidP="00E2101B">
      <w:pPr>
        <w:numPr>
          <w:ilvl w:val="0"/>
          <w:numId w:val="34"/>
        </w:numPr>
        <w:tabs>
          <w:tab w:val="left" w:pos="2300"/>
          <w:tab w:val="left" w:pos="3640"/>
        </w:tabs>
        <w:spacing w:line="0" w:lineRule="atLeast"/>
        <w:ind w:left="3544" w:hanging="425"/>
        <w:rPr>
          <w:rFonts w:ascii="Times New Roman" w:eastAsia="Times New Roman" w:hAnsi="Times New Roman"/>
          <w:w w:val="98"/>
          <w:sz w:val="24"/>
        </w:rPr>
      </w:pPr>
      <w:r w:rsidRPr="005531FE">
        <w:rPr>
          <w:rFonts w:ascii="Times New Roman" w:eastAsia="Times New Roman" w:hAnsi="Times New Roman"/>
          <w:w w:val="98"/>
          <w:sz w:val="24"/>
        </w:rPr>
        <w:t>If there is a discrepancy between the unit price and the total</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price that is obtained by multiplying the unit price and</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quantity, the unit price shall prevail and the total price shall</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be corrected. If the Tenderer does not accept the correction</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of the errors, its Tender will be rejected, and its Tender</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Security may be forfeited,</w:t>
      </w:r>
    </w:p>
    <w:p w:rsidR="00E2101B" w:rsidRPr="005531FE" w:rsidRDefault="00E2101B" w:rsidP="00E2101B">
      <w:pPr>
        <w:tabs>
          <w:tab w:val="left" w:pos="2300"/>
          <w:tab w:val="left" w:pos="3640"/>
        </w:tabs>
        <w:spacing w:line="0" w:lineRule="atLeast"/>
        <w:ind w:left="3544" w:hanging="425"/>
        <w:rPr>
          <w:rFonts w:ascii="Times New Roman" w:eastAsia="Times New Roman" w:hAnsi="Times New Roman"/>
          <w:sz w:val="24"/>
        </w:rPr>
      </w:pPr>
    </w:p>
    <w:p w:rsidR="00E2101B" w:rsidRPr="005531FE" w:rsidRDefault="00E2101B" w:rsidP="00E2101B">
      <w:pPr>
        <w:numPr>
          <w:ilvl w:val="0"/>
          <w:numId w:val="34"/>
        </w:numPr>
        <w:tabs>
          <w:tab w:val="left" w:pos="2300"/>
          <w:tab w:val="left" w:pos="3640"/>
        </w:tabs>
        <w:spacing w:line="0" w:lineRule="atLeast"/>
        <w:ind w:left="3544" w:hanging="425"/>
        <w:rPr>
          <w:rFonts w:ascii="Times New Roman" w:eastAsia="Times New Roman" w:hAnsi="Times New Roman"/>
          <w:sz w:val="24"/>
        </w:rPr>
      </w:pPr>
      <w:r w:rsidRPr="005531FE">
        <w:rPr>
          <w:rFonts w:ascii="Times New Roman" w:eastAsia="Times New Roman" w:hAnsi="Times New Roman"/>
          <w:sz w:val="24"/>
        </w:rPr>
        <w:t>If there is a discrepancy between words and figures, the</w:t>
      </w:r>
    </w:p>
    <w:p w:rsidR="00E2101B" w:rsidRPr="005531FE" w:rsidRDefault="00E2101B" w:rsidP="00E2101B">
      <w:pPr>
        <w:tabs>
          <w:tab w:val="left" w:pos="2300"/>
          <w:tab w:val="left" w:pos="2552"/>
        </w:tabs>
        <w:spacing w:line="0" w:lineRule="atLeast"/>
        <w:ind w:left="3544" w:hanging="425"/>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amount in words will prevail.</w:t>
      </w:r>
    </w:p>
    <w:p w:rsidR="00E2101B" w:rsidRPr="005531FE" w:rsidRDefault="00E2101B" w:rsidP="00E2101B">
      <w:pPr>
        <w:spacing w:line="334" w:lineRule="exact"/>
        <w:ind w:left="2725"/>
        <w:rPr>
          <w:rFonts w:ascii="Times New Roman" w:eastAsia="Times New Roman" w:hAnsi="Times New Roman"/>
        </w:rPr>
      </w:pPr>
    </w:p>
    <w:p w:rsidR="00E2101B" w:rsidRPr="005531FE" w:rsidRDefault="00E2101B" w:rsidP="00E2101B">
      <w:pPr>
        <w:tabs>
          <w:tab w:val="left" w:pos="3119"/>
        </w:tabs>
        <w:spacing w:line="236" w:lineRule="auto"/>
        <w:ind w:left="2268"/>
        <w:jc w:val="both"/>
        <w:rPr>
          <w:rFonts w:ascii="Times New Roman" w:eastAsia="Times New Roman" w:hAnsi="Times New Roman"/>
          <w:sz w:val="24"/>
        </w:rPr>
      </w:pPr>
      <w:r w:rsidRPr="005531FE">
        <w:rPr>
          <w:rFonts w:ascii="Times New Roman" w:eastAsia="Times New Roman" w:hAnsi="Times New Roman"/>
          <w:sz w:val="24"/>
        </w:rPr>
        <w:t>26.3</w:t>
      </w:r>
      <w:r w:rsidRPr="005531FE">
        <w:rPr>
          <w:rFonts w:ascii="Times New Roman" w:eastAsia="Times New Roman" w:hAnsi="Times New Roman"/>
          <w:sz w:val="24"/>
        </w:rPr>
        <w:tab/>
        <w:t xml:space="preserve">Prior to the detailed evaluation, pursuant to Clause 28, the </w:t>
      </w:r>
    </w:p>
    <w:p w:rsidR="00E2101B" w:rsidRPr="005531FE" w:rsidRDefault="00E2101B" w:rsidP="00E2101B">
      <w:pPr>
        <w:tabs>
          <w:tab w:val="left" w:pos="2977"/>
        </w:tabs>
        <w:spacing w:line="236" w:lineRule="auto"/>
        <w:ind w:left="2268"/>
        <w:jc w:val="both"/>
        <w:rPr>
          <w:rFonts w:ascii="Times New Roman" w:eastAsia="Times New Roman" w:hAnsi="Times New Roman"/>
          <w:sz w:val="24"/>
        </w:rPr>
      </w:pPr>
      <w:r w:rsidRPr="005531FE">
        <w:rPr>
          <w:rFonts w:ascii="Times New Roman" w:eastAsia="Times New Roman" w:hAnsi="Times New Roman"/>
          <w:sz w:val="24"/>
        </w:rPr>
        <w:t xml:space="preserve">              Purchaser will determine the substantial responsiveness of    </w:t>
      </w:r>
    </w:p>
    <w:p w:rsidR="00E2101B" w:rsidRPr="005531FE" w:rsidRDefault="00E2101B" w:rsidP="00E2101B">
      <w:pPr>
        <w:tabs>
          <w:tab w:val="left" w:pos="3340"/>
        </w:tabs>
        <w:spacing w:line="236" w:lineRule="auto"/>
        <w:ind w:left="2268"/>
        <w:jc w:val="both"/>
        <w:rPr>
          <w:rFonts w:ascii="Times New Roman" w:eastAsia="Times New Roman" w:hAnsi="Times New Roman"/>
          <w:sz w:val="24"/>
        </w:rPr>
      </w:pPr>
      <w:r w:rsidRPr="005531FE">
        <w:rPr>
          <w:rFonts w:ascii="Times New Roman" w:eastAsia="Times New Roman" w:hAnsi="Times New Roman"/>
          <w:sz w:val="24"/>
        </w:rPr>
        <w:t xml:space="preserve">              each Tender to the Tender Documents. For purposes of these</w:t>
      </w:r>
    </w:p>
    <w:p w:rsidR="00E2101B" w:rsidRPr="005531FE" w:rsidRDefault="00E2101B" w:rsidP="00E2101B">
      <w:pPr>
        <w:tabs>
          <w:tab w:val="left" w:pos="3340"/>
        </w:tabs>
        <w:spacing w:line="236" w:lineRule="auto"/>
        <w:ind w:left="3360" w:hanging="635"/>
        <w:jc w:val="both"/>
        <w:rPr>
          <w:rFonts w:ascii="Times New Roman" w:eastAsia="Times New Roman" w:hAnsi="Times New Roman"/>
          <w:sz w:val="24"/>
        </w:rPr>
        <w:sectPr w:rsidR="00E2101B" w:rsidRPr="005531FE">
          <w:type w:val="continuous"/>
          <w:pgSz w:w="12240" w:h="15840"/>
          <w:pgMar w:top="710" w:right="1440" w:bottom="1156" w:left="1440" w:header="0" w:footer="0" w:gutter="0"/>
          <w:cols w:space="0" w:equalWidth="0">
            <w:col w:w="9360"/>
          </w:cols>
          <w:docGrid w:linePitch="360"/>
        </w:sectPr>
      </w:pPr>
    </w:p>
    <w:p w:rsidR="00E2101B" w:rsidRPr="005531FE" w:rsidRDefault="00E2101B" w:rsidP="00E2101B">
      <w:pPr>
        <w:tabs>
          <w:tab w:val="left" w:pos="2835"/>
        </w:tabs>
        <w:spacing w:line="0" w:lineRule="atLeast"/>
        <w:ind w:left="40"/>
        <w:rPr>
          <w:rFonts w:ascii="Times New Roman" w:eastAsia="Times New Roman" w:hAnsi="Times New Roman"/>
          <w:sz w:val="24"/>
        </w:rPr>
      </w:pPr>
      <w:bookmarkStart w:id="14" w:name="page19"/>
      <w:bookmarkEnd w:id="14"/>
      <w:r w:rsidRPr="005531FE">
        <w:rPr>
          <w:rFonts w:ascii="Times New Roman" w:eastAsia="Times New Roman" w:hAnsi="Times New Roman"/>
          <w:sz w:val="23"/>
        </w:rPr>
        <w:lastRenderedPageBreak/>
        <w:tab/>
      </w:r>
      <w:r w:rsidRPr="005531FE">
        <w:rPr>
          <w:rFonts w:ascii="Times New Roman" w:eastAsia="Times New Roman" w:hAnsi="Times New Roman"/>
          <w:sz w:val="23"/>
        </w:rPr>
        <w:tab/>
        <w:t xml:space="preserve">      </w:t>
      </w:r>
      <w:r w:rsidRPr="005531FE">
        <w:rPr>
          <w:rFonts w:ascii="Times New Roman" w:eastAsia="Times New Roman" w:hAnsi="Times New Roman"/>
          <w:sz w:val="24"/>
        </w:rPr>
        <w:t>clauses, a substantially  responsive  Tender  is  one,  which</w:t>
      </w:r>
    </w:p>
    <w:p w:rsidR="00E2101B" w:rsidRPr="005531FE" w:rsidRDefault="00E2101B" w:rsidP="00E2101B">
      <w:pPr>
        <w:tabs>
          <w:tab w:val="left" w:pos="2835"/>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conforms to all  the  terms  and  conditions  of  the  Tender</w:t>
      </w:r>
    </w:p>
    <w:p w:rsidR="00E2101B" w:rsidRPr="005531FE" w:rsidRDefault="00E2101B" w:rsidP="00E2101B">
      <w:pPr>
        <w:tabs>
          <w:tab w:val="left" w:pos="2835"/>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Documents without material  deviations.  The Purchaser’s</w:t>
      </w:r>
    </w:p>
    <w:p w:rsidR="00E2101B" w:rsidRPr="005531FE" w:rsidRDefault="00E2101B" w:rsidP="00E2101B">
      <w:pPr>
        <w:tabs>
          <w:tab w:val="left" w:pos="2835"/>
        </w:tabs>
        <w:spacing w:line="0" w:lineRule="atLeast"/>
        <w:ind w:left="4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w:t>
      </w:r>
      <w:r w:rsidRPr="005531FE">
        <w:rPr>
          <w:rFonts w:ascii="Times New Roman" w:eastAsia="Times New Roman" w:hAnsi="Times New Roman"/>
          <w:w w:val="99"/>
          <w:sz w:val="24"/>
        </w:rPr>
        <w:t>determination of a Tenderer’s responsiveness is to be based on</w:t>
      </w:r>
    </w:p>
    <w:p w:rsidR="00E2101B" w:rsidRPr="005531FE" w:rsidRDefault="00E2101B" w:rsidP="00E2101B">
      <w:pPr>
        <w:tabs>
          <w:tab w:val="left" w:pos="2835"/>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t xml:space="preserve">       the contents of the Tender </w:t>
      </w:r>
      <w:r w:rsidRPr="005531FE">
        <w:rPr>
          <w:rFonts w:ascii="Times New Roman" w:eastAsia="Times New Roman" w:hAnsi="Times New Roman"/>
          <w:b/>
          <w:sz w:val="24"/>
        </w:rPr>
        <w:t>i</w:t>
      </w:r>
      <w:r w:rsidRPr="005531FE">
        <w:rPr>
          <w:rFonts w:ascii="Times New Roman" w:eastAsia="Times New Roman" w:hAnsi="Times New Roman"/>
          <w:sz w:val="24"/>
        </w:rPr>
        <w:t>tself without recourse to extrinsic</w:t>
      </w:r>
    </w:p>
    <w:p w:rsidR="00E2101B" w:rsidRPr="005531FE" w:rsidRDefault="00E2101B" w:rsidP="00E2101B">
      <w:pPr>
        <w:tabs>
          <w:tab w:val="left" w:pos="2835"/>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evidence. A material deviation or reservation is one which:</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p>
    <w:p w:rsidR="00E2101B" w:rsidRPr="005531FE" w:rsidRDefault="00E2101B" w:rsidP="00E2101B">
      <w:pPr>
        <w:numPr>
          <w:ilvl w:val="4"/>
          <w:numId w:val="36"/>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affects in any substantial way the Scope, Quality, or</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Performance of the Contract; the following shall constitute such material deviations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7"/>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failure to sign the Tender Form and Price Schedules by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authorised person or persons.</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7"/>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inability to meet the critical delivery schedule or work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schedule clearly specified in the tender document, where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such schedule is a critical condition with which tenderer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must comply;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7"/>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subcontracting in a substantially different amount or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manner than that permitted;</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7"/>
        </w:numPr>
        <w:tabs>
          <w:tab w:val="left" w:pos="520"/>
          <w:tab w:val="left" w:pos="3686"/>
        </w:tabs>
        <w:spacing w:line="0" w:lineRule="atLeast"/>
        <w:ind w:left="3686" w:hanging="284"/>
        <w:rPr>
          <w:rFonts w:ascii="Times New Roman" w:eastAsia="Times New Roman" w:hAnsi="Times New Roman"/>
          <w:strike/>
          <w:sz w:val="24"/>
        </w:rPr>
      </w:pPr>
      <w:r w:rsidRPr="005531FE">
        <w:rPr>
          <w:rFonts w:ascii="Times New Roman" w:eastAsia="Times New Roman" w:hAnsi="Times New Roman"/>
          <w:sz w:val="24"/>
        </w:rPr>
        <w:t xml:space="preserve">failure to submit the required Manufacturer Authorization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(if applicable) for equipment not manufactured by the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trike/>
          <w:sz w:val="24"/>
        </w:rPr>
      </w:pPr>
      <w:r w:rsidRPr="005531FE">
        <w:rPr>
          <w:rFonts w:ascii="Times New Roman" w:eastAsia="Times New Roman" w:hAnsi="Times New Roman"/>
          <w:sz w:val="24"/>
        </w:rPr>
        <w:t xml:space="preserve">     Tenderer/Agent/Accredited Dealer.</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4"/>
          <w:numId w:val="36"/>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16"/>
          <w:szCs w:val="16"/>
        </w:rPr>
        <w:t xml:space="preserve">  </w:t>
      </w:r>
      <w:r w:rsidRPr="005531FE">
        <w:rPr>
          <w:rFonts w:ascii="Times New Roman" w:eastAsia="Times New Roman" w:hAnsi="Times New Roman"/>
          <w:sz w:val="24"/>
        </w:rPr>
        <w:t>which limits in any substantial way, inconsistent with the</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w:t>
      </w:r>
      <w:r w:rsidRPr="005531FE">
        <w:rPr>
          <w:rFonts w:ascii="Times New Roman" w:eastAsia="Times New Roman" w:hAnsi="Times New Roman"/>
          <w:w w:val="99"/>
          <w:sz w:val="24"/>
        </w:rPr>
        <w:t xml:space="preserve">Tender documents, the Purchaser’s rights or the   Tenderer’s </w:t>
      </w:r>
      <w:r w:rsidRPr="005531FE">
        <w:rPr>
          <w:rFonts w:ascii="Times New Roman" w:eastAsia="Times New Roman" w:hAnsi="Times New Roman"/>
          <w:sz w:val="24"/>
        </w:rPr>
        <w:t>obligations under the contract; material deviations include the  following:</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failure to submit documents establishing the Tenderer’s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eligibility to  Tender. </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failure to submit its qualifications to perform the contract if its Tender is accepted.</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failure to submit a tender security as specified in the tender document.</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16"/>
          <w:szCs w:val="16"/>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failure to satisfy the tender validity period</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failure to comply with minimum experience criteria as</w:t>
      </w:r>
    </w:p>
    <w:p w:rsidR="00E2101B" w:rsidRPr="005531FE" w:rsidRDefault="00E2101B" w:rsidP="00E2101B">
      <w:pPr>
        <w:tabs>
          <w:tab w:val="left" w:pos="520"/>
          <w:tab w:val="left" w:pos="3686"/>
        </w:tabs>
        <w:ind w:left="3686" w:hanging="284"/>
        <w:rPr>
          <w:rFonts w:ascii="Times New Roman" w:eastAsia="Times New Roman" w:hAnsi="Times New Roman"/>
          <w:sz w:val="24"/>
        </w:rPr>
      </w:pPr>
      <w:r w:rsidRPr="005531FE">
        <w:rPr>
          <w:rFonts w:ascii="Times New Roman" w:eastAsia="Times New Roman" w:hAnsi="Times New Roman"/>
          <w:sz w:val="24"/>
        </w:rPr>
        <w:t xml:space="preserve">     specified in the tender document;</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numPr>
          <w:ilvl w:val="0"/>
          <w:numId w:val="38"/>
        </w:num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conditional tenders such as conditions in a tender which</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limit the tenderer’s responsibility to accept an award;</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r w:rsidRPr="005531FE">
        <w:rPr>
          <w:rFonts w:ascii="Times New Roman" w:eastAsia="Times New Roman" w:hAnsi="Times New Roman"/>
          <w:sz w:val="24"/>
        </w:rPr>
        <w:t xml:space="preserve">     For example</w:t>
      </w:r>
    </w:p>
    <w:p w:rsidR="00E2101B" w:rsidRPr="005531FE" w:rsidRDefault="00E2101B" w:rsidP="00E2101B">
      <w:pPr>
        <w:numPr>
          <w:ilvl w:val="0"/>
          <w:numId w:val="39"/>
        </w:numPr>
        <w:tabs>
          <w:tab w:val="left" w:pos="520"/>
          <w:tab w:val="left" w:pos="3686"/>
        </w:tabs>
        <w:spacing w:line="0" w:lineRule="atLeast"/>
        <w:ind w:left="3686" w:firstLine="0"/>
        <w:rPr>
          <w:rFonts w:ascii="Times New Roman" w:eastAsia="Times New Roman" w:hAnsi="Times New Roman"/>
          <w:sz w:val="24"/>
        </w:rPr>
      </w:pPr>
      <w:r w:rsidRPr="005531FE">
        <w:rPr>
          <w:rFonts w:ascii="Times New Roman" w:eastAsia="Times New Roman" w:hAnsi="Times New Roman"/>
          <w:sz w:val="24"/>
        </w:rPr>
        <w:t xml:space="preserve">inability to accept the price adjustment formulae of  </w:t>
      </w:r>
    </w:p>
    <w:p w:rsidR="00E2101B" w:rsidRPr="005531FE" w:rsidRDefault="00E2101B" w:rsidP="00E2101B">
      <w:pPr>
        <w:tabs>
          <w:tab w:val="left" w:pos="520"/>
          <w:tab w:val="left" w:pos="3686"/>
        </w:tabs>
        <w:spacing w:line="0" w:lineRule="atLeast"/>
        <w:ind w:left="3686"/>
        <w:rPr>
          <w:rFonts w:ascii="Times New Roman" w:eastAsia="Times New Roman" w:hAnsi="Times New Roman"/>
          <w:sz w:val="24"/>
        </w:rPr>
      </w:pPr>
      <w:r w:rsidRPr="005531FE">
        <w:rPr>
          <w:rFonts w:ascii="Times New Roman" w:eastAsia="Times New Roman" w:hAnsi="Times New Roman"/>
          <w:sz w:val="24"/>
        </w:rPr>
        <w:lastRenderedPageBreak/>
        <w:t xml:space="preserve">            the tendering documents;</w:t>
      </w:r>
    </w:p>
    <w:p w:rsidR="00E2101B" w:rsidRPr="005531FE" w:rsidRDefault="00E2101B" w:rsidP="00E2101B">
      <w:pPr>
        <w:tabs>
          <w:tab w:val="left" w:pos="520"/>
          <w:tab w:val="left" w:pos="3686"/>
        </w:tabs>
        <w:spacing w:line="0" w:lineRule="atLeast"/>
        <w:ind w:left="3686"/>
        <w:rPr>
          <w:rFonts w:ascii="Times New Roman" w:eastAsia="Times New Roman" w:hAnsi="Times New Roman"/>
          <w:sz w:val="24"/>
        </w:rPr>
      </w:pPr>
    </w:p>
    <w:p w:rsidR="00E2101B" w:rsidRPr="005531FE" w:rsidRDefault="00E2101B" w:rsidP="00E2101B">
      <w:pPr>
        <w:numPr>
          <w:ilvl w:val="0"/>
          <w:numId w:val="39"/>
        </w:numPr>
        <w:tabs>
          <w:tab w:val="left" w:pos="520"/>
          <w:tab w:val="left" w:pos="3686"/>
        </w:tabs>
        <w:spacing w:line="0" w:lineRule="atLeast"/>
        <w:ind w:left="3686" w:firstLine="0"/>
        <w:rPr>
          <w:rFonts w:ascii="Times New Roman" w:eastAsia="Times New Roman" w:hAnsi="Times New Roman"/>
          <w:sz w:val="24"/>
        </w:rPr>
      </w:pPr>
      <w:r w:rsidRPr="005531FE">
        <w:rPr>
          <w:rFonts w:ascii="Times New Roman" w:eastAsia="Times New Roman" w:hAnsi="Times New Roman"/>
          <w:sz w:val="24"/>
        </w:rPr>
        <w:t xml:space="preserve">stipulating price adjustment when fixed price </w:t>
      </w:r>
    </w:p>
    <w:p w:rsidR="00E2101B" w:rsidRPr="005531FE" w:rsidRDefault="00E2101B" w:rsidP="00E2101B">
      <w:pPr>
        <w:tabs>
          <w:tab w:val="left" w:pos="520"/>
          <w:tab w:val="left" w:pos="3686"/>
        </w:tabs>
        <w:spacing w:line="0" w:lineRule="atLeast"/>
        <w:ind w:left="3686"/>
        <w:rPr>
          <w:rFonts w:ascii="Times New Roman" w:eastAsia="Times New Roman" w:hAnsi="Times New Roman"/>
          <w:sz w:val="24"/>
        </w:rPr>
      </w:pPr>
      <w:r w:rsidRPr="005531FE">
        <w:rPr>
          <w:rFonts w:ascii="Times New Roman" w:eastAsia="Times New Roman" w:hAnsi="Times New Roman"/>
          <w:sz w:val="24"/>
        </w:rPr>
        <w:t xml:space="preserve">           tenders were   invited;</w:t>
      </w: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24"/>
        </w:rPr>
      </w:pPr>
    </w:p>
    <w:p w:rsidR="00E2101B" w:rsidRPr="005531FE" w:rsidRDefault="00E2101B" w:rsidP="00E2101B">
      <w:pPr>
        <w:tabs>
          <w:tab w:val="left" w:pos="520"/>
          <w:tab w:val="left" w:pos="3686"/>
        </w:tabs>
        <w:spacing w:line="0" w:lineRule="atLeast"/>
        <w:ind w:left="3686" w:hanging="284"/>
        <w:rPr>
          <w:rFonts w:ascii="Times New Roman" w:eastAsia="Times New Roman" w:hAnsi="Times New Roman"/>
          <w:sz w:val="16"/>
          <w:szCs w:val="16"/>
        </w:rPr>
      </w:pPr>
    </w:p>
    <w:p w:rsidR="00E2101B" w:rsidRPr="005531FE" w:rsidRDefault="00E2101B" w:rsidP="00E2101B">
      <w:pPr>
        <w:tabs>
          <w:tab w:val="left" w:pos="520"/>
          <w:tab w:val="left" w:pos="3686"/>
        </w:tabs>
        <w:spacing w:line="0" w:lineRule="atLeast"/>
        <w:ind w:left="3686" w:hanging="142"/>
        <w:rPr>
          <w:rFonts w:ascii="Times New Roman" w:eastAsia="Times New Roman" w:hAnsi="Times New Roman"/>
          <w:sz w:val="24"/>
        </w:rPr>
      </w:pPr>
      <w:r w:rsidRPr="005531FE">
        <w:rPr>
          <w:rFonts w:ascii="Times New Roman" w:eastAsia="Times New Roman" w:hAnsi="Times New Roman"/>
          <w:sz w:val="24"/>
        </w:rPr>
        <w:t>c.   whose rectification would affect unfairly the competitive</w:t>
      </w:r>
    </w:p>
    <w:p w:rsidR="00E2101B" w:rsidRPr="005531FE" w:rsidRDefault="00E2101B" w:rsidP="00E2101B">
      <w:pPr>
        <w:tabs>
          <w:tab w:val="left" w:pos="520"/>
        </w:tabs>
        <w:spacing w:line="0" w:lineRule="atLeast"/>
        <w:ind w:left="3969" w:hanging="425"/>
        <w:rPr>
          <w:rFonts w:ascii="Times New Roman" w:eastAsia="Times New Roman" w:hAnsi="Times New Roman"/>
          <w:sz w:val="24"/>
        </w:rPr>
      </w:pPr>
      <w:r w:rsidRPr="005531FE">
        <w:rPr>
          <w:rFonts w:ascii="Times New Roman" w:eastAsia="Times New Roman" w:hAnsi="Times New Roman"/>
          <w:sz w:val="24"/>
        </w:rPr>
        <w:t xml:space="preserve">      position of other Tenderers presenting substantially   responsive Tenders.</w:t>
      </w:r>
    </w:p>
    <w:p w:rsidR="00E2101B" w:rsidRPr="005531FE" w:rsidRDefault="00E2101B" w:rsidP="00E2101B">
      <w:pPr>
        <w:tabs>
          <w:tab w:val="left" w:pos="520"/>
          <w:tab w:val="left" w:pos="2520"/>
        </w:tabs>
        <w:spacing w:line="0" w:lineRule="atLeast"/>
        <w:rPr>
          <w:rFonts w:ascii="Times New Roman" w:eastAsia="Times New Roman" w:hAnsi="Times New Roman"/>
          <w:sz w:val="24"/>
        </w:rPr>
      </w:pPr>
      <w:r w:rsidRPr="005531FE">
        <w:rPr>
          <w:rFonts w:ascii="Times New Roman" w:eastAsia="Times New Roman" w:hAnsi="Times New Roman"/>
          <w:sz w:val="24"/>
        </w:rPr>
        <w:tab/>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26.4  A Tender determined as not substantially responsive will be</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rejected by the Purchaser and may not subsequently be made</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responsive by the Tenderer by correction or withdrawal of</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nonconforming deviation or reservation.</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26.5  The  Purchaser  may  waive  any  minor  informality  or</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nonconformity  or  irregularity in  a  Tender  which  does  not</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constitute a material deviation, provided such waiver does not</w:t>
      </w: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prejudice or affect the relative ranking of any Tender.</w:t>
      </w:r>
    </w:p>
    <w:p w:rsidR="00E2101B" w:rsidRPr="005531FE" w:rsidRDefault="00E2101B" w:rsidP="00E2101B">
      <w:pPr>
        <w:tabs>
          <w:tab w:val="left" w:pos="520"/>
          <w:tab w:val="left" w:pos="2520"/>
        </w:tabs>
        <w:spacing w:line="0" w:lineRule="atLeast"/>
        <w:ind w:left="40"/>
        <w:rPr>
          <w:rFonts w:ascii="Times New Roman" w:eastAsia="Times New Roman" w:hAnsi="Times New Roman"/>
          <w:b/>
          <w:w w:val="93"/>
          <w:sz w:val="24"/>
        </w:rPr>
      </w:pPr>
    </w:p>
    <w:p w:rsidR="00E2101B" w:rsidRPr="005531FE" w:rsidRDefault="00E2101B" w:rsidP="00E2101B">
      <w:pPr>
        <w:tabs>
          <w:tab w:val="left" w:pos="520"/>
          <w:tab w:val="left" w:pos="2520"/>
        </w:tabs>
        <w:spacing w:line="0" w:lineRule="atLeast"/>
        <w:ind w:left="40"/>
        <w:rPr>
          <w:rFonts w:ascii="Times New Roman" w:eastAsia="Times New Roman" w:hAnsi="Times New Roman"/>
          <w:sz w:val="24"/>
        </w:rPr>
      </w:pPr>
      <w:r w:rsidRPr="005531FE">
        <w:rPr>
          <w:rFonts w:ascii="Times New Roman" w:eastAsia="Times New Roman" w:hAnsi="Times New Roman"/>
          <w:b/>
          <w:w w:val="93"/>
          <w:sz w:val="24"/>
        </w:rPr>
        <w:t>27.</w:t>
      </w:r>
      <w:r w:rsidRPr="005531FE">
        <w:rPr>
          <w:rFonts w:ascii="Times New Roman" w:eastAsia="Times New Roman" w:hAnsi="Times New Roman"/>
          <w:b/>
          <w:w w:val="93"/>
          <w:sz w:val="24"/>
        </w:rPr>
        <w:tab/>
      </w:r>
      <w:r w:rsidRPr="005531FE">
        <w:rPr>
          <w:rFonts w:ascii="Times New Roman" w:eastAsia="Times New Roman" w:hAnsi="Times New Roman"/>
          <w:b/>
          <w:sz w:val="24"/>
        </w:rPr>
        <w:t>Evaluation and</w:t>
      </w:r>
      <w:r w:rsidRPr="005531FE">
        <w:rPr>
          <w:rFonts w:ascii="Times New Roman" w:eastAsia="Times New Roman" w:hAnsi="Times New Roman"/>
          <w:b/>
          <w:sz w:val="24"/>
        </w:rPr>
        <w:tab/>
      </w:r>
      <w:r w:rsidRPr="005531FE">
        <w:rPr>
          <w:rFonts w:ascii="Times New Roman" w:eastAsia="Times New Roman" w:hAnsi="Times New Roman"/>
          <w:sz w:val="24"/>
        </w:rPr>
        <w:t>27.1  The Purchaser will evaluate and compare only the Tenders</w:t>
      </w:r>
    </w:p>
    <w:p w:rsidR="00E2101B" w:rsidRPr="005531FE" w:rsidRDefault="00E2101B" w:rsidP="00E2101B">
      <w:pPr>
        <w:tabs>
          <w:tab w:val="left" w:pos="520"/>
          <w:tab w:val="left" w:pos="2520"/>
        </w:tabs>
        <w:spacing w:line="271" w:lineRule="exac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Comparison</w:t>
      </w:r>
      <w:r w:rsidRPr="005531FE">
        <w:rPr>
          <w:rFonts w:ascii="Times New Roman" w:eastAsia="Times New Roman" w:hAnsi="Times New Roman"/>
          <w:b/>
          <w:sz w:val="24"/>
        </w:rPr>
        <w:tab/>
      </w:r>
      <w:r w:rsidRPr="005531FE">
        <w:rPr>
          <w:rFonts w:ascii="Times New Roman" w:eastAsia="Times New Roman" w:hAnsi="Times New Roman"/>
          <w:sz w:val="24"/>
        </w:rPr>
        <w:t>determined to be substantially responsive in accordance with</w:t>
      </w:r>
    </w:p>
    <w:p w:rsidR="00E2101B" w:rsidRPr="005531FE" w:rsidRDefault="00E2101B" w:rsidP="00E2101B">
      <w:pPr>
        <w:tabs>
          <w:tab w:val="left" w:pos="520"/>
          <w:tab w:val="left" w:pos="2520"/>
        </w:tabs>
        <w:spacing w:line="271" w:lineRule="exac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of Tenders</w:t>
      </w:r>
      <w:r w:rsidRPr="005531FE">
        <w:rPr>
          <w:rFonts w:ascii="Times New Roman" w:eastAsia="Times New Roman" w:hAnsi="Times New Roman"/>
          <w:b/>
          <w:sz w:val="24"/>
        </w:rPr>
        <w:tab/>
      </w:r>
      <w:r w:rsidRPr="005531FE">
        <w:rPr>
          <w:rFonts w:ascii="Times New Roman" w:eastAsia="Times New Roman" w:hAnsi="Times New Roman"/>
          <w:sz w:val="24"/>
        </w:rPr>
        <w:t>ITT Clause 26.</w:t>
      </w:r>
    </w:p>
    <w:p w:rsidR="00E2101B" w:rsidRPr="005531FE" w:rsidRDefault="00E2101B" w:rsidP="00E2101B">
      <w:pPr>
        <w:spacing w:line="329" w:lineRule="exact"/>
        <w:rPr>
          <w:rFonts w:ascii="Times New Roman" w:eastAsia="Times New Roman" w:hAnsi="Times New Roman"/>
        </w:rPr>
      </w:pPr>
    </w:p>
    <w:p w:rsidR="00E2101B" w:rsidRPr="005531FE" w:rsidRDefault="00E2101B" w:rsidP="00E2101B">
      <w:pPr>
        <w:tabs>
          <w:tab w:val="left" w:pos="3340"/>
        </w:tabs>
        <w:spacing w:line="234" w:lineRule="auto"/>
        <w:ind w:left="2725" w:right="40"/>
        <w:rPr>
          <w:rFonts w:ascii="Times New Roman" w:eastAsia="Times New Roman" w:hAnsi="Times New Roman"/>
          <w:sz w:val="24"/>
        </w:rPr>
      </w:pPr>
      <w:r w:rsidRPr="005531FE">
        <w:rPr>
          <w:rFonts w:ascii="Times New Roman" w:eastAsia="Times New Roman" w:hAnsi="Times New Roman"/>
          <w:sz w:val="24"/>
        </w:rPr>
        <w:t>27.2</w:t>
      </w:r>
      <w:r w:rsidRPr="005531FE">
        <w:rPr>
          <w:rFonts w:ascii="Times New Roman" w:eastAsia="Times New Roman" w:hAnsi="Times New Roman"/>
        </w:rPr>
        <w:tab/>
      </w:r>
      <w:r w:rsidRPr="005531FE">
        <w:rPr>
          <w:rFonts w:ascii="Times New Roman" w:eastAsia="Times New Roman" w:hAnsi="Times New Roman"/>
          <w:sz w:val="24"/>
        </w:rPr>
        <w:t>The Purchaser’s evaluation of a Tender will be on the basis of Tender Price as specified in the Price Schedule.</w:t>
      </w:r>
    </w:p>
    <w:p w:rsidR="00E2101B" w:rsidRPr="005531FE" w:rsidRDefault="00E2101B" w:rsidP="00E2101B">
      <w:pPr>
        <w:spacing w:line="242" w:lineRule="exact"/>
        <w:rPr>
          <w:rFonts w:ascii="Times New Roman" w:eastAsia="Times New Roman" w:hAnsi="Times New Roman"/>
        </w:rPr>
      </w:pPr>
    </w:p>
    <w:p w:rsidR="00E2101B" w:rsidRPr="005531FE" w:rsidRDefault="00E2101B" w:rsidP="00E2101B">
      <w:pPr>
        <w:tabs>
          <w:tab w:val="left" w:pos="3340"/>
        </w:tabs>
        <w:spacing w:line="238" w:lineRule="auto"/>
        <w:ind w:left="3360" w:right="160" w:hanging="635"/>
        <w:rPr>
          <w:rFonts w:ascii="Times New Roman" w:eastAsia="Times New Roman" w:hAnsi="Times New Roman"/>
          <w:sz w:val="24"/>
        </w:rPr>
      </w:pPr>
      <w:r w:rsidRPr="005531FE">
        <w:rPr>
          <w:rFonts w:ascii="Times New Roman" w:eastAsia="Times New Roman" w:hAnsi="Times New Roman"/>
          <w:sz w:val="24"/>
        </w:rPr>
        <w:t>27.3</w:t>
      </w:r>
      <w:r w:rsidRPr="005531FE">
        <w:rPr>
          <w:rFonts w:ascii="Times New Roman" w:eastAsia="Times New Roman" w:hAnsi="Times New Roman"/>
          <w:sz w:val="24"/>
        </w:rPr>
        <w:tab/>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rsidR="00E2101B" w:rsidRPr="005531FE" w:rsidRDefault="00E2101B" w:rsidP="00E2101B">
      <w:pPr>
        <w:spacing w:line="245" w:lineRule="exact"/>
        <w:rPr>
          <w:rFonts w:ascii="Times New Roman" w:eastAsia="Times New Roman" w:hAnsi="Times New Roman"/>
        </w:rPr>
      </w:pPr>
    </w:p>
    <w:p w:rsidR="00E2101B" w:rsidRPr="005531FE" w:rsidRDefault="00E2101B" w:rsidP="00E2101B">
      <w:pPr>
        <w:spacing w:line="234" w:lineRule="auto"/>
        <w:ind w:left="2720" w:right="40"/>
        <w:jc w:val="right"/>
        <w:rPr>
          <w:rFonts w:ascii="Times New Roman" w:eastAsia="Times New Roman" w:hAnsi="Times New Roman"/>
          <w:sz w:val="24"/>
        </w:rPr>
      </w:pPr>
      <w:r w:rsidRPr="005531FE">
        <w:rPr>
          <w:rFonts w:ascii="Times New Roman" w:eastAsia="Times New Roman" w:hAnsi="Times New Roman"/>
          <w:sz w:val="24"/>
        </w:rPr>
        <w:t>27.4  The Purchaser’s evaluation of a Tender will take into account, in addition to the Tender Price quoted in accordance with ITT</w:t>
      </w:r>
    </w:p>
    <w:p w:rsidR="00E2101B" w:rsidRDefault="00E2101B" w:rsidP="00E2101B">
      <w:pPr>
        <w:spacing w:line="234" w:lineRule="auto"/>
        <w:ind w:left="2720" w:right="40"/>
        <w:jc w:val="right"/>
        <w:rPr>
          <w:rFonts w:ascii="Times New Roman" w:eastAsia="Times New Roman" w:hAnsi="Times New Roman"/>
          <w:sz w:val="24"/>
        </w:rPr>
      </w:pPr>
    </w:p>
    <w:p w:rsidR="00E2101B" w:rsidRPr="00AF4D38" w:rsidRDefault="00E2101B" w:rsidP="00E2101B">
      <w:pPr>
        <w:rPr>
          <w:rFonts w:ascii="Times New Roman" w:eastAsia="Times New Roman" w:hAnsi="Times New Roman"/>
          <w:sz w:val="24"/>
        </w:rPr>
      </w:pPr>
    </w:p>
    <w:p w:rsidR="00E2101B" w:rsidRPr="00AF4D38" w:rsidRDefault="00E2101B" w:rsidP="00E2101B">
      <w:pPr>
        <w:tabs>
          <w:tab w:val="left" w:pos="3795"/>
        </w:tabs>
        <w:rPr>
          <w:rFonts w:ascii="Times New Roman" w:eastAsia="Times New Roman" w:hAnsi="Times New Roman"/>
          <w:sz w:val="24"/>
        </w:rPr>
        <w:sectPr w:rsidR="00E2101B" w:rsidRPr="00AF4D38">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15" w:name="page20"/>
      <w:bookmarkEnd w:id="15"/>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4" w:lineRule="auto"/>
        <w:ind w:left="3360" w:right="80"/>
        <w:rPr>
          <w:rFonts w:ascii="Times New Roman" w:eastAsia="Times New Roman" w:hAnsi="Times New Roman"/>
          <w:sz w:val="24"/>
        </w:rPr>
      </w:pPr>
      <w:r w:rsidRPr="005531FE">
        <w:rPr>
          <w:rFonts w:ascii="Times New Roman" w:eastAsia="Times New Roman" w:hAnsi="Times New Roman"/>
          <w:sz w:val="24"/>
        </w:rPr>
        <w:t xml:space="preserve">Clause 12.1, one or more of the following factors as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and quantified in ITT Clause 27.5:</w:t>
      </w:r>
    </w:p>
    <w:p w:rsidR="00E2101B" w:rsidRPr="005531FE" w:rsidRDefault="00E2101B" w:rsidP="00E2101B">
      <w:pPr>
        <w:spacing w:line="187" w:lineRule="exact"/>
        <w:rPr>
          <w:rFonts w:ascii="Times New Roman" w:eastAsia="Times New Roman" w:hAnsi="Times New Roman"/>
        </w:rPr>
      </w:pPr>
    </w:p>
    <w:p w:rsidR="00E2101B" w:rsidRPr="005531FE" w:rsidRDefault="00E2101B" w:rsidP="00E2101B">
      <w:pPr>
        <w:spacing w:line="0" w:lineRule="atLeast"/>
        <w:ind w:left="3360"/>
        <w:rPr>
          <w:rFonts w:ascii="Times New Roman" w:eastAsia="Times New Roman" w:hAnsi="Times New Roman"/>
          <w:sz w:val="24"/>
        </w:rPr>
      </w:pPr>
      <w:r w:rsidRPr="005531FE">
        <w:rPr>
          <w:rFonts w:ascii="Times New Roman" w:eastAsia="Times New Roman" w:hAnsi="Times New Roman"/>
          <w:sz w:val="24"/>
        </w:rPr>
        <w:t>a. Delivery schedule offered in the Tender;</w:t>
      </w:r>
    </w:p>
    <w:p w:rsidR="00E2101B" w:rsidRPr="005531FE" w:rsidRDefault="00E2101B" w:rsidP="00E2101B">
      <w:pPr>
        <w:spacing w:line="0" w:lineRule="atLeast"/>
        <w:ind w:left="3720"/>
        <w:rPr>
          <w:rFonts w:ascii="Times New Roman" w:eastAsia="Times New Roman" w:hAnsi="Times New Roman"/>
          <w:i/>
          <w:sz w:val="24"/>
        </w:rPr>
      </w:pPr>
      <w:r w:rsidRPr="005531FE">
        <w:rPr>
          <w:rFonts w:ascii="Times New Roman" w:eastAsia="Times New Roman" w:hAnsi="Times New Roman"/>
          <w:i/>
          <w:sz w:val="24"/>
        </w:rPr>
        <w:t>[Specify factors, if necessary as per departmental</w:t>
      </w:r>
    </w:p>
    <w:p w:rsidR="00E2101B" w:rsidRPr="005531FE" w:rsidRDefault="00E2101B" w:rsidP="00E2101B">
      <w:pPr>
        <w:spacing w:line="0" w:lineRule="atLeast"/>
        <w:ind w:left="3700"/>
        <w:rPr>
          <w:rFonts w:ascii="Times New Roman" w:eastAsia="Times New Roman" w:hAnsi="Times New Roman"/>
          <w:i/>
          <w:sz w:val="24"/>
        </w:rPr>
      </w:pPr>
      <w:r w:rsidRPr="005531FE">
        <w:rPr>
          <w:rFonts w:ascii="Times New Roman" w:eastAsia="Times New Roman" w:hAnsi="Times New Roman"/>
          <w:i/>
          <w:sz w:val="24"/>
        </w:rPr>
        <w:t>requirements]</w:t>
      </w:r>
    </w:p>
    <w:p w:rsidR="00E2101B" w:rsidRPr="005531FE" w:rsidRDefault="00E2101B" w:rsidP="00E2101B">
      <w:pPr>
        <w:spacing w:line="195" w:lineRule="exact"/>
        <w:rPr>
          <w:rFonts w:ascii="Times New Roman" w:eastAsia="Times New Roman" w:hAnsi="Times New Roman"/>
        </w:rPr>
      </w:pPr>
    </w:p>
    <w:p w:rsidR="00E2101B" w:rsidRPr="005531FE" w:rsidRDefault="00E2101B" w:rsidP="00E2101B">
      <w:pPr>
        <w:spacing w:line="234" w:lineRule="auto"/>
        <w:ind w:left="3600" w:right="40" w:hanging="239"/>
        <w:rPr>
          <w:rFonts w:ascii="Times New Roman" w:eastAsia="Times New Roman" w:hAnsi="Times New Roman"/>
          <w:i/>
          <w:sz w:val="24"/>
        </w:rPr>
      </w:pPr>
      <w:r w:rsidRPr="005531FE">
        <w:rPr>
          <w:rFonts w:ascii="Times New Roman" w:eastAsia="Times New Roman" w:hAnsi="Times New Roman"/>
          <w:sz w:val="24"/>
        </w:rPr>
        <w:t xml:space="preserve">b. the cost of components, mandatory spare parts, and service; </w:t>
      </w:r>
      <w:r w:rsidRPr="005531FE">
        <w:rPr>
          <w:rFonts w:ascii="Times New Roman" w:eastAsia="Times New Roman" w:hAnsi="Times New Roman"/>
          <w:i/>
          <w:sz w:val="24"/>
        </w:rPr>
        <w:t>[Specify factors, if necessary as per departmental</w:t>
      </w:r>
    </w:p>
    <w:p w:rsidR="00E2101B" w:rsidRPr="005531FE" w:rsidRDefault="00E2101B" w:rsidP="00E2101B">
      <w:pPr>
        <w:spacing w:line="2" w:lineRule="exact"/>
        <w:rPr>
          <w:rFonts w:ascii="Times New Roman" w:eastAsia="Times New Roman" w:hAnsi="Times New Roman"/>
        </w:rPr>
      </w:pPr>
    </w:p>
    <w:p w:rsidR="00E2101B" w:rsidRPr="005531FE" w:rsidRDefault="00E2101B" w:rsidP="00E2101B">
      <w:pPr>
        <w:spacing w:line="0" w:lineRule="atLeast"/>
        <w:ind w:left="3700"/>
        <w:rPr>
          <w:rFonts w:ascii="Times New Roman" w:eastAsia="Times New Roman" w:hAnsi="Times New Roman"/>
          <w:i/>
          <w:sz w:val="24"/>
        </w:rPr>
      </w:pPr>
      <w:r w:rsidRPr="005531FE">
        <w:rPr>
          <w:rFonts w:ascii="Times New Roman" w:eastAsia="Times New Roman" w:hAnsi="Times New Roman"/>
          <w:i/>
          <w:sz w:val="24"/>
        </w:rPr>
        <w:t>requirements]</w:t>
      </w:r>
    </w:p>
    <w:p w:rsidR="00E2101B" w:rsidRPr="005531FE" w:rsidRDefault="00E2101B" w:rsidP="00E2101B">
      <w:pPr>
        <w:spacing w:line="185" w:lineRule="exact"/>
        <w:rPr>
          <w:rFonts w:ascii="Times New Roman" w:eastAsia="Times New Roman" w:hAnsi="Times New Roman"/>
        </w:rPr>
      </w:pPr>
    </w:p>
    <w:p w:rsidR="00E2101B" w:rsidRPr="005531FE" w:rsidRDefault="00E2101B" w:rsidP="00E2101B">
      <w:pPr>
        <w:spacing w:line="0" w:lineRule="atLeast"/>
        <w:ind w:left="3360"/>
        <w:rPr>
          <w:rFonts w:ascii="Times New Roman" w:eastAsia="Times New Roman" w:hAnsi="Times New Roman"/>
          <w:sz w:val="24"/>
        </w:rPr>
      </w:pPr>
      <w:r w:rsidRPr="005531FE">
        <w:rPr>
          <w:rFonts w:ascii="Times New Roman" w:eastAsia="Times New Roman" w:hAnsi="Times New Roman"/>
          <w:sz w:val="24"/>
        </w:rPr>
        <w:t>c. Contractual and Commercial Deviations:</w:t>
      </w:r>
    </w:p>
    <w:p w:rsidR="00E2101B" w:rsidRPr="005531FE" w:rsidRDefault="00E2101B" w:rsidP="00E2101B">
      <w:pPr>
        <w:spacing w:line="0" w:lineRule="atLeast"/>
        <w:ind w:left="3600"/>
        <w:rPr>
          <w:rFonts w:ascii="Times New Roman" w:eastAsia="Times New Roman" w:hAnsi="Times New Roman"/>
          <w:i/>
          <w:sz w:val="24"/>
        </w:rPr>
      </w:pPr>
      <w:r w:rsidRPr="005531FE">
        <w:rPr>
          <w:rFonts w:ascii="Times New Roman" w:eastAsia="Times New Roman" w:hAnsi="Times New Roman"/>
          <w:i/>
          <w:sz w:val="24"/>
        </w:rPr>
        <w:t>[Specify factors, if necessary as per departmental</w:t>
      </w:r>
    </w:p>
    <w:p w:rsidR="00E2101B" w:rsidRPr="005531FE" w:rsidRDefault="00E2101B" w:rsidP="00E2101B">
      <w:pPr>
        <w:spacing w:line="0" w:lineRule="atLeast"/>
        <w:ind w:left="3700"/>
        <w:rPr>
          <w:rFonts w:ascii="Times New Roman" w:eastAsia="Times New Roman" w:hAnsi="Times New Roman"/>
          <w:i/>
          <w:sz w:val="24"/>
        </w:rPr>
      </w:pPr>
      <w:r w:rsidRPr="005531FE">
        <w:rPr>
          <w:rFonts w:ascii="Times New Roman" w:eastAsia="Times New Roman" w:hAnsi="Times New Roman"/>
          <w:i/>
          <w:sz w:val="24"/>
        </w:rPr>
        <w:t>requirements]</w:t>
      </w:r>
    </w:p>
    <w:p w:rsidR="00E2101B" w:rsidRPr="005531FE" w:rsidRDefault="00E2101B" w:rsidP="00E2101B">
      <w:pPr>
        <w:spacing w:line="198" w:lineRule="exact"/>
        <w:rPr>
          <w:rFonts w:ascii="Times New Roman" w:eastAsia="Times New Roman" w:hAnsi="Times New Roman"/>
        </w:rPr>
      </w:pPr>
    </w:p>
    <w:p w:rsidR="00E2101B" w:rsidRPr="005531FE" w:rsidRDefault="00E2101B" w:rsidP="00E2101B">
      <w:pPr>
        <w:spacing w:line="234" w:lineRule="auto"/>
        <w:ind w:left="3700" w:right="280" w:hanging="347"/>
        <w:rPr>
          <w:rFonts w:ascii="Times New Roman" w:eastAsia="Times New Roman" w:hAnsi="Times New Roman"/>
          <w:sz w:val="24"/>
        </w:rPr>
      </w:pPr>
      <w:r w:rsidRPr="005531FE">
        <w:rPr>
          <w:rFonts w:ascii="Times New Roman" w:eastAsia="Times New Roman" w:hAnsi="Times New Roman"/>
          <w:sz w:val="24"/>
        </w:rPr>
        <w:t xml:space="preserve">d. Other specific criteria indicated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and /or in the Technical Specifications.</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tabs>
          <w:tab w:val="left" w:pos="3340"/>
        </w:tabs>
        <w:spacing w:line="235" w:lineRule="auto"/>
        <w:ind w:left="3360" w:hanging="635"/>
        <w:jc w:val="both"/>
        <w:rPr>
          <w:rFonts w:ascii="Times New Roman" w:eastAsia="Times New Roman" w:hAnsi="Times New Roman"/>
          <w:i/>
          <w:sz w:val="24"/>
        </w:rPr>
      </w:pPr>
      <w:r w:rsidRPr="005531FE">
        <w:rPr>
          <w:rFonts w:ascii="Times New Roman" w:eastAsia="Times New Roman" w:hAnsi="Times New Roman"/>
          <w:sz w:val="24"/>
        </w:rPr>
        <w:t>27.5</w:t>
      </w:r>
      <w:r w:rsidRPr="005531FE">
        <w:rPr>
          <w:rFonts w:ascii="Times New Roman" w:eastAsia="Times New Roman" w:hAnsi="Times New Roman"/>
          <w:sz w:val="24"/>
        </w:rPr>
        <w:tab/>
        <w:t xml:space="preserve">For factors retained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pursuant to ITT 27.4, one or more of the following quantification methods will be applied, as detailed in the </w:t>
      </w:r>
      <w:r w:rsidRPr="005531FE">
        <w:rPr>
          <w:rFonts w:ascii="Times New Roman" w:eastAsia="Times New Roman" w:hAnsi="Times New Roman"/>
          <w:i/>
          <w:sz w:val="24"/>
        </w:rPr>
        <w:t>Tender Data Sheet:</w:t>
      </w:r>
    </w:p>
    <w:p w:rsidR="00E2101B" w:rsidRPr="005531FE" w:rsidRDefault="00E2101B" w:rsidP="00E2101B">
      <w:pPr>
        <w:spacing w:line="291" w:lineRule="exact"/>
        <w:rPr>
          <w:rFonts w:ascii="Times New Roman" w:eastAsia="Times New Roman" w:hAnsi="Times New Roman"/>
        </w:rPr>
      </w:pPr>
    </w:p>
    <w:p w:rsidR="00E2101B" w:rsidRPr="005531FE" w:rsidRDefault="00E2101B" w:rsidP="00E2101B">
      <w:pPr>
        <w:tabs>
          <w:tab w:val="left" w:pos="3680"/>
        </w:tabs>
        <w:spacing w:line="239" w:lineRule="auto"/>
        <w:ind w:left="3700" w:hanging="347"/>
        <w:rPr>
          <w:rFonts w:ascii="Times New Roman" w:eastAsia="Times New Roman" w:hAnsi="Times New Roman"/>
          <w:sz w:val="24"/>
        </w:rPr>
      </w:pPr>
      <w:r w:rsidRPr="005531FE">
        <w:rPr>
          <w:rFonts w:ascii="Times New Roman" w:eastAsia="Times New Roman" w:hAnsi="Times New Roman"/>
          <w:sz w:val="24"/>
        </w:rPr>
        <w:t>a.</w:t>
      </w:r>
      <w:r w:rsidRPr="005531FE">
        <w:rPr>
          <w:rFonts w:ascii="Times New Roman" w:eastAsia="Times New Roman" w:hAnsi="Times New Roman"/>
        </w:rPr>
        <w:tab/>
      </w:r>
      <w:r w:rsidRPr="005531FE">
        <w:rPr>
          <w:rFonts w:ascii="Times New Roman" w:eastAsia="Times New Roman" w:hAnsi="Times New Roman"/>
          <w:b/>
          <w:sz w:val="24"/>
        </w:rPr>
        <w:t xml:space="preserve">Delivery schedule: </w:t>
      </w:r>
      <w:r w:rsidRPr="005531FE">
        <w:rPr>
          <w:rFonts w:ascii="Times New Roman" w:eastAsia="Times New Roman" w:hAnsi="Times New Roman"/>
          <w:sz w:val="24"/>
        </w:rPr>
        <w:t>The Goods covered under this</w:t>
      </w:r>
      <w:r w:rsidRPr="005531FE">
        <w:rPr>
          <w:rFonts w:ascii="Times New Roman" w:eastAsia="Times New Roman" w:hAnsi="Times New Roman"/>
          <w:b/>
          <w:sz w:val="24"/>
        </w:rPr>
        <w:t xml:space="preserve"> </w:t>
      </w:r>
      <w:r w:rsidRPr="005531FE">
        <w:rPr>
          <w:rFonts w:ascii="Times New Roman" w:eastAsia="Times New Roman" w:hAnsi="Times New Roman"/>
          <w:sz w:val="24"/>
        </w:rPr>
        <w:t xml:space="preserve">Invitation are required to be delivered (shipped) within an acceptable range of days/weeks/months </w:t>
      </w:r>
      <w:r w:rsidRPr="005531FE">
        <w:rPr>
          <w:rFonts w:ascii="Times New Roman" w:eastAsia="Times New Roman" w:hAnsi="Times New Roman"/>
          <w:i/>
          <w:sz w:val="24"/>
        </w:rPr>
        <w:t>[as applicable]</w:t>
      </w:r>
      <w:r w:rsidRPr="005531FE">
        <w:rPr>
          <w:rFonts w:ascii="Times New Roman" w:eastAsia="Times New Roman" w:hAnsi="Times New Roman"/>
          <w:sz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will be added for evaluation to the Tender Price of Tenders offering delivery later than the Earliest Delivery Period specified in the Schedule of Requirements.</w:t>
      </w:r>
    </w:p>
    <w:p w:rsidR="00E2101B" w:rsidRPr="005531FE" w:rsidRDefault="00E2101B" w:rsidP="00E2101B">
      <w:pPr>
        <w:spacing w:line="13" w:lineRule="exact"/>
        <w:rPr>
          <w:rFonts w:ascii="Times New Roman" w:eastAsia="Times New Roman" w:hAnsi="Times New Roman"/>
        </w:rPr>
      </w:pPr>
    </w:p>
    <w:p w:rsidR="00E2101B" w:rsidRPr="005531FE" w:rsidRDefault="00E2101B" w:rsidP="00E2101B">
      <w:pPr>
        <w:spacing w:line="236" w:lineRule="auto"/>
        <w:ind w:left="3700" w:right="380" w:firstLine="14"/>
        <w:rPr>
          <w:rFonts w:ascii="Times New Roman" w:eastAsia="Times New Roman" w:hAnsi="Times New Roman"/>
          <w:i/>
          <w:sz w:val="24"/>
        </w:rPr>
      </w:pPr>
      <w:r w:rsidRPr="005531FE">
        <w:rPr>
          <w:rFonts w:ascii="Times New Roman" w:eastAsia="Times New Roman" w:hAnsi="Times New Roman"/>
          <w:i/>
          <w:sz w:val="24"/>
        </w:rPr>
        <w:t>[specify factors, if necessary as per departmental requirements. This Clause should be the elaboration of ITT Clause 27.5 (b)]</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numPr>
          <w:ilvl w:val="0"/>
          <w:numId w:val="13"/>
        </w:numPr>
        <w:tabs>
          <w:tab w:val="left" w:pos="3700"/>
        </w:tabs>
        <w:spacing w:line="239" w:lineRule="auto"/>
        <w:ind w:left="3700" w:hanging="339"/>
        <w:jc w:val="both"/>
        <w:rPr>
          <w:rFonts w:ascii="Times New Roman" w:eastAsia="Times New Roman" w:hAnsi="Times New Roman"/>
          <w:sz w:val="24"/>
        </w:rPr>
      </w:pPr>
      <w:r w:rsidRPr="005531FE">
        <w:rPr>
          <w:rFonts w:ascii="Times New Roman" w:eastAsia="Times New Roman" w:hAnsi="Times New Roman"/>
          <w:b/>
          <w:sz w:val="24"/>
        </w:rPr>
        <w:t xml:space="preserve">Cost of spare parts and services: </w:t>
      </w:r>
      <w:r w:rsidRPr="005531FE">
        <w:rPr>
          <w:rFonts w:ascii="Times New Roman" w:eastAsia="Times New Roman" w:hAnsi="Times New Roman"/>
          <w:sz w:val="24"/>
        </w:rPr>
        <w:t>The list of items and</w:t>
      </w:r>
      <w:r w:rsidRPr="005531FE">
        <w:rPr>
          <w:rFonts w:ascii="Times New Roman" w:eastAsia="Times New Roman" w:hAnsi="Times New Roman"/>
          <w:b/>
          <w:sz w:val="24"/>
        </w:rPr>
        <w:t xml:space="preserve"> </w:t>
      </w:r>
      <w:r w:rsidRPr="005531FE">
        <w:rPr>
          <w:rFonts w:ascii="Times New Roman" w:eastAsia="Times New Roman" w:hAnsi="Times New Roman"/>
          <w:sz w:val="24"/>
        </w:rPr>
        <w:t xml:space="preserve">quantities of major assemblies, components, and selected spare parts, likely to be required during the initial period of operation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rsidR="00E2101B" w:rsidRPr="005531FE" w:rsidRDefault="00E2101B" w:rsidP="00E2101B">
      <w:pPr>
        <w:tabs>
          <w:tab w:val="left" w:pos="3700"/>
        </w:tabs>
        <w:spacing w:line="239" w:lineRule="auto"/>
        <w:ind w:left="3700" w:hanging="339"/>
        <w:jc w:val="both"/>
        <w:rPr>
          <w:rFonts w:ascii="Times New Roman" w:eastAsia="Times New Roman" w:hAnsi="Times New Roman"/>
          <w:sz w:val="24"/>
        </w:rPr>
        <w:sectPr w:rsidR="00E2101B" w:rsidRPr="005531FE">
          <w:pgSz w:w="12240" w:h="15840"/>
          <w:pgMar w:top="710" w:right="1440" w:bottom="966"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16" w:name="page21"/>
      <w:bookmarkEnd w:id="16"/>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6" w:lineRule="auto"/>
        <w:ind w:left="3640" w:firstLine="60"/>
        <w:rPr>
          <w:rFonts w:ascii="Times New Roman" w:eastAsia="Times New Roman" w:hAnsi="Times New Roman"/>
          <w:i/>
          <w:sz w:val="24"/>
        </w:rPr>
      </w:pPr>
      <w:r w:rsidRPr="005531FE">
        <w:rPr>
          <w:rFonts w:ascii="Times New Roman" w:eastAsia="Times New Roman" w:hAnsi="Times New Roman"/>
          <w:i/>
          <w:sz w:val="24"/>
        </w:rPr>
        <w:t>[Specify factors, if necessary as per departmental requirements. This Clause should be the elaboration of ITT Clause 27.5 (d) and 27.5 (d)].</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 xml:space="preserve">c.  </w:t>
      </w:r>
      <w:r w:rsidRPr="005531FE">
        <w:rPr>
          <w:rFonts w:ascii="Times New Roman" w:eastAsia="Times New Roman" w:hAnsi="Times New Roman"/>
          <w:b/>
          <w:sz w:val="24"/>
        </w:rPr>
        <w:t>Contractual and Commercial Deviations:</w:t>
      </w:r>
      <w:r w:rsidRPr="005531FE">
        <w:rPr>
          <w:rFonts w:ascii="Times New Roman" w:eastAsia="Times New Roman" w:hAnsi="Times New Roman"/>
          <w:sz w:val="24"/>
        </w:rPr>
        <w:t xml:space="preserve"> The cost of all</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quantifiable deviations and omissions from the contractual</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and commercial conditions shall be evaluated.  The</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Purchaser will make its own assessment of the cost of any</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deviations for the purpose of ensuring fair comparison of</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Tenders.</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d.  </w:t>
      </w:r>
      <w:r w:rsidRPr="005531FE">
        <w:rPr>
          <w:rFonts w:ascii="Times New Roman" w:eastAsia="Times New Roman" w:hAnsi="Times New Roman"/>
          <w:b/>
          <w:sz w:val="24"/>
        </w:rPr>
        <w:t>Specific additional criteria:</w:t>
      </w:r>
      <w:r w:rsidRPr="005531FE">
        <w:rPr>
          <w:rFonts w:ascii="Times New Roman" w:eastAsia="Times New Roman" w:hAnsi="Times New Roman"/>
          <w:sz w:val="24"/>
        </w:rPr>
        <w:t xml:space="preserve"> The relevant evaluation</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method shall be detailed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and/or</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in the Technical Specification.</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p>
    <w:p w:rsidR="00E2101B" w:rsidRPr="005531FE" w:rsidRDefault="00E2101B" w:rsidP="00E2101B">
      <w:pPr>
        <w:spacing w:line="0" w:lineRule="atLeast"/>
        <w:ind w:left="100"/>
        <w:rPr>
          <w:rFonts w:ascii="Times New Roman" w:eastAsia="Times New Roman" w:hAnsi="Times New Roman"/>
          <w:b/>
          <w:sz w:val="24"/>
        </w:rPr>
      </w:pPr>
      <w:r w:rsidRPr="005531FE">
        <w:rPr>
          <w:rFonts w:ascii="Times New Roman" w:eastAsia="Times New Roman" w:hAnsi="Times New Roman"/>
          <w:b/>
          <w:sz w:val="24"/>
        </w:rPr>
        <w:t>28.  Environmental</w:t>
      </w:r>
      <w:r w:rsidRPr="005531FE">
        <w:rPr>
          <w:rFonts w:ascii="Times New Roman" w:eastAsia="Times New Roman" w:hAnsi="Times New Roman"/>
          <w:b/>
          <w:sz w:val="24"/>
        </w:rPr>
        <w:tab/>
        <w:t xml:space="preserve">   </w:t>
      </w:r>
      <w:r w:rsidRPr="005531FE">
        <w:rPr>
          <w:rFonts w:ascii="Times New Roman" w:eastAsia="Times New Roman" w:hAnsi="Times New Roman"/>
          <w:sz w:val="24"/>
        </w:rPr>
        <w:t>28.1</w:t>
      </w:r>
      <w:r w:rsidRPr="005531FE">
        <w:rPr>
          <w:rFonts w:ascii="Times New Roman" w:eastAsia="Times New Roman" w:hAnsi="Times New Roman"/>
          <w:sz w:val="24"/>
        </w:rPr>
        <w:tab/>
        <w:t xml:space="preserve">     </w:t>
      </w:r>
      <w:r w:rsidRPr="005531FE">
        <w:rPr>
          <w:rFonts w:ascii="Times New Roman" w:eastAsia="Times New Roman" w:hAnsi="Times New Roman"/>
          <w:b/>
          <w:sz w:val="24"/>
        </w:rPr>
        <w:t>Environmental &amp; Social Consideration</w:t>
      </w:r>
      <w:r w:rsidRPr="005531FE">
        <w:rPr>
          <w:rFonts w:ascii="Times New Roman" w:eastAsia="Times New Roman" w:hAnsi="Times New Roman"/>
          <w:sz w:val="24"/>
        </w:rPr>
        <w:t>:</w:t>
      </w:r>
      <w:r w:rsidRPr="005531FE">
        <w:rPr>
          <w:rFonts w:ascii="Times New Roman" w:eastAsia="Times New Roman" w:hAnsi="Times New Roman"/>
          <w:b/>
          <w:sz w:val="24"/>
        </w:rPr>
        <w:t xml:space="preserve">  </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3"/>
        </w:rPr>
      </w:pPr>
      <w:r w:rsidRPr="005531FE">
        <w:rPr>
          <w:rFonts w:ascii="Times New Roman" w:eastAsia="Times New Roman" w:hAnsi="Times New Roman"/>
          <w:sz w:val="23"/>
        </w:rPr>
        <w:t xml:space="preserve">         </w:t>
      </w:r>
      <w:r w:rsidRPr="005531FE">
        <w:rPr>
          <w:rFonts w:ascii="Times New Roman" w:eastAsia="Times New Roman" w:hAnsi="Times New Roman"/>
          <w:b/>
          <w:sz w:val="23"/>
        </w:rPr>
        <w:t xml:space="preserve">Factors  </w:t>
      </w:r>
      <w:r w:rsidRPr="005531FE">
        <w:rPr>
          <w:rFonts w:ascii="Times New Roman" w:eastAsia="Times New Roman" w:hAnsi="Times New Roman"/>
          <w:sz w:val="23"/>
        </w:rPr>
        <w:t xml:space="preserve">                               Tenders shall be evaluated taking into account compliance with</w:t>
      </w:r>
    </w:p>
    <w:p w:rsidR="00E2101B" w:rsidRPr="005531FE" w:rsidRDefault="00E2101B" w:rsidP="00E2101B">
      <w:pPr>
        <w:tabs>
          <w:tab w:val="left" w:pos="2360"/>
          <w:tab w:val="left" w:pos="3260"/>
        </w:tabs>
        <w:spacing w:line="262" w:lineRule="exact"/>
        <w:ind w:left="40"/>
        <w:rPr>
          <w:rFonts w:ascii="Times New Roman" w:eastAsia="Times New Roman" w:hAnsi="Times New Roman"/>
          <w:sz w:val="23"/>
        </w:rPr>
      </w:pPr>
      <w:r w:rsidRPr="005531FE">
        <w:rPr>
          <w:rFonts w:ascii="Times New Roman" w:eastAsia="Times New Roman" w:hAnsi="Times New Roman"/>
          <w:b/>
          <w:sz w:val="24"/>
        </w:rPr>
        <w:tab/>
      </w:r>
      <w:r w:rsidRPr="005531FE">
        <w:rPr>
          <w:rFonts w:ascii="Times New Roman" w:eastAsia="Times New Roman" w:hAnsi="Times New Roman"/>
          <w:sz w:val="23"/>
        </w:rPr>
        <w:t xml:space="preserve">               Environmental protection, policies, laws and regulations  </w:t>
      </w:r>
    </w:p>
    <w:p w:rsidR="00E2101B" w:rsidRPr="005531FE" w:rsidRDefault="00E2101B" w:rsidP="00E2101B">
      <w:pPr>
        <w:tabs>
          <w:tab w:val="left" w:pos="2360"/>
          <w:tab w:val="left" w:pos="3260"/>
        </w:tabs>
        <w:spacing w:line="262" w:lineRule="exact"/>
        <w:ind w:left="40"/>
        <w:rPr>
          <w:rFonts w:ascii="Times New Roman" w:eastAsia="Times New Roman" w:hAnsi="Times New Roman"/>
          <w:sz w:val="23"/>
        </w:rPr>
      </w:pPr>
      <w:r w:rsidRPr="005531FE">
        <w:rPr>
          <w:rFonts w:ascii="Times New Roman" w:eastAsia="Times New Roman" w:hAnsi="Times New Roman"/>
          <w:sz w:val="23"/>
        </w:rPr>
        <w:t xml:space="preserve">                                                       applicable in Ghana as well as policies for the promotion of  </w:t>
      </w:r>
    </w:p>
    <w:p w:rsidR="00E2101B" w:rsidRPr="005531FE" w:rsidRDefault="00E2101B" w:rsidP="00E2101B">
      <w:pPr>
        <w:tabs>
          <w:tab w:val="left" w:pos="2360"/>
          <w:tab w:val="left" w:pos="3260"/>
        </w:tabs>
        <w:spacing w:line="262" w:lineRule="exact"/>
        <w:ind w:left="40"/>
        <w:rPr>
          <w:rFonts w:ascii="Times New Roman" w:eastAsia="Times New Roman" w:hAnsi="Times New Roman"/>
          <w:sz w:val="23"/>
        </w:rPr>
      </w:pPr>
      <w:r w:rsidRPr="005531FE">
        <w:rPr>
          <w:rFonts w:ascii="Times New Roman" w:eastAsia="Times New Roman" w:hAnsi="Times New Roman"/>
          <w:sz w:val="23"/>
        </w:rPr>
        <w:t xml:space="preserve">                                                       sustainable development</w:t>
      </w:r>
    </w:p>
    <w:p w:rsidR="00E2101B" w:rsidRPr="005531FE" w:rsidRDefault="00E2101B" w:rsidP="00E2101B">
      <w:pPr>
        <w:tabs>
          <w:tab w:val="left" w:pos="2360"/>
          <w:tab w:val="left" w:pos="3260"/>
        </w:tabs>
        <w:spacing w:line="262" w:lineRule="exact"/>
        <w:ind w:left="40"/>
        <w:rPr>
          <w:rFonts w:ascii="Times New Roman" w:eastAsia="Times New Roman" w:hAnsi="Times New Roman"/>
          <w:sz w:val="23"/>
        </w:rPr>
      </w:pPr>
    </w:p>
    <w:p w:rsidR="00E2101B" w:rsidRPr="005531FE" w:rsidRDefault="00E2101B" w:rsidP="00E2101B">
      <w:pPr>
        <w:tabs>
          <w:tab w:val="left" w:pos="2360"/>
          <w:tab w:val="left" w:pos="3260"/>
        </w:tabs>
        <w:spacing w:line="0" w:lineRule="atLeast"/>
        <w:ind w:left="40"/>
        <w:rPr>
          <w:rFonts w:ascii="Times New Roman" w:eastAsia="Times New Roman" w:hAnsi="Times New Roman"/>
          <w:sz w:val="23"/>
        </w:rPr>
      </w:pPr>
      <w:r w:rsidRPr="005531FE">
        <w:rPr>
          <w:rFonts w:ascii="Times New Roman" w:eastAsia="Times New Roman" w:hAnsi="Times New Roman"/>
          <w:sz w:val="24"/>
        </w:rPr>
        <w:tab/>
        <w:t>28.2</w:t>
      </w:r>
      <w:r w:rsidRPr="005531FE">
        <w:rPr>
          <w:rFonts w:ascii="Times New Roman" w:eastAsia="Times New Roman" w:hAnsi="Times New Roman"/>
          <w:sz w:val="24"/>
        </w:rPr>
        <w:tab/>
      </w:r>
      <w:r w:rsidRPr="005531FE">
        <w:rPr>
          <w:rFonts w:ascii="Times New Roman" w:eastAsia="Times New Roman" w:hAnsi="Times New Roman"/>
          <w:sz w:val="23"/>
        </w:rPr>
        <w:t>The Purchaser may specify in its evaluation criteria, a method</w:t>
      </w:r>
    </w:p>
    <w:p w:rsidR="00E2101B" w:rsidRPr="005531FE" w:rsidRDefault="00E2101B" w:rsidP="00E2101B">
      <w:pPr>
        <w:tabs>
          <w:tab w:val="left" w:pos="2360"/>
          <w:tab w:val="left" w:pos="3260"/>
        </w:tabs>
        <w:spacing w:line="252" w:lineRule="exact"/>
        <w:ind w:left="40"/>
        <w:rPr>
          <w:rFonts w:ascii="Times New Roman" w:eastAsia="Times New Roman" w:hAnsi="Times New Roman"/>
          <w:sz w:val="23"/>
        </w:rPr>
      </w:pPr>
      <w:r w:rsidRPr="005531FE">
        <w:rPr>
          <w:rFonts w:ascii="Times New Roman" w:eastAsia="Times New Roman" w:hAnsi="Times New Roman"/>
          <w:sz w:val="21"/>
        </w:rPr>
        <w:tab/>
      </w:r>
      <w:r w:rsidRPr="005531FE">
        <w:rPr>
          <w:rFonts w:ascii="Times New Roman" w:eastAsia="Times New Roman" w:hAnsi="Times New Roman"/>
          <w:sz w:val="21"/>
        </w:rPr>
        <w:tab/>
      </w:r>
      <w:r w:rsidRPr="005531FE">
        <w:rPr>
          <w:rFonts w:ascii="Times New Roman" w:eastAsia="Times New Roman" w:hAnsi="Times New Roman"/>
          <w:sz w:val="23"/>
        </w:rPr>
        <w:t>to determine or assess how Tenders promote general as well as</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specific policies and programmes for sustainability and</w:t>
      </w:r>
    </w:p>
    <w:p w:rsidR="00E2101B" w:rsidRPr="005531FE" w:rsidRDefault="00E2101B" w:rsidP="00E2101B">
      <w:pPr>
        <w:tabs>
          <w:tab w:val="left" w:pos="2360"/>
          <w:tab w:val="left" w:pos="3260"/>
        </w:tabs>
        <w:spacing w:line="273" w:lineRule="exact"/>
        <w:ind w:left="4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environmental protection</w:t>
      </w:r>
      <w:r w:rsidRPr="005531FE">
        <w:rPr>
          <w:rFonts w:ascii="Times New Roman" w:eastAsia="Times New Roman" w:hAnsi="Times New Roman"/>
          <w:sz w:val="24"/>
        </w:rPr>
        <w:t>.</w:t>
      </w:r>
    </w:p>
    <w:p w:rsidR="00E2101B" w:rsidRPr="005531FE" w:rsidRDefault="00E2101B" w:rsidP="00E2101B">
      <w:pPr>
        <w:tabs>
          <w:tab w:val="left" w:pos="2360"/>
          <w:tab w:val="left" w:pos="3260"/>
        </w:tabs>
        <w:spacing w:line="273" w:lineRule="exact"/>
        <w:ind w:left="40"/>
        <w:rPr>
          <w:rFonts w:ascii="Times New Roman" w:eastAsia="Times New Roman" w:hAnsi="Times New Roman"/>
          <w:sz w:val="24"/>
        </w:rPr>
      </w:pP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b/>
          <w:sz w:val="24"/>
        </w:rPr>
        <w:t>29. Margin of</w:t>
      </w:r>
      <w:r w:rsidRPr="005531FE">
        <w:rPr>
          <w:rFonts w:ascii="Times New Roman" w:eastAsia="Times New Roman" w:hAnsi="Times New Roman"/>
          <w:b/>
          <w:sz w:val="24"/>
        </w:rPr>
        <w:tab/>
      </w:r>
      <w:r w:rsidRPr="005531FE">
        <w:rPr>
          <w:rFonts w:ascii="Times New Roman" w:eastAsia="Times New Roman" w:hAnsi="Times New Roman"/>
          <w:sz w:val="24"/>
        </w:rPr>
        <w:t>29.1</w:t>
      </w:r>
      <w:r w:rsidRPr="005531FE">
        <w:rPr>
          <w:rFonts w:ascii="Times New Roman" w:eastAsia="Times New Roman" w:hAnsi="Times New Roman"/>
          <w:sz w:val="24"/>
        </w:rPr>
        <w:tab/>
        <w:t>A margin of Preference where applicable shall be provided as</w:t>
      </w:r>
    </w:p>
    <w:p w:rsidR="00E2101B" w:rsidRPr="005531FE" w:rsidRDefault="00E2101B" w:rsidP="00E2101B">
      <w:pPr>
        <w:tabs>
          <w:tab w:val="left" w:pos="2360"/>
          <w:tab w:val="left" w:pos="3260"/>
        </w:tabs>
        <w:spacing w:line="271" w:lineRule="exact"/>
        <w:ind w:left="40"/>
        <w:rPr>
          <w:rFonts w:ascii="Times New Roman" w:eastAsia="Times New Roman" w:hAnsi="Times New Roman"/>
          <w:b/>
          <w:sz w:val="24"/>
        </w:rPr>
      </w:pPr>
      <w:r w:rsidRPr="005531FE">
        <w:rPr>
          <w:rFonts w:ascii="Times New Roman" w:eastAsia="Times New Roman" w:hAnsi="Times New Roman"/>
          <w:b/>
          <w:sz w:val="24"/>
        </w:rPr>
        <w:t xml:space="preserve">Preference                                   </w:t>
      </w:r>
      <w:r w:rsidRPr="005531FE">
        <w:rPr>
          <w:rFonts w:ascii="Times New Roman" w:eastAsia="Times New Roman" w:hAnsi="Times New Roman"/>
          <w:i/>
          <w:sz w:val="24"/>
        </w:rPr>
        <w:t>specified in Tender Data Sheet.</w:t>
      </w:r>
    </w:p>
    <w:p w:rsidR="00E2101B" w:rsidRPr="005531FE" w:rsidRDefault="00E2101B" w:rsidP="00E2101B">
      <w:pPr>
        <w:tabs>
          <w:tab w:val="left" w:pos="2360"/>
          <w:tab w:val="left" w:pos="3260"/>
        </w:tabs>
        <w:spacing w:line="271" w:lineRule="exact"/>
        <w:ind w:left="40"/>
        <w:rPr>
          <w:rFonts w:ascii="Times New Roman" w:eastAsia="Times New Roman" w:hAnsi="Times New Roman"/>
          <w:i/>
          <w:sz w:val="24"/>
        </w:rPr>
      </w:pP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b/>
          <w:sz w:val="24"/>
        </w:rPr>
        <w:t>30.  Contacting the</w:t>
      </w:r>
      <w:r w:rsidRPr="005531FE">
        <w:rPr>
          <w:rFonts w:ascii="Times New Roman" w:eastAsia="Times New Roman" w:hAnsi="Times New Roman"/>
          <w:b/>
          <w:sz w:val="24"/>
        </w:rPr>
        <w:tab/>
      </w:r>
      <w:r w:rsidRPr="005531FE">
        <w:rPr>
          <w:rFonts w:ascii="Times New Roman" w:eastAsia="Times New Roman" w:hAnsi="Times New Roman"/>
          <w:sz w:val="24"/>
        </w:rPr>
        <w:t>30.1</w:t>
      </w:r>
      <w:r w:rsidRPr="005531FE">
        <w:rPr>
          <w:rFonts w:ascii="Times New Roman" w:eastAsia="Times New Roman" w:hAnsi="Times New Roman"/>
          <w:sz w:val="24"/>
        </w:rPr>
        <w:tab/>
        <w:t>Subject to Clause 25, no Tenderer shall contact the Purchaser</w:t>
      </w:r>
    </w:p>
    <w:p w:rsidR="00E2101B" w:rsidRPr="005531FE" w:rsidRDefault="00E2101B" w:rsidP="00E2101B">
      <w:pPr>
        <w:tabs>
          <w:tab w:val="left" w:pos="2360"/>
          <w:tab w:val="left" w:pos="3260"/>
        </w:tabs>
        <w:spacing w:line="271" w:lineRule="exact"/>
        <w:ind w:left="40"/>
        <w:rPr>
          <w:rFonts w:ascii="Times New Roman" w:eastAsia="Times New Roman" w:hAnsi="Times New Roman"/>
          <w:w w:val="96"/>
          <w:sz w:val="24"/>
        </w:rPr>
      </w:pPr>
      <w:r w:rsidRPr="005531FE">
        <w:rPr>
          <w:rFonts w:ascii="Times New Roman" w:eastAsia="Times New Roman" w:hAnsi="Times New Roman"/>
          <w:b/>
          <w:sz w:val="24"/>
        </w:rPr>
        <w:t>Purchaser</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w w:val="96"/>
          <w:sz w:val="24"/>
        </w:rPr>
        <w:t>on any matter relating to its Tender, from the time of the Tender</w:t>
      </w:r>
    </w:p>
    <w:p w:rsidR="00E2101B" w:rsidRPr="005531FE" w:rsidRDefault="00E2101B" w:rsidP="00E2101B">
      <w:pPr>
        <w:tabs>
          <w:tab w:val="left" w:pos="2360"/>
          <w:tab w:val="left" w:pos="3260"/>
        </w:tabs>
        <w:spacing w:line="271" w:lineRule="exact"/>
        <w:ind w:left="4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opening to the time the Contract is awarded. If the Tender</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wishes to bring additional information to the notice of the</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Purchaser, it should do so in writing.</w:t>
      </w:r>
    </w:p>
    <w:p w:rsidR="00E2101B" w:rsidRPr="005531FE" w:rsidRDefault="00E2101B" w:rsidP="00E2101B">
      <w:pPr>
        <w:tabs>
          <w:tab w:val="left" w:pos="2360"/>
          <w:tab w:val="left" w:pos="3260"/>
        </w:tabs>
        <w:spacing w:line="0" w:lineRule="atLeast"/>
        <w:ind w:left="40"/>
        <w:rPr>
          <w:rFonts w:ascii="Times New Roman" w:eastAsia="Times New Roman" w:hAnsi="Times New Roman"/>
          <w:sz w:val="24"/>
        </w:rPr>
      </w:pPr>
    </w:p>
    <w:p w:rsidR="00E2101B" w:rsidRPr="005531FE" w:rsidRDefault="00E2101B" w:rsidP="00E2101B">
      <w:pPr>
        <w:tabs>
          <w:tab w:val="left" w:pos="3340"/>
        </w:tabs>
        <w:spacing w:line="237" w:lineRule="auto"/>
        <w:jc w:val="both"/>
        <w:rPr>
          <w:rFonts w:ascii="Times New Roman" w:eastAsia="Times New Roman" w:hAnsi="Times New Roman"/>
          <w:sz w:val="24"/>
        </w:rPr>
      </w:pPr>
      <w:r w:rsidRPr="005531FE">
        <w:rPr>
          <w:rFonts w:ascii="Times New Roman" w:eastAsia="Times New Roman" w:hAnsi="Times New Roman"/>
          <w:sz w:val="24"/>
        </w:rPr>
        <w:t xml:space="preserve">                                        30.2</w:t>
      </w:r>
      <w:r w:rsidRPr="005531FE">
        <w:rPr>
          <w:rFonts w:ascii="Times New Roman" w:eastAsia="Times New Roman" w:hAnsi="Times New Roman"/>
          <w:sz w:val="24"/>
        </w:rPr>
        <w:tab/>
        <w:t>Any effort by a Tenderer to influence the Purchaser in the</w:t>
      </w:r>
    </w:p>
    <w:p w:rsidR="00E2101B" w:rsidRPr="005531FE" w:rsidRDefault="00E2101B" w:rsidP="00E2101B">
      <w:pPr>
        <w:tabs>
          <w:tab w:val="left" w:pos="3340"/>
        </w:tabs>
        <w:spacing w:line="237" w:lineRule="auto"/>
        <w:jc w:val="both"/>
        <w:rPr>
          <w:rFonts w:ascii="Times New Roman" w:eastAsia="Times New Roman" w:hAnsi="Times New Roman"/>
          <w:sz w:val="24"/>
        </w:rPr>
      </w:pPr>
      <w:r w:rsidRPr="005531FE">
        <w:rPr>
          <w:rFonts w:ascii="Times New Roman" w:eastAsia="Times New Roman" w:hAnsi="Times New Roman"/>
          <w:sz w:val="24"/>
        </w:rPr>
        <w:t xml:space="preserve">                                                        Purchaser’s Tender evaluation, Tender comparison or contract </w:t>
      </w:r>
    </w:p>
    <w:p w:rsidR="00E2101B" w:rsidRPr="005531FE" w:rsidRDefault="00E2101B" w:rsidP="00E2101B">
      <w:pPr>
        <w:tabs>
          <w:tab w:val="left" w:pos="3340"/>
        </w:tabs>
        <w:spacing w:line="237" w:lineRule="auto"/>
        <w:jc w:val="both"/>
        <w:rPr>
          <w:rFonts w:ascii="Times New Roman" w:eastAsia="Times New Roman" w:hAnsi="Times New Roman"/>
          <w:sz w:val="24"/>
        </w:rPr>
      </w:pPr>
      <w:r w:rsidRPr="005531FE">
        <w:rPr>
          <w:rFonts w:ascii="Times New Roman" w:eastAsia="Times New Roman" w:hAnsi="Times New Roman"/>
          <w:sz w:val="24"/>
        </w:rPr>
        <w:t xml:space="preserve">                                                        award decisions may result in the rejection of the Tenderer’s  </w:t>
      </w:r>
    </w:p>
    <w:p w:rsidR="00E2101B" w:rsidRPr="005531FE" w:rsidRDefault="00E2101B" w:rsidP="00E2101B">
      <w:pPr>
        <w:tabs>
          <w:tab w:val="left" w:pos="3340"/>
        </w:tabs>
        <w:spacing w:line="237" w:lineRule="auto"/>
        <w:jc w:val="both"/>
        <w:rPr>
          <w:rFonts w:ascii="Times New Roman" w:eastAsia="Times New Roman" w:hAnsi="Times New Roman"/>
          <w:sz w:val="24"/>
        </w:rPr>
      </w:pPr>
      <w:r w:rsidRPr="005531FE">
        <w:rPr>
          <w:rFonts w:ascii="Times New Roman" w:eastAsia="Times New Roman" w:hAnsi="Times New Roman"/>
          <w:sz w:val="24"/>
        </w:rPr>
        <w:t xml:space="preserve">                                                        Tender</w:t>
      </w:r>
    </w:p>
    <w:p w:rsidR="00E2101B" w:rsidRPr="005531FE" w:rsidRDefault="00E2101B" w:rsidP="00E2101B">
      <w:pPr>
        <w:tabs>
          <w:tab w:val="left" w:pos="3340"/>
        </w:tabs>
        <w:spacing w:line="237" w:lineRule="auto"/>
        <w:ind w:left="3360" w:hanging="635"/>
        <w:jc w:val="both"/>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17" w:name="page22"/>
      <w:bookmarkEnd w:id="17"/>
    </w:p>
    <w:p w:rsidR="00E2101B" w:rsidRPr="005531FE" w:rsidRDefault="00E2101B" w:rsidP="00E2101B">
      <w:pPr>
        <w:spacing w:line="251" w:lineRule="exact"/>
        <w:rPr>
          <w:rFonts w:ascii="Times New Roman" w:eastAsia="Times New Roman" w:hAnsi="Times New Roman"/>
        </w:rPr>
      </w:pPr>
    </w:p>
    <w:p w:rsidR="00E2101B" w:rsidRPr="005531FE" w:rsidRDefault="00E2101B" w:rsidP="00E2101B">
      <w:pPr>
        <w:numPr>
          <w:ilvl w:val="0"/>
          <w:numId w:val="14"/>
        </w:numPr>
        <w:tabs>
          <w:tab w:val="left" w:pos="1080"/>
        </w:tabs>
        <w:spacing w:line="0" w:lineRule="atLeast"/>
        <w:ind w:left="1080" w:hanging="654"/>
        <w:rPr>
          <w:rFonts w:ascii="Times New Roman" w:eastAsia="Times New Roman" w:hAnsi="Times New Roman"/>
          <w:b/>
          <w:sz w:val="22"/>
        </w:rPr>
      </w:pPr>
      <w:r w:rsidRPr="005531FE">
        <w:rPr>
          <w:rFonts w:ascii="Times New Roman" w:eastAsia="Times New Roman" w:hAnsi="Times New Roman"/>
          <w:b/>
          <w:sz w:val="22"/>
        </w:rPr>
        <w:t>A</w:t>
      </w:r>
      <w:r w:rsidRPr="005531FE">
        <w:rPr>
          <w:rFonts w:ascii="Times New Roman" w:eastAsia="Times New Roman" w:hAnsi="Times New Roman"/>
          <w:b/>
          <w:sz w:val="18"/>
        </w:rPr>
        <w:t>WARD OF</w:t>
      </w:r>
      <w:r w:rsidRPr="005531FE">
        <w:rPr>
          <w:rFonts w:ascii="Times New Roman" w:eastAsia="Times New Roman" w:hAnsi="Times New Roman"/>
          <w:b/>
          <w:sz w:val="22"/>
        </w:rPr>
        <w:t xml:space="preserve"> C</w:t>
      </w:r>
      <w:r w:rsidRPr="005531FE">
        <w:rPr>
          <w:rFonts w:ascii="Times New Roman" w:eastAsia="Times New Roman" w:hAnsi="Times New Roman"/>
          <w:b/>
          <w:sz w:val="18"/>
        </w:rPr>
        <w:t>ONTRACT</w:t>
      </w:r>
    </w:p>
    <w:p w:rsidR="00E2101B" w:rsidRPr="005531FE" w:rsidRDefault="00E2101B" w:rsidP="00E2101B">
      <w:pPr>
        <w:spacing w:line="189" w:lineRule="exact"/>
        <w:rPr>
          <w:rFonts w:ascii="Times New Roman" w:eastAsia="Times New Roman" w:hAnsi="Times New Roman"/>
        </w:rPr>
      </w:pPr>
    </w:p>
    <w:p w:rsidR="00E2101B" w:rsidRPr="005531FE" w:rsidRDefault="00E2101B" w:rsidP="00E2101B">
      <w:pPr>
        <w:tabs>
          <w:tab w:val="left" w:pos="2780"/>
          <w:tab w:val="left" w:pos="3580"/>
        </w:tabs>
        <w:spacing w:line="0" w:lineRule="atLeast"/>
        <w:ind w:left="400"/>
        <w:rPr>
          <w:rFonts w:ascii="Times New Roman" w:eastAsia="Times New Roman" w:hAnsi="Times New Roman"/>
          <w:w w:val="98"/>
          <w:sz w:val="24"/>
        </w:rPr>
      </w:pPr>
      <w:r w:rsidRPr="005531FE">
        <w:rPr>
          <w:rFonts w:ascii="Times New Roman" w:eastAsia="Times New Roman" w:hAnsi="Times New Roman"/>
          <w:b/>
          <w:sz w:val="24"/>
        </w:rPr>
        <w:t>31. Post qualification</w:t>
      </w:r>
      <w:r w:rsidRPr="005531FE">
        <w:rPr>
          <w:rFonts w:ascii="Times New Roman" w:eastAsia="Times New Roman" w:hAnsi="Times New Roman"/>
          <w:b/>
          <w:sz w:val="32"/>
          <w:vertAlign w:val="superscript"/>
        </w:rPr>
        <w:t>4</w:t>
      </w:r>
      <w:r w:rsidRPr="005531FE">
        <w:rPr>
          <w:rFonts w:ascii="Times New Roman" w:eastAsia="Times New Roman" w:hAnsi="Times New Roman"/>
          <w:b/>
          <w:sz w:val="32"/>
          <w:vertAlign w:val="superscript"/>
        </w:rPr>
        <w:tab/>
      </w:r>
      <w:r w:rsidRPr="005531FE">
        <w:rPr>
          <w:rFonts w:ascii="Times New Roman" w:eastAsia="Times New Roman" w:hAnsi="Times New Roman"/>
          <w:w w:val="95"/>
          <w:sz w:val="24"/>
        </w:rPr>
        <w:t>31.1</w:t>
      </w:r>
      <w:r w:rsidRPr="005531FE">
        <w:rPr>
          <w:rFonts w:ascii="Times New Roman" w:eastAsia="Times New Roman" w:hAnsi="Times New Roman"/>
          <w:w w:val="95"/>
          <w:sz w:val="24"/>
        </w:rPr>
        <w:tab/>
      </w:r>
      <w:r w:rsidRPr="005531FE">
        <w:rPr>
          <w:rFonts w:ascii="Times New Roman" w:eastAsia="Times New Roman" w:hAnsi="Times New Roman"/>
          <w:w w:val="98"/>
          <w:sz w:val="24"/>
        </w:rPr>
        <w:t>In the absence of prequalification, the Purchaser will determine</w:t>
      </w:r>
    </w:p>
    <w:p w:rsidR="00E2101B" w:rsidRPr="005531FE" w:rsidRDefault="00E2101B" w:rsidP="00E2101B">
      <w:pPr>
        <w:tabs>
          <w:tab w:val="left" w:pos="2780"/>
          <w:tab w:val="left" w:pos="3580"/>
        </w:tabs>
        <w:spacing w:line="264" w:lineRule="exact"/>
        <w:ind w:left="400"/>
        <w:rPr>
          <w:rFonts w:ascii="Times New Roman" w:eastAsia="Times New Roman" w:hAnsi="Times New Roman"/>
          <w:sz w:val="24"/>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4"/>
        </w:rPr>
        <w:t>to its satisfaction whether the Tenderer selected as having</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submitted the lowest evaluated responsive Tender is qualified</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to satisfactorily perform the Contract.</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w w:val="95"/>
          <w:sz w:val="24"/>
        </w:rPr>
        <w:t>31.2</w:t>
      </w:r>
      <w:r w:rsidRPr="005531FE">
        <w:rPr>
          <w:rFonts w:ascii="Times New Roman" w:eastAsia="Times New Roman" w:hAnsi="Times New Roman"/>
          <w:w w:val="95"/>
          <w:sz w:val="24"/>
        </w:rPr>
        <w:tab/>
      </w:r>
      <w:r w:rsidRPr="005531FE">
        <w:rPr>
          <w:rFonts w:ascii="Times New Roman" w:eastAsia="Times New Roman" w:hAnsi="Times New Roman"/>
          <w:sz w:val="24"/>
        </w:rPr>
        <w:t>The  determination  will  take  into  account  the  Tenderer’s</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financial, technical and production capabilities/ resources. It</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will  be  based  upon  an  examination  of  the  documentary</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evidence of the Tenderer’s qualifications submitted by the</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Tenderer,  pursuant  to  Clause  14.3,  as  well  as  such  other</w:t>
      </w:r>
    </w:p>
    <w:p w:rsidR="00E2101B" w:rsidRPr="005531FE" w:rsidRDefault="00E2101B" w:rsidP="00E2101B">
      <w:pPr>
        <w:tabs>
          <w:tab w:val="left" w:pos="2780"/>
          <w:tab w:val="left" w:pos="358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information as the Purchaser deems necessary and appropriate.</w:t>
      </w:r>
    </w:p>
    <w:p w:rsidR="00E2101B" w:rsidRPr="005531FE" w:rsidRDefault="00E2101B" w:rsidP="00E2101B">
      <w:pPr>
        <w:tabs>
          <w:tab w:val="left" w:pos="2780"/>
          <w:tab w:val="left" w:pos="3580"/>
        </w:tabs>
        <w:spacing w:line="0" w:lineRule="atLeast"/>
        <w:ind w:left="400"/>
        <w:rPr>
          <w:rFonts w:ascii="Times New Roman" w:eastAsia="Times New Roman" w:hAnsi="Times New Roman"/>
          <w:w w:val="99"/>
          <w:sz w:val="24"/>
        </w:rPr>
      </w:pPr>
    </w:p>
    <w:p w:rsidR="00E2101B" w:rsidRPr="005531FE" w:rsidRDefault="00E2101B" w:rsidP="00E2101B">
      <w:pPr>
        <w:tabs>
          <w:tab w:val="left" w:pos="27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t>31.3      An affirmative determination will be a prerequisite for award</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of the Contract to the Tenderer. A negative determination will</w:t>
      </w:r>
    </w:p>
    <w:p w:rsidR="00E2101B" w:rsidRPr="005531FE" w:rsidRDefault="00E2101B" w:rsidP="00E2101B">
      <w:pPr>
        <w:tabs>
          <w:tab w:val="left" w:pos="2780"/>
          <w:tab w:val="left" w:pos="358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result in rejection of the Tenderer’s Tender, in which event the</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Purchaser will proceed to the next lowest evaluated Tender to</w:t>
      </w:r>
    </w:p>
    <w:p w:rsidR="00E2101B" w:rsidRPr="005531FE" w:rsidRDefault="00E2101B" w:rsidP="00E2101B">
      <w:pPr>
        <w:tabs>
          <w:tab w:val="left" w:pos="2780"/>
          <w:tab w:val="left" w:pos="358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make a similar determination of that Tenderer’s capabilities to</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perform satisfactorily.</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32.  Award</w:t>
      </w:r>
      <w:r w:rsidRPr="005531FE">
        <w:rPr>
          <w:rFonts w:ascii="Times New Roman" w:eastAsia="Times New Roman" w:hAnsi="Times New Roman"/>
          <w:b/>
          <w:sz w:val="24"/>
        </w:rPr>
        <w:tab/>
      </w:r>
      <w:r w:rsidRPr="005531FE">
        <w:rPr>
          <w:rFonts w:ascii="Times New Roman" w:eastAsia="Times New Roman" w:hAnsi="Times New Roman"/>
          <w:sz w:val="24"/>
        </w:rPr>
        <w:t>32.1</w:t>
      </w:r>
      <w:r w:rsidRPr="005531FE">
        <w:rPr>
          <w:rFonts w:ascii="Times New Roman" w:eastAsia="Times New Roman" w:hAnsi="Times New Roman"/>
          <w:sz w:val="24"/>
        </w:rPr>
        <w:tab/>
        <w:t>Subject to Clause 34, the Purchaser will award the Contract</w:t>
      </w:r>
    </w:p>
    <w:p w:rsidR="00E2101B" w:rsidRPr="005531FE" w:rsidRDefault="00E2101B" w:rsidP="00E2101B">
      <w:pPr>
        <w:tabs>
          <w:tab w:val="left" w:pos="2780"/>
          <w:tab w:val="left" w:pos="3580"/>
        </w:tabs>
        <w:spacing w:line="271" w:lineRule="exact"/>
        <w:ind w:left="400"/>
        <w:rPr>
          <w:rFonts w:ascii="Times New Roman" w:eastAsia="Times New Roman" w:hAnsi="Times New Roman"/>
          <w:sz w:val="24"/>
        </w:rPr>
      </w:pPr>
      <w:r w:rsidRPr="005531FE">
        <w:rPr>
          <w:rFonts w:ascii="Times New Roman" w:eastAsia="Times New Roman" w:hAnsi="Times New Roman"/>
          <w:b/>
          <w:sz w:val="24"/>
        </w:rPr>
        <w:t>Criteria</w:t>
      </w:r>
      <w:r w:rsidRPr="005531FE">
        <w:rPr>
          <w:rFonts w:ascii="Times New Roman" w:eastAsia="Times New Roman" w:hAnsi="Times New Roman"/>
          <w:b/>
          <w:sz w:val="24"/>
        </w:rPr>
        <w:tab/>
      </w:r>
      <w:r w:rsidRPr="005531FE">
        <w:rPr>
          <w:rFonts w:ascii="Times New Roman" w:eastAsia="Times New Roman" w:hAnsi="Times New Roman"/>
          <w:sz w:val="24"/>
        </w:rPr>
        <w:tab/>
        <w:t>to  the  successful  Tenderer  whose  Tender  has  been</w:t>
      </w:r>
    </w:p>
    <w:p w:rsidR="00E2101B" w:rsidRPr="005531FE" w:rsidRDefault="00E2101B" w:rsidP="00E2101B">
      <w:pPr>
        <w:tabs>
          <w:tab w:val="left" w:pos="2780"/>
          <w:tab w:val="left" w:pos="358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determined  to  be  substantially  responsive  and  has  been</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determined as the lowest-evaluated Tender, provided further</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that the Tenderer is determined to be qualified to perform the</w:t>
      </w:r>
    </w:p>
    <w:p w:rsidR="00E2101B" w:rsidRPr="005531FE" w:rsidRDefault="00E2101B" w:rsidP="00E2101B">
      <w:pPr>
        <w:tabs>
          <w:tab w:val="left" w:pos="2780"/>
          <w:tab w:val="left" w:pos="358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Contract satisfactorily.</w:t>
      </w:r>
    </w:p>
    <w:p w:rsidR="00E2101B" w:rsidRPr="005531FE" w:rsidRDefault="00E2101B" w:rsidP="00E2101B">
      <w:pPr>
        <w:spacing w:line="299" w:lineRule="exact"/>
        <w:rPr>
          <w:rFonts w:ascii="Times New Roman" w:eastAsia="Times New Roman" w:hAnsi="Times New Roman"/>
        </w:rPr>
      </w:pPr>
    </w:p>
    <w:p w:rsidR="00E2101B" w:rsidRPr="005531FE" w:rsidRDefault="00E2101B" w:rsidP="00E2101B">
      <w:pPr>
        <w:numPr>
          <w:ilvl w:val="0"/>
          <w:numId w:val="15"/>
        </w:numPr>
        <w:tabs>
          <w:tab w:val="left" w:pos="820"/>
        </w:tabs>
        <w:spacing w:line="0" w:lineRule="atLeast"/>
        <w:ind w:left="820" w:hanging="424"/>
        <w:rPr>
          <w:rFonts w:ascii="Times New Roman" w:eastAsia="Times New Roman" w:hAnsi="Times New Roman"/>
          <w:b/>
          <w:sz w:val="24"/>
        </w:rPr>
      </w:pPr>
      <w:r w:rsidRPr="005531FE">
        <w:rPr>
          <w:rFonts w:ascii="Times New Roman" w:eastAsia="Times New Roman" w:hAnsi="Times New Roman"/>
          <w:b/>
          <w:sz w:val="24"/>
        </w:rPr>
        <w:t xml:space="preserve">Purchaser’s           </w:t>
      </w:r>
      <w:r w:rsidRPr="005531FE">
        <w:rPr>
          <w:rFonts w:ascii="Times New Roman" w:eastAsia="Times New Roman" w:hAnsi="Times New Roman"/>
          <w:sz w:val="24"/>
        </w:rPr>
        <w:t>33.1</w:t>
      </w:r>
      <w:r w:rsidRPr="005531FE">
        <w:rPr>
          <w:rFonts w:ascii="Times New Roman" w:eastAsia="Times New Roman" w:hAnsi="Times New Roman"/>
          <w:sz w:val="32"/>
          <w:vertAlign w:val="superscript"/>
        </w:rPr>
        <w:t>5</w:t>
      </w:r>
      <w:r w:rsidRPr="005531FE">
        <w:rPr>
          <w:rFonts w:ascii="Times New Roman" w:eastAsia="Times New Roman" w:hAnsi="Times New Roman"/>
          <w:sz w:val="24"/>
        </w:rPr>
        <w:t xml:space="preserve">    The Purchaser reserves the right at the time of award of</w:t>
      </w:r>
    </w:p>
    <w:p w:rsidR="00E2101B" w:rsidRPr="005531FE" w:rsidRDefault="00E2101B" w:rsidP="00E2101B">
      <w:pPr>
        <w:tabs>
          <w:tab w:val="left" w:pos="820"/>
        </w:tabs>
        <w:spacing w:line="0" w:lineRule="atLeast"/>
        <w:ind w:left="820" w:hanging="424"/>
        <w:rPr>
          <w:rFonts w:ascii="Times New Roman" w:eastAsia="Times New Roman" w:hAnsi="Times New Roman"/>
          <w:b/>
          <w:sz w:val="24"/>
        </w:rPr>
        <w:sectPr w:rsidR="00E2101B" w:rsidRPr="005531FE">
          <w:pgSz w:w="12240" w:h="15840"/>
          <w:pgMar w:top="710" w:right="1000" w:bottom="1440" w:left="1440" w:header="0" w:footer="0" w:gutter="0"/>
          <w:cols w:space="0" w:equalWidth="0">
            <w:col w:w="9800"/>
          </w:cols>
          <w:docGrid w:linePitch="360"/>
        </w:sectPr>
      </w:pPr>
    </w:p>
    <w:p w:rsidR="00E2101B" w:rsidRPr="005531FE" w:rsidRDefault="00E2101B" w:rsidP="00E2101B">
      <w:pPr>
        <w:spacing w:line="182" w:lineRule="auto"/>
        <w:ind w:left="820"/>
        <w:rPr>
          <w:rFonts w:ascii="Times New Roman" w:eastAsia="Times New Roman" w:hAnsi="Times New Roman"/>
          <w:b/>
          <w:sz w:val="23"/>
        </w:rPr>
      </w:pPr>
      <w:r w:rsidRPr="005531FE">
        <w:rPr>
          <w:rFonts w:ascii="Times New Roman" w:eastAsia="Times New Roman" w:hAnsi="Times New Roman"/>
          <w:b/>
          <w:sz w:val="23"/>
        </w:rPr>
        <w:lastRenderedPageBreak/>
        <w:t>Right to Vary</w:t>
      </w:r>
    </w:p>
    <w:p w:rsidR="00E2101B" w:rsidRPr="005531FE" w:rsidRDefault="00E2101B" w:rsidP="00E2101B">
      <w:pPr>
        <w:spacing w:line="1" w:lineRule="exact"/>
        <w:rPr>
          <w:rFonts w:ascii="Times New Roman" w:eastAsia="Times New Roman" w:hAnsi="Times New Roman"/>
        </w:rPr>
      </w:pPr>
    </w:p>
    <w:p w:rsidR="00E2101B" w:rsidRPr="005531FE" w:rsidRDefault="00E2101B" w:rsidP="00E2101B">
      <w:pPr>
        <w:spacing w:line="0" w:lineRule="atLeast"/>
        <w:ind w:left="820"/>
        <w:rPr>
          <w:rFonts w:ascii="Times New Roman" w:eastAsia="Times New Roman" w:hAnsi="Times New Roman"/>
          <w:b/>
          <w:sz w:val="24"/>
        </w:rPr>
      </w:pPr>
      <w:r w:rsidRPr="005531FE">
        <w:rPr>
          <w:rFonts w:ascii="Times New Roman" w:eastAsia="Times New Roman" w:hAnsi="Times New Roman"/>
          <w:b/>
          <w:sz w:val="24"/>
        </w:rPr>
        <w:t>Quantities at</w:t>
      </w: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0" w:lineRule="atLeast"/>
        <w:ind w:left="820"/>
        <w:rPr>
          <w:rFonts w:ascii="Times New Roman" w:eastAsia="Times New Roman" w:hAnsi="Times New Roman"/>
          <w:b/>
          <w:sz w:val="23"/>
        </w:rPr>
      </w:pPr>
      <w:r w:rsidRPr="005531FE">
        <w:rPr>
          <w:rFonts w:ascii="Times New Roman" w:eastAsia="Times New Roman" w:hAnsi="Times New Roman"/>
          <w:b/>
          <w:sz w:val="23"/>
        </w:rPr>
        <w:t>Time of Award</w:t>
      </w:r>
    </w:p>
    <w:p w:rsidR="00E2101B" w:rsidRPr="005531FE" w:rsidRDefault="00E2101B" w:rsidP="00E2101B">
      <w:pPr>
        <w:spacing w:line="226" w:lineRule="auto"/>
        <w:ind w:right="440"/>
        <w:jc w:val="both"/>
        <w:rPr>
          <w:rFonts w:ascii="Times New Roman" w:eastAsia="Times New Roman" w:hAnsi="Times New Roman"/>
          <w:sz w:val="24"/>
        </w:rPr>
      </w:pPr>
      <w:r w:rsidRPr="005531FE">
        <w:rPr>
          <w:rFonts w:ascii="Times New Roman" w:eastAsia="Times New Roman" w:hAnsi="Times New Roman"/>
          <w:b/>
          <w:sz w:val="23"/>
        </w:rPr>
        <w:br w:type="column"/>
      </w:r>
      <w:r w:rsidRPr="005531FE">
        <w:rPr>
          <w:rFonts w:ascii="Times New Roman" w:eastAsia="Times New Roman" w:hAnsi="Times New Roman"/>
          <w:sz w:val="24"/>
        </w:rPr>
        <w:lastRenderedPageBreak/>
        <w:t xml:space="preserve">Contract to increase or decrease by the percentage as specified in the </w:t>
      </w:r>
      <w:r w:rsidRPr="005531FE">
        <w:rPr>
          <w:rFonts w:ascii="Times New Roman" w:eastAsia="Times New Roman" w:hAnsi="Times New Roman"/>
          <w:i/>
          <w:sz w:val="24"/>
        </w:rPr>
        <w:t>Tender Data Sheet,</w:t>
      </w:r>
      <w:r w:rsidRPr="005531FE">
        <w:rPr>
          <w:rFonts w:ascii="Times New Roman" w:eastAsia="Times New Roman" w:hAnsi="Times New Roman"/>
          <w:sz w:val="24"/>
        </w:rPr>
        <w:t xml:space="preserve"> the quantity of goods and services originally specified in the Schedule of Requirements without any change in unit prices or other terms and conditions.</w:t>
      </w:r>
    </w:p>
    <w:p w:rsidR="00E2101B" w:rsidRPr="005531FE" w:rsidRDefault="00E2101B" w:rsidP="00E2101B">
      <w:pPr>
        <w:spacing w:line="226" w:lineRule="auto"/>
        <w:ind w:right="440"/>
        <w:jc w:val="both"/>
        <w:rPr>
          <w:rFonts w:ascii="Times New Roman" w:eastAsia="Times New Roman" w:hAnsi="Times New Roman"/>
          <w:sz w:val="24"/>
        </w:rPr>
        <w:sectPr w:rsidR="00E2101B" w:rsidRPr="005531FE">
          <w:type w:val="continuous"/>
          <w:pgSz w:w="12240" w:h="15840"/>
          <w:pgMar w:top="710" w:right="1000" w:bottom="1440" w:left="1440" w:header="0" w:footer="0" w:gutter="0"/>
          <w:cols w:num="2" w:space="0" w:equalWidth="0">
            <w:col w:w="2860" w:space="720"/>
            <w:col w:w="6220"/>
          </w:cols>
          <w:docGrid w:linePitch="360"/>
        </w:sectPr>
      </w:pPr>
    </w:p>
    <w:p w:rsidR="00E2101B" w:rsidRPr="005531FE" w:rsidRDefault="00E2101B" w:rsidP="00E2101B">
      <w:pPr>
        <w:spacing w:line="340" w:lineRule="exact"/>
        <w:rPr>
          <w:rFonts w:ascii="Times New Roman" w:eastAsia="Times New Roman" w:hAnsi="Times New Roman"/>
        </w:rPr>
      </w:pPr>
    </w:p>
    <w:p w:rsidR="00E2101B" w:rsidRPr="005531FE" w:rsidRDefault="00E2101B" w:rsidP="00E2101B">
      <w:pPr>
        <w:tabs>
          <w:tab w:val="left" w:pos="800"/>
        </w:tabs>
        <w:spacing w:line="237" w:lineRule="auto"/>
        <w:ind w:left="820" w:hanging="419"/>
        <w:rPr>
          <w:rFonts w:ascii="Times New Roman" w:eastAsia="Times New Roman" w:hAnsi="Times New Roman"/>
          <w:b/>
          <w:sz w:val="24"/>
        </w:rPr>
      </w:pPr>
      <w:r w:rsidRPr="005531FE">
        <w:rPr>
          <w:rFonts w:ascii="Times New Roman" w:eastAsia="Times New Roman" w:hAnsi="Times New Roman"/>
          <w:b/>
          <w:sz w:val="24"/>
        </w:rPr>
        <w:t>34.</w:t>
      </w:r>
      <w:r w:rsidRPr="005531FE">
        <w:rPr>
          <w:rFonts w:ascii="Times New Roman" w:eastAsia="Times New Roman" w:hAnsi="Times New Roman"/>
        </w:rPr>
        <w:tab/>
      </w:r>
      <w:r w:rsidRPr="005531FE">
        <w:rPr>
          <w:rFonts w:ascii="Times New Roman" w:eastAsia="Times New Roman" w:hAnsi="Times New Roman"/>
          <w:b/>
          <w:sz w:val="24"/>
        </w:rPr>
        <w:t>Purchaser’s Right to Accept Any Tender and to Reject Any or All Tenders</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b/>
          <w:noProof/>
          <w:sz w:val="24"/>
          <w:lang w:val="en-US" w:eastAsia="en-US"/>
        </w:rPr>
        <mc:AlternateContent>
          <mc:Choice Requires="wps">
            <w:drawing>
              <wp:anchor distT="0" distB="0" distL="114300" distR="114300" simplePos="0" relativeHeight="251660288" behindDoc="1" locked="0" layoutInCell="1" allowOverlap="1" wp14:anchorId="5E3CAB42" wp14:editId="5882DAB7">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18A69" id="Straight Connector 8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95pt" to="162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" strokeweight=".6pt"/>
            </w:pict>
          </mc:Fallback>
        </mc:AlternateContent>
      </w:r>
    </w:p>
    <w:p w:rsidR="00E2101B" w:rsidRPr="005531FE" w:rsidRDefault="00E2101B" w:rsidP="00E2101B">
      <w:pPr>
        <w:spacing w:line="323" w:lineRule="exact"/>
        <w:rPr>
          <w:rFonts w:ascii="Times New Roman" w:eastAsia="Times New Roman" w:hAnsi="Times New Roman"/>
        </w:rPr>
      </w:pPr>
      <w:r w:rsidRPr="005531FE">
        <w:rPr>
          <w:rFonts w:ascii="Times New Roman" w:eastAsia="Times New Roman" w:hAnsi="Times New Roman"/>
        </w:rPr>
        <w:br w:type="column"/>
      </w:r>
    </w:p>
    <w:p w:rsidR="00E2101B" w:rsidRPr="005531FE" w:rsidRDefault="00E2101B" w:rsidP="00E2101B">
      <w:pPr>
        <w:spacing w:line="0" w:lineRule="atLeast"/>
        <w:rPr>
          <w:rFonts w:ascii="Times New Roman" w:eastAsia="Times New Roman" w:hAnsi="Times New Roman"/>
          <w:sz w:val="24"/>
        </w:rPr>
      </w:pPr>
      <w:r w:rsidRPr="005531FE">
        <w:rPr>
          <w:rFonts w:ascii="Times New Roman" w:eastAsia="Times New Roman" w:hAnsi="Times New Roman"/>
          <w:sz w:val="24"/>
        </w:rPr>
        <w:t>34.1</w:t>
      </w:r>
    </w:p>
    <w:p w:rsidR="00E2101B" w:rsidRPr="005531FE" w:rsidRDefault="00E2101B" w:rsidP="00E2101B">
      <w:pPr>
        <w:spacing w:line="335" w:lineRule="exact"/>
        <w:rPr>
          <w:rFonts w:ascii="Times New Roman" w:eastAsia="Times New Roman" w:hAnsi="Times New Roman"/>
        </w:rPr>
      </w:pPr>
      <w:r w:rsidRPr="005531FE">
        <w:rPr>
          <w:rFonts w:ascii="Times New Roman" w:eastAsia="Times New Roman" w:hAnsi="Times New Roman"/>
          <w:sz w:val="24"/>
        </w:rPr>
        <w:br w:type="column"/>
      </w:r>
    </w:p>
    <w:p w:rsidR="00E2101B" w:rsidRPr="005531FE" w:rsidRDefault="00E2101B" w:rsidP="00E2101B">
      <w:pPr>
        <w:spacing w:line="238" w:lineRule="auto"/>
        <w:ind w:right="440"/>
        <w:jc w:val="both"/>
        <w:rPr>
          <w:rFonts w:ascii="Times New Roman" w:eastAsia="Times New Roman" w:hAnsi="Times New Roman"/>
          <w:sz w:val="24"/>
        </w:rPr>
      </w:pPr>
      <w:r w:rsidRPr="005531FE">
        <w:rPr>
          <w:rFonts w:ascii="Times New Roman" w:eastAsia="Times New Roman" w:hAnsi="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rsidR="00E2101B" w:rsidRPr="005531FE" w:rsidRDefault="00E2101B" w:rsidP="00E2101B">
      <w:pPr>
        <w:spacing w:line="238" w:lineRule="auto"/>
        <w:ind w:right="440"/>
        <w:jc w:val="both"/>
        <w:rPr>
          <w:rFonts w:ascii="Times New Roman" w:eastAsia="Times New Roman" w:hAnsi="Times New Roman"/>
          <w:sz w:val="24"/>
        </w:rPr>
        <w:sectPr w:rsidR="00E2101B" w:rsidRPr="005531FE">
          <w:type w:val="continuous"/>
          <w:pgSz w:w="12240" w:h="15840"/>
          <w:pgMar w:top="710" w:right="1000" w:bottom="1440" w:left="1440" w:header="0" w:footer="0" w:gutter="0"/>
          <w:cols w:num="3" w:space="0" w:equalWidth="0">
            <w:col w:w="2520" w:space="340"/>
            <w:col w:w="420" w:space="300"/>
            <w:col w:w="6220"/>
          </w:cols>
          <w:docGrid w:linePitch="360"/>
        </w:sect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84" w:lineRule="exact"/>
        <w:rPr>
          <w:rFonts w:ascii="Times New Roman" w:eastAsia="Times New Roman" w:hAnsi="Times New Roman"/>
        </w:rPr>
      </w:pPr>
    </w:p>
    <w:p w:rsidR="00E2101B" w:rsidRPr="005531FE" w:rsidRDefault="00E2101B" w:rsidP="00E2101B">
      <w:pPr>
        <w:numPr>
          <w:ilvl w:val="0"/>
          <w:numId w:val="16"/>
        </w:numPr>
        <w:tabs>
          <w:tab w:val="left" w:pos="475"/>
        </w:tabs>
        <w:spacing w:line="203" w:lineRule="auto"/>
        <w:ind w:left="360" w:right="1520"/>
        <w:rPr>
          <w:rFonts w:ascii="Times New Roman" w:eastAsia="Times New Roman" w:hAnsi="Times New Roman"/>
          <w:sz w:val="26"/>
          <w:vertAlign w:val="superscript"/>
        </w:rPr>
      </w:pPr>
      <w:r w:rsidRPr="005531FE">
        <w:rPr>
          <w:rFonts w:ascii="Times New Roman" w:eastAsia="Times New Roman" w:hAnsi="Times New Roman"/>
          <w:i/>
        </w:rPr>
        <w:t>Wherever practicable and appropriate, specify minimum qualification requirements to be met if a prequalification procedure was not used prior to Tender.</w:t>
      </w:r>
    </w:p>
    <w:p w:rsidR="00E2101B" w:rsidRPr="005531FE" w:rsidRDefault="00E2101B" w:rsidP="00E2101B">
      <w:pPr>
        <w:tabs>
          <w:tab w:val="left" w:pos="475"/>
        </w:tabs>
        <w:spacing w:line="203" w:lineRule="auto"/>
        <w:ind w:left="360" w:right="1520"/>
        <w:rPr>
          <w:rFonts w:ascii="Times New Roman" w:eastAsia="Times New Roman" w:hAnsi="Times New Roman"/>
          <w:sz w:val="26"/>
          <w:vertAlign w:val="superscript"/>
        </w:rPr>
        <w:sectPr w:rsidR="00E2101B" w:rsidRPr="005531FE">
          <w:type w:val="continuous"/>
          <w:pgSz w:w="12240" w:h="15840"/>
          <w:pgMar w:top="710" w:right="1000" w:bottom="1440" w:left="1440" w:header="0" w:footer="0" w:gutter="0"/>
          <w:cols w:space="0" w:equalWidth="0">
            <w:col w:w="9800"/>
          </w:cols>
          <w:docGrid w:linePitch="360"/>
        </w:sect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bookmarkStart w:id="18" w:name="page23"/>
      <w:bookmarkEnd w:id="18"/>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35.</w:t>
      </w:r>
      <w:r w:rsidRPr="005531FE">
        <w:rPr>
          <w:rFonts w:ascii="Times New Roman" w:eastAsia="Times New Roman" w:hAnsi="Times New Roman"/>
          <w:b/>
          <w:w w:val="93"/>
          <w:sz w:val="24"/>
        </w:rPr>
        <w:tab/>
      </w:r>
      <w:r w:rsidRPr="005531FE">
        <w:rPr>
          <w:rFonts w:ascii="Times New Roman" w:eastAsia="Times New Roman" w:hAnsi="Times New Roman"/>
          <w:b/>
          <w:sz w:val="24"/>
        </w:rPr>
        <w:t>Notification of</w:t>
      </w:r>
      <w:r w:rsidRPr="005531FE">
        <w:rPr>
          <w:rFonts w:ascii="Times New Roman" w:eastAsia="Times New Roman" w:hAnsi="Times New Roman"/>
          <w:b/>
          <w:sz w:val="24"/>
        </w:rPr>
        <w:tab/>
      </w:r>
      <w:r w:rsidRPr="005531FE">
        <w:rPr>
          <w:rFonts w:ascii="Times New Roman" w:eastAsia="Times New Roman" w:hAnsi="Times New Roman"/>
          <w:sz w:val="24"/>
        </w:rPr>
        <w:t>35.1</w:t>
      </w:r>
      <w:r w:rsidRPr="005531FE">
        <w:rPr>
          <w:rFonts w:ascii="Times New Roman" w:eastAsia="Times New Roman" w:hAnsi="Times New Roman"/>
          <w:sz w:val="24"/>
        </w:rPr>
        <w:tab/>
        <w:t>The  Tenderer  whose  Tender  has  been  accepted  will  be</w:t>
      </w:r>
    </w:p>
    <w:p w:rsidR="00E2101B" w:rsidRPr="005531FE" w:rsidRDefault="00E2101B" w:rsidP="00E2101B">
      <w:pPr>
        <w:tabs>
          <w:tab w:val="left" w:pos="760"/>
          <w:tab w:val="left" w:pos="2580"/>
          <w:tab w:val="left" w:pos="3440"/>
        </w:tabs>
        <w:spacing w:line="272"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Award</w:t>
      </w:r>
      <w:r w:rsidRPr="005531FE">
        <w:rPr>
          <w:rFonts w:ascii="Times New Roman" w:eastAsia="Times New Roman" w:hAnsi="Times New Roman"/>
          <w:b/>
          <w:sz w:val="24"/>
        </w:rPr>
        <w:tab/>
      </w:r>
      <w:r w:rsidRPr="005531FE">
        <w:rPr>
          <w:rFonts w:ascii="Times New Roman" w:eastAsia="Times New Roman" w:hAnsi="Times New Roman"/>
          <w:sz w:val="24"/>
        </w:rPr>
        <w:tab/>
        <w:t>notified of the award by the Purchaser prior to expiration of</w:t>
      </w:r>
    </w:p>
    <w:p w:rsidR="00E2101B" w:rsidRPr="005531FE" w:rsidRDefault="00E2101B" w:rsidP="00E2101B">
      <w:pPr>
        <w:tabs>
          <w:tab w:val="left" w:pos="760"/>
          <w:tab w:val="left" w:pos="2580"/>
          <w:tab w:val="left" w:pos="344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the Tender validity period in writing,  confirmed by a letter</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or by electronic mail that its Tender has been accepted.</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t>35.2</w:t>
      </w:r>
      <w:r w:rsidRPr="005531FE">
        <w:rPr>
          <w:rFonts w:ascii="Times New Roman" w:eastAsia="Times New Roman" w:hAnsi="Times New Roman"/>
          <w:sz w:val="24"/>
        </w:rPr>
        <w:tab/>
      </w:r>
      <w:r w:rsidRPr="005531FE">
        <w:rPr>
          <w:rFonts w:ascii="Times New Roman" w:eastAsia="Times New Roman" w:hAnsi="Times New Roman"/>
          <w:w w:val="99"/>
          <w:sz w:val="24"/>
        </w:rPr>
        <w:t>the notification of award will not constitute the formation of</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Contract</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35.3</w:t>
      </w:r>
      <w:r w:rsidRPr="005531FE">
        <w:rPr>
          <w:rFonts w:ascii="Times New Roman" w:eastAsia="Times New Roman" w:hAnsi="Times New Roman"/>
          <w:sz w:val="24"/>
        </w:rPr>
        <w:tab/>
        <w:t>Upon the successful Tenderer’s furnishing of performance</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security pursuant to Clause 37, the Purchaser will promptly</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notify each unsuccessful Tenderer and will discharge its</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 security, pursuant to Clause 16.</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35.4</w:t>
      </w:r>
      <w:r w:rsidRPr="005531FE">
        <w:rPr>
          <w:rFonts w:ascii="Times New Roman" w:eastAsia="Times New Roman" w:hAnsi="Times New Roman"/>
          <w:sz w:val="24"/>
        </w:rPr>
        <w:tab/>
        <w:t>The contract will incorporate all Agreements between the</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Purchaser and the successful Tenderer.</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36.</w:t>
      </w:r>
      <w:r w:rsidRPr="005531FE">
        <w:rPr>
          <w:rFonts w:ascii="Times New Roman" w:eastAsia="Times New Roman" w:hAnsi="Times New Roman"/>
          <w:b/>
          <w:w w:val="93"/>
          <w:sz w:val="24"/>
        </w:rPr>
        <w:tab/>
      </w:r>
      <w:r w:rsidRPr="005531FE">
        <w:rPr>
          <w:rFonts w:ascii="Times New Roman" w:eastAsia="Times New Roman" w:hAnsi="Times New Roman"/>
          <w:b/>
          <w:sz w:val="24"/>
        </w:rPr>
        <w:t>Signing of</w:t>
      </w:r>
      <w:r w:rsidRPr="005531FE">
        <w:rPr>
          <w:rFonts w:ascii="Times New Roman" w:eastAsia="Times New Roman" w:hAnsi="Times New Roman"/>
          <w:b/>
          <w:sz w:val="24"/>
        </w:rPr>
        <w:tab/>
      </w:r>
      <w:r w:rsidRPr="005531FE">
        <w:rPr>
          <w:rFonts w:ascii="Times New Roman" w:eastAsia="Times New Roman" w:hAnsi="Times New Roman"/>
          <w:sz w:val="24"/>
        </w:rPr>
        <w:t>36.1</w:t>
      </w:r>
      <w:r w:rsidRPr="005531FE">
        <w:rPr>
          <w:rFonts w:ascii="Times New Roman" w:eastAsia="Times New Roman" w:hAnsi="Times New Roman"/>
          <w:sz w:val="24"/>
        </w:rPr>
        <w:tab/>
        <w:t>At the same time as the Purchaser notifies the successful</w:t>
      </w:r>
    </w:p>
    <w:p w:rsidR="00E2101B" w:rsidRPr="005531FE" w:rsidRDefault="00E2101B" w:rsidP="00E2101B">
      <w:pPr>
        <w:tabs>
          <w:tab w:val="left" w:pos="760"/>
          <w:tab w:val="left" w:pos="2580"/>
          <w:tab w:val="left" w:pos="3440"/>
        </w:tabs>
        <w:spacing w:line="271" w:lineRule="exact"/>
        <w:ind w:left="400"/>
        <w:rPr>
          <w:rFonts w:ascii="Times New Roman" w:eastAsia="Times New Roman" w:hAnsi="Times New Roman"/>
          <w:w w:val="97"/>
          <w:sz w:val="23"/>
        </w:rPr>
      </w:pPr>
      <w:r w:rsidRPr="005531FE">
        <w:rPr>
          <w:rFonts w:ascii="Times New Roman" w:eastAsia="Times New Roman" w:hAnsi="Times New Roman"/>
          <w:sz w:val="24"/>
        </w:rPr>
        <w:tab/>
      </w:r>
      <w:r w:rsidRPr="005531FE">
        <w:rPr>
          <w:rFonts w:ascii="Times New Roman" w:eastAsia="Times New Roman" w:hAnsi="Times New Roman"/>
          <w:b/>
          <w:sz w:val="24"/>
        </w:rPr>
        <w:t>Contract</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 xml:space="preserve">Tenderer that its Tender has been accepted, </w:t>
      </w:r>
      <w:r w:rsidRPr="005531FE">
        <w:rPr>
          <w:rFonts w:ascii="Times New Roman" w:eastAsia="Times New Roman" w:hAnsi="Times New Roman"/>
          <w:w w:val="97"/>
          <w:sz w:val="23"/>
        </w:rPr>
        <w:t>the Purchaser will</w:t>
      </w:r>
    </w:p>
    <w:p w:rsidR="00E2101B" w:rsidRPr="005531FE" w:rsidRDefault="00E2101B" w:rsidP="00E2101B">
      <w:pPr>
        <w:tabs>
          <w:tab w:val="left" w:pos="760"/>
          <w:tab w:val="left" w:pos="2580"/>
          <w:tab w:val="left" w:pos="3440"/>
        </w:tabs>
        <w:spacing w:line="262" w:lineRule="exact"/>
        <w:ind w:left="400"/>
        <w:rPr>
          <w:rFonts w:ascii="Times New Roman" w:eastAsia="Times New Roman" w:hAnsi="Times New Roman"/>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send the Tenderer the Contract Form provided in the Tender</w:t>
      </w:r>
    </w:p>
    <w:p w:rsidR="00E2101B" w:rsidRPr="005531FE" w:rsidRDefault="00E2101B" w:rsidP="00E2101B">
      <w:pPr>
        <w:tabs>
          <w:tab w:val="left" w:pos="760"/>
          <w:tab w:val="left" w:pos="2580"/>
          <w:tab w:val="left" w:pos="3440"/>
        </w:tabs>
        <w:spacing w:line="273"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Documents, incorporating all agreements between the parties</w:t>
      </w:r>
      <w:r w:rsidRPr="005531FE">
        <w:rPr>
          <w:rFonts w:ascii="Times New Roman" w:eastAsia="Times New Roman" w:hAnsi="Times New Roman"/>
          <w:sz w:val="24"/>
        </w:rPr>
        <w:t>.</w:t>
      </w:r>
    </w:p>
    <w:p w:rsidR="00E2101B" w:rsidRPr="005531FE" w:rsidRDefault="00E2101B" w:rsidP="00E2101B">
      <w:pPr>
        <w:tabs>
          <w:tab w:val="left" w:pos="760"/>
          <w:tab w:val="left" w:pos="2580"/>
          <w:tab w:val="left" w:pos="3440"/>
        </w:tabs>
        <w:spacing w:line="273" w:lineRule="exac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36.2</w:t>
      </w:r>
      <w:r w:rsidRPr="005531FE">
        <w:rPr>
          <w:rFonts w:ascii="Times New Roman" w:eastAsia="Times New Roman" w:hAnsi="Times New Roman"/>
          <w:sz w:val="24"/>
        </w:rPr>
        <w:tab/>
        <w:t>Within fourteen (14) days of receipt of the Notification of</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Award,  the  successful  Tenderer  shall  sign  and  date  the</w:t>
      </w:r>
    </w:p>
    <w:p w:rsidR="00E2101B" w:rsidRPr="005531FE" w:rsidRDefault="00E2101B" w:rsidP="00E2101B">
      <w:pPr>
        <w:tabs>
          <w:tab w:val="left" w:pos="760"/>
          <w:tab w:val="left" w:pos="2580"/>
          <w:tab w:val="left" w:pos="3440"/>
        </w:tabs>
        <w:spacing w:line="273"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Contract Form and return it to the Purchaser.</w:t>
      </w:r>
    </w:p>
    <w:p w:rsidR="00E2101B" w:rsidRPr="005531FE" w:rsidRDefault="00E2101B" w:rsidP="00E2101B">
      <w:pPr>
        <w:tabs>
          <w:tab w:val="left" w:pos="760"/>
          <w:tab w:val="left" w:pos="2580"/>
          <w:tab w:val="left" w:pos="3440"/>
        </w:tabs>
        <w:spacing w:line="273" w:lineRule="exact"/>
        <w:ind w:left="400"/>
        <w:rPr>
          <w:rFonts w:ascii="Times New Roman" w:eastAsia="Times New Roman" w:hAnsi="Times New Roman"/>
          <w:sz w:val="24"/>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4"/>
        </w:rPr>
        <w:tab/>
      </w:r>
      <w:r w:rsidRPr="005531FE">
        <w:rPr>
          <w:rFonts w:ascii="Times New Roman" w:eastAsia="Times New Roman" w:hAnsi="Times New Roman"/>
          <w:sz w:val="24"/>
        </w:rPr>
        <w:tab/>
        <w:t>36.3</w:t>
      </w:r>
      <w:r w:rsidRPr="005531FE">
        <w:rPr>
          <w:rFonts w:ascii="Times New Roman" w:eastAsia="Times New Roman" w:hAnsi="Times New Roman"/>
          <w:sz w:val="24"/>
        </w:rPr>
        <w:tab/>
      </w:r>
      <w:r w:rsidRPr="005531FE">
        <w:rPr>
          <w:rFonts w:ascii="Times New Roman" w:eastAsia="Times New Roman" w:hAnsi="Times New Roman"/>
          <w:sz w:val="23"/>
        </w:rPr>
        <w:t>The signing of the contract shall be preceded by a discussion</w:t>
      </w:r>
    </w:p>
    <w:p w:rsidR="00E2101B" w:rsidRPr="005531FE" w:rsidRDefault="00E2101B" w:rsidP="00E2101B">
      <w:pPr>
        <w:tabs>
          <w:tab w:val="left" w:pos="760"/>
          <w:tab w:val="left" w:pos="2580"/>
          <w:tab w:val="left" w:pos="3440"/>
        </w:tabs>
        <w:spacing w:line="259" w:lineRule="exact"/>
        <w:ind w:left="400"/>
        <w:rPr>
          <w:rFonts w:ascii="Times New Roman" w:eastAsia="Times New Roman" w:hAnsi="Times New Roman"/>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or negotiation between the Purchaser and Tenderer of any</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issue that in the view of the Purchaser, end user or beneficiary</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entity ought to be fully clarified and the outcome of such</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discussion or negotiation shall be recorded in the form of</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minutes and a record of it kept.</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3"/>
        </w:rPr>
        <w:t>36.4</w:t>
      </w:r>
      <w:r w:rsidRPr="005531FE">
        <w:rPr>
          <w:rFonts w:ascii="Times New Roman" w:eastAsia="Times New Roman" w:hAnsi="Times New Roman"/>
          <w:sz w:val="23"/>
        </w:rPr>
        <w:tab/>
        <w:t>The Agreement shall only be valid upon;</w:t>
      </w: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p>
    <w:p w:rsidR="00E2101B" w:rsidRPr="005531FE" w:rsidRDefault="00E2101B" w:rsidP="00E2101B">
      <w:pPr>
        <w:tabs>
          <w:tab w:val="left" w:pos="760"/>
          <w:tab w:val="left" w:pos="2580"/>
          <w:tab w:val="left" w:pos="3440"/>
        </w:tabs>
        <w:spacing w:line="0" w:lineRule="atLeast"/>
        <w:ind w:left="400"/>
        <w:rPr>
          <w:rFonts w:ascii="Times New Roman" w:eastAsia="Times New Roman" w:hAnsi="Times New Roman"/>
          <w:sz w:val="23"/>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 xml:space="preserve">     </w:t>
      </w:r>
      <w:r w:rsidRPr="005531FE">
        <w:rPr>
          <w:rFonts w:ascii="Times New Roman" w:eastAsia="Times New Roman" w:hAnsi="Times New Roman"/>
          <w:sz w:val="23"/>
        </w:rPr>
        <w:t>(a) signing by both parties</w:t>
      </w:r>
    </w:p>
    <w:p w:rsidR="00E2101B" w:rsidRPr="005531FE" w:rsidRDefault="00E2101B" w:rsidP="00E2101B">
      <w:pPr>
        <w:spacing w:line="284" w:lineRule="exact"/>
        <w:rPr>
          <w:rFonts w:ascii="Times New Roman" w:eastAsia="Times New Roman" w:hAnsi="Times New Roman"/>
        </w:rPr>
      </w:pPr>
    </w:p>
    <w:p w:rsidR="00E2101B" w:rsidRPr="005531FE" w:rsidRDefault="00E2101B" w:rsidP="00E2101B">
      <w:pPr>
        <w:spacing w:line="243" w:lineRule="auto"/>
        <w:ind w:left="3860" w:right="80" w:hanging="167"/>
        <w:jc w:val="both"/>
        <w:rPr>
          <w:rFonts w:ascii="Times New Roman" w:eastAsia="Times New Roman" w:hAnsi="Times New Roman"/>
          <w:sz w:val="23"/>
        </w:rPr>
      </w:pPr>
      <w:r w:rsidRPr="005531FE">
        <w:rPr>
          <w:rFonts w:ascii="Times New Roman" w:eastAsia="Times New Roman" w:hAnsi="Times New Roman"/>
          <w:sz w:val="23"/>
        </w:rPr>
        <w:t xml:space="preserve"> (b) authorisation in the form of a Purchase Order (PO) generated from the Ghana Integrated Financial Management Information Systems (GIFMIS) or in a form specified by the Ministry of Finance (MoF) pursuant to the Applicable Law.</w:t>
      </w:r>
    </w:p>
    <w:p w:rsidR="00E2101B" w:rsidRPr="005531FE" w:rsidRDefault="00E2101B" w:rsidP="00E2101B">
      <w:pPr>
        <w:spacing w:line="219" w:lineRule="exact"/>
        <w:rPr>
          <w:rFonts w:ascii="Times New Roman" w:eastAsia="Times New Roman" w:hAnsi="Times New Roman"/>
        </w:rPr>
      </w:pPr>
    </w:p>
    <w:p w:rsidR="00E2101B" w:rsidRPr="005531FE" w:rsidRDefault="00E2101B" w:rsidP="00E2101B">
      <w:pPr>
        <w:spacing w:line="237" w:lineRule="auto"/>
        <w:ind w:left="3860"/>
        <w:jc w:val="both"/>
        <w:rPr>
          <w:rFonts w:ascii="Times New Roman" w:eastAsia="Times New Roman" w:hAnsi="Times New Roman"/>
          <w:sz w:val="23"/>
        </w:rPr>
      </w:pPr>
      <w:r w:rsidRPr="005531FE">
        <w:rPr>
          <w:rFonts w:ascii="Times New Roman" w:eastAsia="Times New Roman" w:hAnsi="Times New Roman"/>
          <w:sz w:val="23"/>
        </w:rPr>
        <w:t>(c) the fulfilment of conditions precedent such as the submission of performance bond, if any, that may be required on the part of either party under the Agreement or</w:t>
      </w:r>
    </w:p>
    <w:p w:rsidR="00E2101B" w:rsidRPr="005531FE" w:rsidRDefault="00E2101B" w:rsidP="00E2101B">
      <w:pPr>
        <w:spacing w:line="237" w:lineRule="auto"/>
        <w:ind w:left="3860"/>
        <w:jc w:val="both"/>
        <w:rPr>
          <w:rFonts w:ascii="Times New Roman" w:eastAsia="Times New Roman" w:hAnsi="Times New Roman"/>
          <w:sz w:val="23"/>
        </w:rPr>
      </w:pPr>
    </w:p>
    <w:p w:rsidR="00E2101B" w:rsidRPr="005531FE" w:rsidRDefault="00E2101B" w:rsidP="00E2101B">
      <w:pPr>
        <w:spacing w:line="237" w:lineRule="auto"/>
        <w:ind w:left="3860"/>
        <w:jc w:val="both"/>
        <w:rPr>
          <w:rFonts w:ascii="Times New Roman" w:eastAsia="Times New Roman" w:hAnsi="Times New Roman"/>
          <w:sz w:val="23"/>
        </w:rPr>
      </w:pPr>
      <w:r w:rsidRPr="005531FE">
        <w:rPr>
          <w:rFonts w:ascii="Times New Roman" w:eastAsia="Times New Roman" w:hAnsi="Times New Roman"/>
          <w:sz w:val="23"/>
        </w:rPr>
        <w:t>(d) under the Applicable law</w:t>
      </w:r>
    </w:p>
    <w:p w:rsidR="00E2101B" w:rsidRPr="005531FE" w:rsidRDefault="00E2101B" w:rsidP="00E2101B">
      <w:pPr>
        <w:spacing w:line="237" w:lineRule="auto"/>
        <w:ind w:left="3860" w:hanging="179"/>
        <w:jc w:val="both"/>
        <w:rPr>
          <w:rFonts w:ascii="Times New Roman" w:eastAsia="Times New Roman" w:hAnsi="Times New Roman"/>
          <w:sz w:val="23"/>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366" w:lineRule="exact"/>
        <w:rPr>
          <w:rFonts w:ascii="Times New Roman" w:eastAsia="Times New Roman" w:hAnsi="Times New Roman"/>
        </w:rPr>
      </w:pPr>
      <w:bookmarkStart w:id="19" w:name="page24"/>
      <w:bookmarkEnd w:id="19"/>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37.</w:t>
      </w:r>
      <w:r w:rsidRPr="005531FE">
        <w:rPr>
          <w:rFonts w:ascii="Times New Roman" w:eastAsia="Times New Roman" w:hAnsi="Times New Roman"/>
          <w:b/>
          <w:w w:val="93"/>
          <w:sz w:val="24"/>
        </w:rPr>
        <w:tab/>
      </w:r>
      <w:r w:rsidRPr="005531FE">
        <w:rPr>
          <w:rFonts w:ascii="Times New Roman" w:eastAsia="Times New Roman" w:hAnsi="Times New Roman"/>
          <w:b/>
          <w:sz w:val="24"/>
        </w:rPr>
        <w:t>Performance</w:t>
      </w:r>
      <w:r w:rsidRPr="005531FE">
        <w:rPr>
          <w:rFonts w:ascii="Times New Roman" w:eastAsia="Times New Roman" w:hAnsi="Times New Roman"/>
          <w:b/>
          <w:sz w:val="24"/>
        </w:rPr>
        <w:tab/>
      </w:r>
      <w:r w:rsidRPr="005531FE">
        <w:rPr>
          <w:rFonts w:ascii="Times New Roman" w:eastAsia="Times New Roman" w:hAnsi="Times New Roman"/>
          <w:sz w:val="24"/>
        </w:rPr>
        <w:t>37.1   Within 14 days of receipt of notification of award from the</w:t>
      </w:r>
    </w:p>
    <w:p w:rsidR="00E2101B" w:rsidRPr="005531FE" w:rsidRDefault="00E2101B" w:rsidP="00E2101B">
      <w:pPr>
        <w:tabs>
          <w:tab w:val="left" w:pos="760"/>
          <w:tab w:val="left" w:pos="260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Security</w:t>
      </w:r>
      <w:r w:rsidRPr="005531FE">
        <w:rPr>
          <w:rFonts w:ascii="Times New Roman" w:eastAsia="Times New Roman" w:hAnsi="Times New Roman"/>
          <w:b/>
          <w:sz w:val="24"/>
        </w:rPr>
        <w:tab/>
      </w:r>
      <w:r w:rsidRPr="005531FE">
        <w:rPr>
          <w:rFonts w:ascii="Times New Roman" w:eastAsia="Times New Roman" w:hAnsi="Times New Roman"/>
          <w:sz w:val="24"/>
        </w:rPr>
        <w:t>Purchaser,  the  successful  Tenderer  shall  furnish  the</w:t>
      </w:r>
    </w:p>
    <w:p w:rsidR="00E2101B" w:rsidRPr="005531FE" w:rsidRDefault="00E2101B" w:rsidP="00E2101B">
      <w:pPr>
        <w:tabs>
          <w:tab w:val="left" w:pos="760"/>
          <w:tab w:val="left" w:pos="260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performance security in accordance with the Conditions of</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Contract, in the Performance Security Form provided in the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 Documents; denominated in the type and proportion</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of amount as specified in the Notification of award.</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37.2   Failure  of  the  successful  Tenderer  to  comply  with  the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requirement of Clause 36 or sub-clause 37.1 shall constitute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sufficient  grounds  for  the  annulment  of  the  award  and</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forfeiture  of  the  Tender  security  in  which  event  the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Purchaser may make the award to the next lowest evaluated</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 or call for new Tenders.</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37.3   The  Performance  Security  provided  by  the  successful</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Tenderer in the form of a Bank Guarantee as specified in</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Section VII, shall be issued by a Bank in Ghana acceptable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to the Purchaser.</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38.</w:t>
      </w:r>
      <w:r w:rsidRPr="005531FE">
        <w:rPr>
          <w:rFonts w:ascii="Times New Roman" w:eastAsia="Times New Roman" w:hAnsi="Times New Roman"/>
          <w:b/>
          <w:w w:val="93"/>
          <w:sz w:val="24"/>
        </w:rPr>
        <w:tab/>
      </w:r>
      <w:r w:rsidRPr="005531FE">
        <w:rPr>
          <w:rFonts w:ascii="Times New Roman" w:eastAsia="Times New Roman" w:hAnsi="Times New Roman"/>
          <w:b/>
          <w:sz w:val="24"/>
        </w:rPr>
        <w:t>Corrupt or</w:t>
      </w:r>
      <w:r w:rsidRPr="005531FE">
        <w:rPr>
          <w:rFonts w:ascii="Times New Roman" w:eastAsia="Times New Roman" w:hAnsi="Times New Roman"/>
          <w:b/>
          <w:sz w:val="24"/>
        </w:rPr>
        <w:tab/>
      </w:r>
      <w:r w:rsidRPr="005531FE">
        <w:rPr>
          <w:rFonts w:ascii="Times New Roman" w:eastAsia="Times New Roman" w:hAnsi="Times New Roman"/>
          <w:sz w:val="24"/>
        </w:rPr>
        <w:t>38.1   The Government of the Republic of Ghana requires that</w:t>
      </w:r>
    </w:p>
    <w:p w:rsidR="00E2101B" w:rsidRPr="005531FE" w:rsidRDefault="00E2101B" w:rsidP="00E2101B">
      <w:pPr>
        <w:tabs>
          <w:tab w:val="left" w:pos="760"/>
          <w:tab w:val="left" w:pos="260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Fraudulent</w:t>
      </w:r>
      <w:r w:rsidRPr="005531FE">
        <w:rPr>
          <w:rFonts w:ascii="Times New Roman" w:eastAsia="Times New Roman" w:hAnsi="Times New Roman"/>
          <w:b/>
          <w:sz w:val="24"/>
        </w:rPr>
        <w:tab/>
      </w:r>
      <w:r w:rsidRPr="005531FE">
        <w:rPr>
          <w:rFonts w:ascii="Times New Roman" w:eastAsia="Times New Roman" w:hAnsi="Times New Roman"/>
          <w:sz w:val="24"/>
        </w:rPr>
        <w:t>Tenderers under the contracts financed from public funds,</w:t>
      </w:r>
    </w:p>
    <w:p w:rsidR="00E2101B" w:rsidRPr="005531FE" w:rsidRDefault="00E2101B" w:rsidP="00E2101B">
      <w:pPr>
        <w:tabs>
          <w:tab w:val="left" w:pos="760"/>
          <w:tab w:val="left" w:pos="260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Practices</w:t>
      </w:r>
      <w:r w:rsidRPr="005531FE">
        <w:rPr>
          <w:rFonts w:ascii="Times New Roman" w:eastAsia="Times New Roman" w:hAnsi="Times New Roman"/>
          <w:b/>
          <w:sz w:val="24"/>
        </w:rPr>
        <w:tab/>
      </w:r>
      <w:r w:rsidRPr="005531FE">
        <w:rPr>
          <w:rFonts w:ascii="Times New Roman" w:eastAsia="Times New Roman" w:hAnsi="Times New Roman"/>
          <w:sz w:val="24"/>
        </w:rPr>
        <w:t>observe   the   highest   standard   of   ethics   during   the</w:t>
      </w:r>
    </w:p>
    <w:p w:rsidR="00E2101B" w:rsidRPr="005531FE" w:rsidRDefault="00E2101B" w:rsidP="00E2101B">
      <w:pPr>
        <w:tabs>
          <w:tab w:val="left" w:pos="760"/>
          <w:tab w:val="left" w:pos="260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procurement and execution of such contracts. In pursuance</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of this policy, the following terms shall be interpreted as</w:t>
      </w:r>
    </w:p>
    <w:p w:rsidR="00E2101B" w:rsidRPr="005531FE" w:rsidRDefault="00E2101B" w:rsidP="00E2101B">
      <w:pPr>
        <w:tabs>
          <w:tab w:val="left" w:pos="760"/>
          <w:tab w:val="left" w:pos="26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indicated:</w:t>
      </w:r>
    </w:p>
    <w:p w:rsidR="00E2101B" w:rsidRPr="005531FE" w:rsidRDefault="00E2101B" w:rsidP="00E2101B">
      <w:pPr>
        <w:tabs>
          <w:tab w:val="left" w:pos="760"/>
          <w:tab w:val="left" w:pos="260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w:t>
      </w:r>
      <w:r w:rsidRPr="005531FE">
        <w:rPr>
          <w:rFonts w:ascii="Times New Roman" w:eastAsia="Times New Roman" w:hAnsi="Times New Roman"/>
          <w:sz w:val="24"/>
        </w:rPr>
        <w:tab/>
        <w:t>“corrupt practice” means the offering, giving, receiving</w:t>
      </w:r>
    </w:p>
    <w:p w:rsidR="00E2101B" w:rsidRPr="005531FE" w:rsidRDefault="00E2101B" w:rsidP="00E2101B">
      <w:pPr>
        <w:tabs>
          <w:tab w:val="left" w:pos="760"/>
          <w:tab w:val="left" w:pos="260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or soliciting of anything of value to influence the action</w:t>
      </w:r>
    </w:p>
    <w:p w:rsidR="00E2101B" w:rsidRPr="005531FE" w:rsidRDefault="00E2101B" w:rsidP="00E2101B">
      <w:pPr>
        <w:tabs>
          <w:tab w:val="left" w:pos="760"/>
          <w:tab w:val="left" w:pos="260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of a public official in the procurement process or in</w:t>
      </w:r>
    </w:p>
    <w:p w:rsidR="00E2101B" w:rsidRPr="005531FE" w:rsidRDefault="00E2101B" w:rsidP="00E2101B">
      <w:pPr>
        <w:tabs>
          <w:tab w:val="left" w:pos="760"/>
          <w:tab w:val="left" w:pos="2600"/>
          <w:tab w:val="left" w:pos="3900"/>
        </w:tabs>
        <w:spacing w:line="0" w:lineRule="atLeast"/>
        <w:ind w:left="400" w:right="29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contract execution; and</w:t>
      </w:r>
    </w:p>
    <w:p w:rsidR="00E2101B" w:rsidRPr="005531FE" w:rsidRDefault="00E2101B" w:rsidP="00E2101B">
      <w:pPr>
        <w:tabs>
          <w:tab w:val="left" w:pos="760"/>
          <w:tab w:val="left" w:pos="2600"/>
          <w:tab w:val="left" w:pos="3900"/>
        </w:tabs>
        <w:spacing w:line="0" w:lineRule="atLeast"/>
        <w:ind w:left="400" w:right="2960"/>
        <w:rPr>
          <w:rFonts w:ascii="Times New Roman" w:eastAsia="Times New Roman" w:hAnsi="Times New Roman"/>
          <w:sz w:val="24"/>
        </w:rPr>
      </w:pPr>
    </w:p>
    <w:p w:rsidR="00E2101B" w:rsidRPr="005531FE" w:rsidRDefault="00E2101B" w:rsidP="00E2101B">
      <w:pPr>
        <w:tabs>
          <w:tab w:val="left" w:pos="760"/>
          <w:tab w:val="left" w:pos="260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b.</w:t>
      </w:r>
      <w:r w:rsidRPr="005531FE">
        <w:rPr>
          <w:rFonts w:ascii="Times New Roman" w:eastAsia="Times New Roman" w:hAnsi="Times New Roman"/>
          <w:sz w:val="24"/>
        </w:rPr>
        <w:tab/>
        <w:t>“fraudulent practice” means a misrepresentation of facts</w:t>
      </w:r>
    </w:p>
    <w:p w:rsidR="00E2101B" w:rsidRPr="005531FE" w:rsidRDefault="00E2101B" w:rsidP="00E2101B">
      <w:pPr>
        <w:tabs>
          <w:tab w:val="left" w:pos="760"/>
          <w:tab w:val="left" w:pos="260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  order  to  influence  a  procurement  process  or  the</w:t>
      </w: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237" w:lineRule="auto"/>
        <w:ind w:left="4040"/>
        <w:jc w:val="both"/>
        <w:rPr>
          <w:rFonts w:ascii="Times New Roman" w:eastAsia="Times New Roman" w:hAnsi="Times New Roman"/>
          <w:sz w:val="24"/>
        </w:rPr>
      </w:pPr>
      <w:r w:rsidRPr="005531FE">
        <w:rPr>
          <w:rFonts w:ascii="Times New Roman" w:eastAsia="Times New Roman" w:hAnsi="Times New Roman"/>
          <w:sz w:val="24"/>
        </w:rPr>
        <w:t>execution of a contract, and includes collusive practice among Tenderers (prior to or after Tender submission) designed to establish Tender prices at artificial non-competitive levels and to deprive the benefits of free and open competition;</w:t>
      </w:r>
    </w:p>
    <w:p w:rsidR="00E2101B" w:rsidRPr="005531FE" w:rsidRDefault="00E2101B" w:rsidP="00E2101B">
      <w:pPr>
        <w:spacing w:line="296" w:lineRule="exact"/>
        <w:rPr>
          <w:rFonts w:ascii="Times New Roman" w:eastAsia="Times New Roman" w:hAnsi="Times New Roman"/>
        </w:rPr>
      </w:pPr>
    </w:p>
    <w:p w:rsidR="00E2101B" w:rsidRPr="005531FE" w:rsidRDefault="00E2101B" w:rsidP="00E2101B">
      <w:pPr>
        <w:spacing w:line="271" w:lineRule="auto"/>
        <w:ind w:right="260"/>
        <w:rPr>
          <w:rFonts w:ascii="Times New Roman" w:eastAsia="Times New Roman" w:hAnsi="Times New Roman"/>
          <w:sz w:val="23"/>
        </w:rPr>
      </w:pPr>
      <w:r w:rsidRPr="005531FE">
        <w:rPr>
          <w:rFonts w:ascii="Times New Roman" w:eastAsia="Times New Roman" w:hAnsi="Times New Roman"/>
          <w:sz w:val="23"/>
        </w:rPr>
        <w:t xml:space="preserve">                                             c.                   “</w:t>
      </w:r>
      <w:r w:rsidRPr="005531FE">
        <w:rPr>
          <w:rFonts w:ascii="Times New Roman" w:eastAsia="Times New Roman" w:hAnsi="Times New Roman"/>
          <w:sz w:val="24"/>
        </w:rPr>
        <w:t>Collusion” means an agreement between tenderers</w:t>
      </w:r>
      <w:r w:rsidRPr="005531FE">
        <w:rPr>
          <w:rFonts w:ascii="Times New Roman" w:eastAsia="Times New Roman" w:hAnsi="Times New Roman"/>
          <w:sz w:val="23"/>
        </w:rPr>
        <w:t xml:space="preserve"> </w:t>
      </w:r>
    </w:p>
    <w:p w:rsidR="00E2101B" w:rsidRPr="005531FE" w:rsidRDefault="00E2101B" w:rsidP="00E2101B">
      <w:pPr>
        <w:spacing w:line="271" w:lineRule="auto"/>
        <w:ind w:right="260"/>
        <w:rPr>
          <w:rFonts w:ascii="Times New Roman" w:eastAsia="Times New Roman" w:hAnsi="Times New Roman"/>
          <w:sz w:val="24"/>
        </w:rPr>
      </w:pPr>
      <w:r w:rsidRPr="005531FE">
        <w:rPr>
          <w:rFonts w:ascii="Times New Roman" w:eastAsia="Times New Roman" w:hAnsi="Times New Roman"/>
          <w:sz w:val="23"/>
        </w:rPr>
        <w:t xml:space="preserve">                                                                      </w:t>
      </w:r>
      <w:r w:rsidRPr="005531FE">
        <w:rPr>
          <w:rFonts w:ascii="Times New Roman" w:eastAsia="Times New Roman" w:hAnsi="Times New Roman"/>
          <w:sz w:val="24"/>
        </w:rPr>
        <w:t xml:space="preserve">designed to  influence the outcome of a tender </w:t>
      </w:r>
    </w:p>
    <w:p w:rsidR="00E2101B" w:rsidRPr="005531FE" w:rsidRDefault="00E2101B" w:rsidP="00E2101B">
      <w:pPr>
        <w:spacing w:line="271" w:lineRule="auto"/>
        <w:ind w:right="260"/>
        <w:rPr>
          <w:rFonts w:ascii="Times New Roman" w:eastAsia="Times New Roman" w:hAnsi="Times New Roman"/>
          <w:sz w:val="24"/>
        </w:rPr>
      </w:pPr>
      <w:r w:rsidRPr="005531FE">
        <w:rPr>
          <w:rFonts w:ascii="Times New Roman" w:eastAsia="Times New Roman" w:hAnsi="Times New Roman"/>
          <w:sz w:val="24"/>
        </w:rPr>
        <w:t xml:space="preserve">                                                                   and/or the fix non-  </w:t>
      </w:r>
    </w:p>
    <w:p w:rsidR="00E2101B" w:rsidRPr="005531FE" w:rsidRDefault="00E2101B" w:rsidP="00E2101B">
      <w:pPr>
        <w:spacing w:line="271" w:lineRule="auto"/>
        <w:ind w:right="260"/>
        <w:rPr>
          <w:rFonts w:ascii="Times New Roman" w:eastAsia="Times New Roman" w:hAnsi="Times New Roman"/>
          <w:sz w:val="24"/>
        </w:rPr>
      </w:pPr>
      <w:r w:rsidRPr="005531FE">
        <w:rPr>
          <w:rFonts w:ascii="Times New Roman" w:eastAsia="Times New Roman" w:hAnsi="Times New Roman"/>
          <w:sz w:val="24"/>
        </w:rPr>
        <w:t xml:space="preserve">                                                                   competitive prices of a tender.</w:t>
      </w:r>
    </w:p>
    <w:p w:rsidR="00E2101B" w:rsidRPr="005531FE" w:rsidRDefault="00E2101B" w:rsidP="00E2101B">
      <w:pPr>
        <w:spacing w:line="271" w:lineRule="auto"/>
        <w:ind w:left="4040" w:right="260" w:hanging="359"/>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20" w:name="page25"/>
      <w:bookmarkEnd w:id="20"/>
    </w:p>
    <w:p w:rsidR="00E2101B" w:rsidRPr="005531FE" w:rsidRDefault="00E2101B" w:rsidP="00E2101B">
      <w:pPr>
        <w:spacing w:line="378" w:lineRule="exact"/>
        <w:rPr>
          <w:rFonts w:ascii="Times New Roman" w:eastAsia="Times New Roman" w:hAnsi="Times New Roman"/>
        </w:rPr>
      </w:pPr>
    </w:p>
    <w:p w:rsidR="00E2101B" w:rsidRPr="005531FE" w:rsidRDefault="00E2101B" w:rsidP="00E2101B">
      <w:pPr>
        <w:tabs>
          <w:tab w:val="left" w:pos="3480"/>
        </w:tabs>
        <w:spacing w:line="237" w:lineRule="auto"/>
        <w:ind w:left="3500" w:hanging="1077"/>
        <w:jc w:val="both"/>
        <w:rPr>
          <w:rFonts w:ascii="Times New Roman" w:eastAsia="Times New Roman" w:hAnsi="Times New Roman"/>
          <w:sz w:val="24"/>
        </w:rPr>
      </w:pPr>
      <w:r w:rsidRPr="005531FE">
        <w:rPr>
          <w:rFonts w:ascii="Times New Roman" w:eastAsia="Times New Roman" w:hAnsi="Times New Roman"/>
          <w:sz w:val="24"/>
        </w:rPr>
        <w:t>38.2</w:t>
      </w:r>
      <w:r w:rsidRPr="005531FE">
        <w:rPr>
          <w:rFonts w:ascii="Times New Roman" w:eastAsia="Times New Roman" w:hAnsi="Times New Roman"/>
          <w:sz w:val="24"/>
        </w:rPr>
        <w:tab/>
        <w:t>a. The Purchaser will reject a proposal for award if it determines that the Tenderer recommended for award has engaged in corrupt or fraudulent practices in competing for the contract in question.</w:t>
      </w:r>
    </w:p>
    <w:p w:rsidR="00E2101B" w:rsidRPr="005531FE" w:rsidRDefault="00E2101B" w:rsidP="00E2101B">
      <w:pPr>
        <w:spacing w:line="379" w:lineRule="exact"/>
        <w:rPr>
          <w:rFonts w:ascii="Times New Roman" w:eastAsia="Times New Roman" w:hAnsi="Times New Roman"/>
        </w:rPr>
      </w:pPr>
    </w:p>
    <w:p w:rsidR="00E2101B" w:rsidRPr="005531FE" w:rsidRDefault="00E2101B" w:rsidP="00E2101B">
      <w:pPr>
        <w:tabs>
          <w:tab w:val="left" w:pos="3560"/>
        </w:tabs>
        <w:spacing w:line="249" w:lineRule="auto"/>
        <w:ind w:left="3544" w:hanging="1134"/>
        <w:jc w:val="both"/>
        <w:rPr>
          <w:rFonts w:ascii="Times New Roman" w:eastAsia="Times New Roman" w:hAnsi="Times New Roman"/>
          <w:sz w:val="23"/>
        </w:rPr>
      </w:pPr>
      <w:r w:rsidRPr="005531FE">
        <w:rPr>
          <w:rFonts w:ascii="Times New Roman" w:eastAsia="Times New Roman" w:hAnsi="Times New Roman"/>
          <w:sz w:val="24"/>
        </w:rPr>
        <w:t>38.3</w:t>
      </w:r>
      <w:r w:rsidRPr="005531FE">
        <w:rPr>
          <w:rFonts w:ascii="Times New Roman" w:eastAsia="Times New Roman" w:hAnsi="Times New Roman"/>
        </w:rPr>
        <w:tab/>
      </w:r>
      <w:r w:rsidRPr="005531FE">
        <w:rPr>
          <w:rFonts w:ascii="Times New Roman" w:eastAsia="Times New Roman" w:hAnsi="Times New Roman"/>
          <w:sz w:val="23"/>
        </w:rPr>
        <w:t>Furthermore, Tenderer shall be aware of the provision stated in sub-clause 24.1 (c) of the General Conditions of Contact.</w:t>
      </w:r>
    </w:p>
    <w:p w:rsidR="00E2101B" w:rsidRPr="005531FE" w:rsidRDefault="00E2101B" w:rsidP="00E2101B">
      <w:pPr>
        <w:tabs>
          <w:tab w:val="left" w:pos="3560"/>
        </w:tabs>
        <w:spacing w:line="249" w:lineRule="auto"/>
        <w:ind w:left="3580" w:hanging="717"/>
        <w:jc w:val="both"/>
        <w:rPr>
          <w:rFonts w:ascii="Times New Roman" w:eastAsia="Times New Roman" w:hAnsi="Times New Roman"/>
          <w:sz w:val="23"/>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jc w:val="center"/>
        <w:rPr>
          <w:rFonts w:ascii="Arial" w:eastAsia="Arial" w:hAnsi="Arial"/>
          <w:b/>
          <w:sz w:val="32"/>
        </w:rPr>
      </w:pPr>
      <w:bookmarkStart w:id="21" w:name="page26"/>
      <w:bookmarkEnd w:id="21"/>
      <w:r w:rsidRPr="005531FE">
        <w:rPr>
          <w:rFonts w:ascii="Arial" w:eastAsia="Arial" w:hAnsi="Arial"/>
          <w:b/>
          <w:sz w:val="32"/>
        </w:rPr>
        <w:lastRenderedPageBreak/>
        <w:t>Tender Data Sheet</w:t>
      </w:r>
    </w:p>
    <w:p w:rsidR="00E2101B" w:rsidRPr="005531FE" w:rsidRDefault="00E2101B" w:rsidP="00E2101B">
      <w:pPr>
        <w:spacing w:line="344" w:lineRule="exact"/>
        <w:rPr>
          <w:rFonts w:ascii="Times New Roman" w:eastAsia="Times New Roman" w:hAnsi="Times New Roman"/>
        </w:rPr>
      </w:pPr>
    </w:p>
    <w:p w:rsidR="00E2101B" w:rsidRPr="005531FE" w:rsidRDefault="00E2101B" w:rsidP="00E2101B">
      <w:pPr>
        <w:spacing w:line="236" w:lineRule="auto"/>
        <w:ind w:left="360" w:right="360"/>
        <w:jc w:val="both"/>
        <w:rPr>
          <w:rFonts w:ascii="Times New Roman" w:eastAsia="Times New Roman" w:hAnsi="Times New Roman"/>
          <w:sz w:val="24"/>
        </w:rPr>
      </w:pPr>
      <w:r w:rsidRPr="005531FE">
        <w:rPr>
          <w:rFonts w:ascii="Times New Roman" w:eastAsia="Times New Roman" w:hAnsi="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i/>
          <w:sz w:val="24"/>
        </w:rPr>
      </w:pPr>
      <w:r w:rsidRPr="005531FE">
        <w:rPr>
          <w:rFonts w:ascii="Times New Roman" w:eastAsia="Times New Roman" w:hAnsi="Times New Roman"/>
          <w:i/>
          <w:sz w:val="24"/>
        </w:rPr>
        <w:t xml:space="preserve">[Instructions for completing the </w:t>
      </w:r>
      <w:r w:rsidRPr="005531FE">
        <w:rPr>
          <w:rFonts w:ascii="Times New Roman" w:eastAsia="Times New Roman" w:hAnsi="Times New Roman"/>
          <w:b/>
          <w:i/>
          <w:sz w:val="24"/>
        </w:rPr>
        <w:t>Tender Data Sheet</w:t>
      </w:r>
      <w:r w:rsidRPr="005531FE">
        <w:rPr>
          <w:rFonts w:ascii="Times New Roman" w:eastAsia="Times New Roman" w:hAnsi="Times New Roman"/>
          <w:i/>
          <w:sz w:val="24"/>
        </w:rPr>
        <w:t xml:space="preserve"> are provided, as needed, in the notes in italics mentioned for the relevant ITT Clauses.]</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i/>
          <w:noProof/>
          <w:sz w:val="24"/>
          <w:lang w:val="en-US" w:eastAsia="en-US"/>
        </w:rPr>
        <mc:AlternateContent>
          <mc:Choice Requires="wps">
            <w:drawing>
              <wp:anchor distT="0" distB="0" distL="114300" distR="114300" simplePos="0" relativeHeight="251661312" behindDoc="1" locked="0" layoutInCell="1" allowOverlap="1" wp14:anchorId="2F0D9338" wp14:editId="36D5A509">
                <wp:simplePos x="0" y="0"/>
                <wp:positionH relativeFrom="column">
                  <wp:posOffset>5704840</wp:posOffset>
                </wp:positionH>
                <wp:positionV relativeFrom="paragraph">
                  <wp:posOffset>355600</wp:posOffset>
                </wp:positionV>
                <wp:extent cx="13335" cy="13335"/>
                <wp:effectExtent l="0" t="0" r="0"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BDB11" id="Rectangle 82" o:spid="_x0000_s1026" style="position:absolute;margin-left:449.2pt;margin-top:28pt;width:1.05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" fillcolor="black" strokecolor="white"/>
            </w:pict>
          </mc:Fallback>
        </mc:AlternateContent>
      </w:r>
    </w:p>
    <w:p w:rsidR="00E2101B" w:rsidRPr="005531FE" w:rsidRDefault="00E2101B" w:rsidP="00E2101B">
      <w:pPr>
        <w:spacing w:line="324" w:lineRule="exact"/>
        <w:rPr>
          <w:rFonts w:ascii="Times New Roman" w:eastAsia="Times New Roman" w:hAnsi="Times New Roman"/>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536"/>
        <w:gridCol w:w="7290"/>
      </w:tblGrid>
      <w:tr w:rsidR="00E2101B" w:rsidRPr="005531FE" w:rsidTr="00E2101B">
        <w:trPr>
          <w:cantSplit/>
        </w:trPr>
        <w:tc>
          <w:tcPr>
            <w:tcW w:w="8586" w:type="dxa"/>
            <w:gridSpan w:val="2"/>
          </w:tcPr>
          <w:p w:rsidR="00E2101B" w:rsidRPr="005531FE" w:rsidRDefault="00E2101B" w:rsidP="00E2101B">
            <w:pPr>
              <w:rPr>
                <w:rFonts w:ascii="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E2101B" w:rsidRPr="005531FE" w:rsidTr="00E2101B">
              <w:tc>
                <w:tcPr>
                  <w:tcW w:w="8244" w:type="dxa"/>
                </w:tcPr>
                <w:p w:rsidR="00E2101B" w:rsidRPr="005531FE" w:rsidRDefault="00E2101B" w:rsidP="00E2101B">
                  <w:pPr>
                    <w:jc w:val="center"/>
                    <w:rPr>
                      <w:rFonts w:ascii="Times New Roman" w:hAnsi="Times New Roman" w:cs="Times New Roman"/>
                      <w:b/>
                      <w:bCs/>
                      <w:iCs/>
                      <w:sz w:val="28"/>
                      <w:szCs w:val="24"/>
                    </w:rPr>
                  </w:pPr>
                  <w:r w:rsidRPr="005531FE">
                    <w:rPr>
                      <w:rFonts w:ascii="Times New Roman" w:hAnsi="Times New Roman" w:cs="Times New Roman"/>
                      <w:b/>
                      <w:bCs/>
                      <w:iCs/>
                      <w:sz w:val="28"/>
                      <w:szCs w:val="24"/>
                    </w:rPr>
                    <w:t>INTRODUCTION</w:t>
                  </w:r>
                </w:p>
                <w:p w:rsidR="00E2101B" w:rsidRPr="005531FE" w:rsidRDefault="00E2101B" w:rsidP="00E2101B">
                  <w:pPr>
                    <w:jc w:val="center"/>
                    <w:rPr>
                      <w:rFonts w:ascii="Times New Roman" w:hAnsi="Times New Roman" w:cs="Times New Roman"/>
                      <w:b/>
                      <w:bCs/>
                      <w:iCs/>
                      <w:sz w:val="24"/>
                      <w:szCs w:val="24"/>
                    </w:rPr>
                  </w:pPr>
                </w:p>
              </w:tc>
            </w:tr>
          </w:tbl>
          <w:p w:rsidR="00E2101B" w:rsidRPr="005531FE" w:rsidRDefault="00E2101B" w:rsidP="00E2101B">
            <w:pPr>
              <w:rPr>
                <w:rFonts w:ascii="Times New Roman" w:hAnsi="Times New Roman" w:cs="Times New Roman"/>
                <w:sz w:val="24"/>
                <w:szCs w:val="24"/>
              </w:rPr>
            </w:pP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ITT.1.1</w:t>
            </w:r>
          </w:p>
        </w:tc>
        <w:tc>
          <w:tcPr>
            <w:tcW w:w="7290" w:type="dxa"/>
          </w:tcPr>
          <w:p w:rsidR="00E2101B" w:rsidRPr="005531FE" w:rsidRDefault="00E2101B" w:rsidP="00E2101B">
            <w:pPr>
              <w:rPr>
                <w:rFonts w:ascii="Times New Roman" w:hAnsi="Times New Roman" w:cs="Times New Roman"/>
                <w:b/>
                <w:i/>
                <w:sz w:val="24"/>
                <w:szCs w:val="24"/>
              </w:rPr>
            </w:pPr>
            <w:r w:rsidRPr="005531FE">
              <w:rPr>
                <w:rFonts w:ascii="Times New Roman" w:hAnsi="Times New Roman" w:cs="Times New Roman"/>
                <w:sz w:val="24"/>
                <w:szCs w:val="24"/>
              </w:rPr>
              <w:t xml:space="preserve">Name of Purchaser:  </w:t>
            </w:r>
            <w:r w:rsidRPr="00B75EEE">
              <w:rPr>
                <w:rFonts w:ascii="Times New Roman" w:hAnsi="Times New Roman" w:cs="Times New Roman"/>
                <w:b/>
                <w:sz w:val="24"/>
                <w:szCs w:val="24"/>
              </w:rPr>
              <w:t>Social Security and National Insurance Trust</w:t>
            </w:r>
            <w:r w:rsidRPr="005531FE">
              <w:rPr>
                <w:rFonts w:ascii="Times New Roman" w:hAnsi="Times New Roman" w:cs="Times New Roman"/>
                <w:sz w:val="24"/>
                <w:szCs w:val="24"/>
              </w:rPr>
              <w:t xml:space="preserve"> </w:t>
            </w:r>
            <w:r w:rsidRPr="00B75EEE">
              <w:rPr>
                <w:rFonts w:ascii="Times New Roman" w:hAnsi="Times New Roman" w:cs="Times New Roman"/>
                <w:b/>
                <w:sz w:val="24"/>
                <w:szCs w:val="24"/>
              </w:rPr>
              <w:t>(SSNIT)</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2.1</w:t>
            </w: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 xml:space="preserve">The Source of Funds is : </w:t>
            </w:r>
            <w:r w:rsidRPr="005531FE">
              <w:rPr>
                <w:rFonts w:ascii="Times New Roman" w:hAnsi="Times New Roman" w:cs="Times New Roman"/>
                <w:b/>
                <w:iCs/>
                <w:sz w:val="24"/>
                <w:szCs w:val="24"/>
              </w:rPr>
              <w:t>SSNIT</w:t>
            </w:r>
          </w:p>
        </w:tc>
      </w:tr>
      <w:tr w:rsidR="00E2101B" w:rsidRPr="005531FE" w:rsidTr="00E2101B">
        <w:trPr>
          <w:trHeight w:val="259"/>
        </w:trPr>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2.1</w:t>
            </w:r>
          </w:p>
        </w:tc>
        <w:tc>
          <w:tcPr>
            <w:tcW w:w="7290" w:type="dxa"/>
          </w:tcPr>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sz w:val="24"/>
                <w:szCs w:val="24"/>
              </w:rPr>
              <w:t xml:space="preserve">Name of Contract </w:t>
            </w:r>
            <w:r w:rsidRPr="005531FE">
              <w:rPr>
                <w:rFonts w:ascii="Times New Roman" w:hAnsi="Times New Roman" w:cs="Times New Roman"/>
                <w:b/>
                <w:sz w:val="24"/>
                <w:szCs w:val="24"/>
              </w:rPr>
              <w:t>:</w:t>
            </w:r>
            <w:r w:rsidRPr="005531FE">
              <w:rPr>
                <w:rFonts w:ascii="Times New Roman" w:hAnsi="Times New Roman" w:cs="Times New Roman"/>
                <w:sz w:val="24"/>
                <w:szCs w:val="24"/>
              </w:rPr>
              <w:t xml:space="preserve"> </w:t>
            </w:r>
            <w:r>
              <w:rPr>
                <w:rFonts w:ascii="Times New Roman" w:hAnsi="Times New Roman" w:cs="Times New Roman"/>
                <w:b/>
                <w:sz w:val="24"/>
                <w:szCs w:val="24"/>
              </w:rPr>
              <w:t>PROCUREMENT OF FORTIPROXY NETWORK APPLIANCES</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3.1</w:t>
            </w:r>
          </w:p>
        </w:tc>
        <w:tc>
          <w:tcPr>
            <w:tcW w:w="7290" w:type="dxa"/>
          </w:tcPr>
          <w:p w:rsidR="00E2101B" w:rsidRDefault="00E2101B" w:rsidP="00E2101B">
            <w:pPr>
              <w:rPr>
                <w:rFonts w:ascii="Times New Roman" w:hAnsi="Times New Roman" w:cs="Times New Roman"/>
                <w:sz w:val="24"/>
                <w:szCs w:val="24"/>
              </w:rPr>
            </w:pPr>
            <w:r w:rsidRPr="005531FE">
              <w:rPr>
                <w:rFonts w:ascii="Times New Roman" w:eastAsia="Times New Roman" w:hAnsi="Times New Roman" w:cs="Times New Roman"/>
                <w:sz w:val="24"/>
                <w:szCs w:val="24"/>
              </w:rPr>
              <w:t>In accordance with ITT Clause 3.1 the following additional requirements shall apply</w:t>
            </w:r>
            <w:r w:rsidRPr="005531FE">
              <w:rPr>
                <w:rFonts w:ascii="Times New Roman" w:eastAsia="Times New Roman" w:hAnsi="Times New Roman" w:cs="Times New Roman"/>
                <w:i/>
                <w:sz w:val="24"/>
                <w:szCs w:val="24"/>
              </w:rPr>
              <w:t xml:space="preserve">. </w:t>
            </w:r>
            <w:r w:rsidRPr="005531FE">
              <w:rPr>
                <w:rFonts w:ascii="Times New Roman" w:hAnsi="Times New Roman" w:cs="Times New Roman"/>
                <w:sz w:val="24"/>
                <w:szCs w:val="24"/>
              </w:rPr>
              <w:t>Invitation for Tenders is open to all those eligible suppliers who are</w:t>
            </w:r>
            <w:r>
              <w:rPr>
                <w:rFonts w:ascii="Times New Roman" w:hAnsi="Times New Roman" w:cs="Times New Roman"/>
                <w:sz w:val="24"/>
                <w:szCs w:val="24"/>
              </w:rPr>
              <w:t xml:space="preserve"> / have:</w:t>
            </w:r>
          </w:p>
          <w:p w:rsidR="00E2101B" w:rsidRPr="0000296F" w:rsidRDefault="00E2101B" w:rsidP="00E2101B">
            <w:pPr>
              <w:pStyle w:val="ListParagraph"/>
              <w:numPr>
                <w:ilvl w:val="0"/>
                <w:numId w:val="39"/>
              </w:numPr>
              <w:ind w:left="334" w:hanging="283"/>
              <w:rPr>
                <w:rFonts w:ascii="Times New Roman" w:hAnsi="Times New Roman" w:cs="Times New Roman"/>
                <w:sz w:val="24"/>
                <w:szCs w:val="24"/>
              </w:rPr>
            </w:pPr>
            <w:r w:rsidRPr="0000296F">
              <w:rPr>
                <w:rFonts w:ascii="Times New Roman" w:hAnsi="Times New Roman" w:cs="Times New Roman"/>
                <w:sz w:val="24"/>
                <w:szCs w:val="24"/>
              </w:rPr>
              <w:t>Fully or majority Ghanaian owned registered company</w:t>
            </w:r>
          </w:p>
          <w:p w:rsidR="00E2101B" w:rsidRPr="0000296F"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Valid SSNIT Clearance Certificate</w:t>
            </w:r>
          </w:p>
          <w:p w:rsidR="00E2101B" w:rsidRPr="0000296F"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Valid GRA Clearance Certificate</w:t>
            </w:r>
          </w:p>
          <w:p w:rsidR="00E2101B" w:rsidRPr="0000296F"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VAT Registration Certificate</w:t>
            </w:r>
          </w:p>
          <w:p w:rsidR="00E2101B" w:rsidRPr="0000296F"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Valid Public Procurement Authority (PPA) Registration Certificate</w:t>
            </w:r>
          </w:p>
          <w:p w:rsidR="00E2101B"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Business Registration Certif</w:t>
            </w:r>
            <w:r>
              <w:rPr>
                <w:rFonts w:ascii="Times New Roman" w:hAnsi="Times New Roman" w:cs="Times New Roman"/>
                <w:sz w:val="24"/>
                <w:szCs w:val="24"/>
              </w:rPr>
              <w:t>icate</w:t>
            </w:r>
          </w:p>
          <w:p w:rsidR="00E2101B" w:rsidRPr="0000296F" w:rsidRDefault="00E2101B" w:rsidP="00E2101B">
            <w:pPr>
              <w:pStyle w:val="ListParagraph"/>
              <w:numPr>
                <w:ilvl w:val="0"/>
                <w:numId w:val="39"/>
              </w:numPr>
              <w:spacing w:after="200"/>
              <w:ind w:left="334" w:hanging="283"/>
              <w:contextualSpacing/>
              <w:jc w:val="both"/>
              <w:rPr>
                <w:rFonts w:ascii="Times New Roman" w:hAnsi="Times New Roman" w:cs="Times New Roman"/>
                <w:sz w:val="24"/>
                <w:szCs w:val="24"/>
              </w:rPr>
            </w:pPr>
            <w:r w:rsidRPr="0000296F">
              <w:rPr>
                <w:rFonts w:ascii="Times New Roman" w:hAnsi="Times New Roman" w:cs="Times New Roman"/>
                <w:sz w:val="24"/>
                <w:szCs w:val="24"/>
              </w:rPr>
              <w:t>Established dealer in the goods where tenderer is not the Manufacturer.</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7.1</w:t>
            </w:r>
          </w:p>
        </w:tc>
        <w:tc>
          <w:tcPr>
            <w:tcW w:w="7290" w:type="dxa"/>
          </w:tcPr>
          <w:p w:rsidR="00E2101B" w:rsidRPr="005531FE" w:rsidRDefault="00E2101B" w:rsidP="00E2101B">
            <w:pPr>
              <w:rPr>
                <w:rFonts w:ascii="Times New Roman" w:hAnsi="Times New Roman" w:cs="Times New Roman"/>
                <w:sz w:val="24"/>
                <w:szCs w:val="24"/>
              </w:rPr>
            </w:pPr>
            <w:r>
              <w:rPr>
                <w:rFonts w:ascii="Times New Roman" w:hAnsi="Times New Roman" w:cs="Times New Roman"/>
                <w:sz w:val="24"/>
                <w:szCs w:val="24"/>
              </w:rPr>
              <w:t xml:space="preserve">Purchaser’s Name: </w:t>
            </w:r>
            <w:r w:rsidRPr="005531FE">
              <w:rPr>
                <w:rFonts w:ascii="Times New Roman" w:hAnsi="Times New Roman" w:cs="Times New Roman"/>
                <w:sz w:val="24"/>
                <w:szCs w:val="24"/>
              </w:rPr>
              <w:t xml:space="preserve">Social Security and National Insurance Trust </w:t>
            </w:r>
            <w:r w:rsidRPr="0000296F">
              <w:rPr>
                <w:rFonts w:ascii="Times New Roman" w:hAnsi="Times New Roman" w:cs="Times New Roman"/>
                <w:sz w:val="24"/>
                <w:szCs w:val="24"/>
              </w:rPr>
              <w:t>(SSNIT</w:t>
            </w:r>
            <w:r w:rsidRPr="0000296F">
              <w:rPr>
                <w:rFonts w:ascii="Times New Roman" w:hAnsi="Times New Roman" w:cs="Times New Roman"/>
                <w:szCs w:val="24"/>
              </w:rPr>
              <w:t>)</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Address                  P. O. Box MB 149, Ministries-Accra</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pacing w:val="-2"/>
                <w:sz w:val="24"/>
                <w:szCs w:val="24"/>
              </w:rPr>
              <w:t>Telephone:</w:t>
            </w:r>
            <w:r w:rsidRPr="005531FE">
              <w:rPr>
                <w:rFonts w:ascii="Times New Roman" w:hAnsi="Times New Roman" w:cs="Times New Roman"/>
                <w:spacing w:val="-2"/>
                <w:sz w:val="24"/>
                <w:szCs w:val="24"/>
              </w:rPr>
              <w:tab/>
              <w:t xml:space="preserve">        0302661912</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8.1</w:t>
            </w:r>
          </w:p>
        </w:tc>
        <w:tc>
          <w:tcPr>
            <w:tcW w:w="7290"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Purchaser can modify Tender documents before the Deadline for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submission of Tenders by issuing Addenda.</w:t>
            </w:r>
          </w:p>
          <w:p w:rsidR="00E2101B" w:rsidRPr="005531FE" w:rsidRDefault="00E2101B" w:rsidP="00E2101B">
            <w:pPr>
              <w:rPr>
                <w:rFonts w:ascii="Times New Roman" w:hAnsi="Times New Roman" w:cs="Times New Roman"/>
                <w:iCs/>
                <w:sz w:val="24"/>
                <w:szCs w:val="24"/>
              </w:rPr>
            </w:pP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9.1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Language of the Tender: English.</w:t>
            </w:r>
          </w:p>
        </w:tc>
      </w:tr>
      <w:tr w:rsidR="00E2101B" w:rsidRPr="005531FE" w:rsidTr="00E2101B">
        <w:trPr>
          <w:trHeight w:val="401"/>
        </w:trPr>
        <w:tc>
          <w:tcPr>
            <w:tcW w:w="8586" w:type="dxa"/>
            <w:gridSpan w:val="2"/>
            <w:vAlign w:val="center"/>
          </w:tcPr>
          <w:p w:rsidR="00E2101B" w:rsidRPr="005531FE" w:rsidRDefault="00E2101B" w:rsidP="00E2101B">
            <w:pPr>
              <w:jc w:val="center"/>
              <w:rPr>
                <w:rFonts w:ascii="Times New Roman" w:hAnsi="Times New Roman" w:cs="Times New Roman"/>
                <w:b/>
                <w:sz w:val="24"/>
                <w:szCs w:val="24"/>
              </w:rPr>
            </w:pPr>
            <w:r w:rsidRPr="005531FE">
              <w:rPr>
                <w:rFonts w:ascii="Times New Roman" w:hAnsi="Times New Roman" w:cs="Times New Roman"/>
                <w:b/>
                <w:sz w:val="28"/>
              </w:rPr>
              <w:t>TENDER PRICE AND CURRENCY</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12.1</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w:t>
            </w:r>
          </w:p>
        </w:tc>
        <w:tc>
          <w:tcPr>
            <w:tcW w:w="7290" w:type="dxa"/>
          </w:tcPr>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 xml:space="preserve">The prices shall include all duties, taxes and other levies. </w:t>
            </w:r>
          </w:p>
          <w:p w:rsidR="00E2101B" w:rsidRPr="005531FE" w:rsidRDefault="00E2101B" w:rsidP="00E2101B">
            <w:pPr>
              <w:pStyle w:val="Date"/>
              <w:rPr>
                <w:iCs/>
              </w:rPr>
            </w:pPr>
            <w:r w:rsidRPr="005531FE">
              <w:t xml:space="preserve">The prices should be expressed in </w:t>
            </w:r>
            <w:r>
              <w:t>DDP (SSNIT Pension House)</w:t>
            </w:r>
            <w:r w:rsidRPr="005531FE">
              <w:t xml:space="preserve"> in Ghana Cedis</w:t>
            </w:r>
            <w:r w:rsidRPr="005531FE">
              <w:rPr>
                <w:iCs/>
              </w:rPr>
              <w:t xml:space="preserve"> </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12.1</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(ii)</w:t>
            </w:r>
          </w:p>
        </w:tc>
        <w:tc>
          <w:tcPr>
            <w:tcW w:w="7290" w:type="dxa"/>
          </w:tcPr>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 xml:space="preserve">The Prices for inland transportation:  </w:t>
            </w:r>
            <w:r w:rsidRPr="005531FE">
              <w:rPr>
                <w:rFonts w:ascii="Times New Roman" w:hAnsi="Times New Roman" w:cs="Times New Roman"/>
                <w:b/>
                <w:sz w:val="24"/>
                <w:szCs w:val="24"/>
              </w:rPr>
              <w:t>Applicable</w:t>
            </w:r>
          </w:p>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 xml:space="preserve">The prices for insurance: </w:t>
            </w:r>
            <w:r w:rsidRPr="005531FE">
              <w:rPr>
                <w:rFonts w:ascii="Times New Roman" w:hAnsi="Times New Roman" w:cs="Times New Roman"/>
                <w:b/>
                <w:sz w:val="24"/>
                <w:szCs w:val="24"/>
              </w:rPr>
              <w:t>Applicable</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 xml:space="preserve">The prices for other local cost :  </w:t>
            </w:r>
            <w:r w:rsidRPr="005531FE">
              <w:rPr>
                <w:rFonts w:ascii="Times New Roman" w:hAnsi="Times New Roman" w:cs="Times New Roman"/>
                <w:b/>
                <w:sz w:val="24"/>
                <w:szCs w:val="24"/>
              </w:rPr>
              <w:t>Applicable</w:t>
            </w:r>
            <w:r w:rsidRPr="005531FE">
              <w:rPr>
                <w:rFonts w:ascii="Times New Roman" w:hAnsi="Times New Roman" w:cs="Times New Roman"/>
                <w:iCs/>
                <w:sz w:val="24"/>
                <w:szCs w:val="24"/>
              </w:rPr>
              <w:t xml:space="preserve"> </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12.1</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(iii)</w:t>
            </w:r>
          </w:p>
        </w:tc>
        <w:tc>
          <w:tcPr>
            <w:tcW w:w="7290" w:type="dxa"/>
          </w:tcPr>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The price of other incidental services:</w:t>
            </w:r>
          </w:p>
          <w:p w:rsidR="00E2101B" w:rsidRPr="005531FE" w:rsidRDefault="00E2101B" w:rsidP="00E2101B">
            <w:pPr>
              <w:autoSpaceDE w:val="0"/>
              <w:autoSpaceDN w:val="0"/>
              <w:adjustRightInd w:val="0"/>
              <w:ind w:left="720" w:hanging="30"/>
              <w:rPr>
                <w:rFonts w:ascii="Times New Roman" w:hAnsi="Times New Roman" w:cs="Times New Roman"/>
                <w:sz w:val="24"/>
                <w:szCs w:val="24"/>
              </w:rPr>
            </w:pPr>
            <w:r w:rsidRPr="005531FE">
              <w:rPr>
                <w:rFonts w:ascii="Times New Roman" w:hAnsi="Times New Roman" w:cs="Times New Roman"/>
                <w:sz w:val="24"/>
                <w:szCs w:val="24"/>
              </w:rPr>
              <w:t>(a) All prices must be</w:t>
            </w:r>
            <w:r>
              <w:rPr>
                <w:rFonts w:ascii="Times New Roman" w:hAnsi="Times New Roman" w:cs="Times New Roman"/>
                <w:sz w:val="24"/>
                <w:szCs w:val="24"/>
              </w:rPr>
              <w:t xml:space="preserve"> tax </w:t>
            </w:r>
            <w:r w:rsidRPr="005531FE">
              <w:rPr>
                <w:rFonts w:ascii="Times New Roman" w:hAnsi="Times New Roman" w:cs="Times New Roman"/>
                <w:sz w:val="24"/>
                <w:szCs w:val="24"/>
              </w:rPr>
              <w:t>inclusive.</w:t>
            </w:r>
          </w:p>
          <w:p w:rsidR="00E2101B" w:rsidRPr="005531FE" w:rsidRDefault="00E2101B" w:rsidP="00E2101B">
            <w:pPr>
              <w:autoSpaceDE w:val="0"/>
              <w:autoSpaceDN w:val="0"/>
              <w:adjustRightInd w:val="0"/>
              <w:rPr>
                <w:rFonts w:ascii="Times New Roman" w:hAnsi="Times New Roman" w:cs="Times New Roman"/>
                <w:iCs/>
                <w:sz w:val="24"/>
                <w:szCs w:val="24"/>
              </w:rPr>
            </w:pPr>
            <w:r w:rsidRPr="005531FE">
              <w:rPr>
                <w:rFonts w:ascii="Times New Roman" w:hAnsi="Times New Roman" w:cs="Times New Roman"/>
                <w:sz w:val="24"/>
                <w:szCs w:val="24"/>
              </w:rPr>
              <w:t xml:space="preserve">            (b) Total </w:t>
            </w:r>
            <w:r w:rsidRPr="00157848">
              <w:rPr>
                <w:rFonts w:ascii="Times New Roman" w:hAnsi="Times New Roman" w:cs="Times New Roman"/>
                <w:sz w:val="24"/>
              </w:rPr>
              <w:t xml:space="preserve">DDP </w:t>
            </w:r>
            <w:r w:rsidRPr="00B75EEE">
              <w:rPr>
                <w:rFonts w:ascii="Times New Roman" w:hAnsi="Times New Roman" w:cs="Times New Roman"/>
                <w:sz w:val="24"/>
                <w:szCs w:val="24"/>
              </w:rPr>
              <w:t>(SSNIT Pension House)</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12.4</w:t>
            </w: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The prices shall be fixed</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13.1</w:t>
            </w: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The prices shall be quoted in Ghana Cedis Only (GH¢)</w:t>
            </w:r>
          </w:p>
        </w:tc>
      </w:tr>
      <w:tr w:rsidR="00E2101B" w:rsidRPr="005531FE" w:rsidTr="00E2101B">
        <w:trPr>
          <w:trHeight w:val="697"/>
        </w:trPr>
        <w:tc>
          <w:tcPr>
            <w:tcW w:w="8586" w:type="dxa"/>
            <w:gridSpan w:val="2"/>
            <w:vAlign w:val="center"/>
          </w:tcPr>
          <w:p w:rsidR="00E2101B" w:rsidRPr="005531FE" w:rsidRDefault="00E2101B" w:rsidP="00E2101B">
            <w:pPr>
              <w:pStyle w:val="Heading1"/>
              <w:spacing w:before="0" w:after="0"/>
              <w:jc w:val="center"/>
              <w:rPr>
                <w:rFonts w:ascii="Times New Roman" w:hAnsi="Times New Roman"/>
              </w:rPr>
            </w:pPr>
            <w:r w:rsidRPr="005531FE">
              <w:rPr>
                <w:rFonts w:ascii="Times New Roman" w:hAnsi="Times New Roman"/>
                <w:sz w:val="28"/>
              </w:rPr>
              <w:lastRenderedPageBreak/>
              <w:t>PREPARATION AND SUBMISSION OF TENDERS</w:t>
            </w: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ITT 14.3</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I</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Qualification requirements.</w:t>
            </w:r>
          </w:p>
          <w:p w:rsidR="00E2101B" w:rsidRPr="005531FE" w:rsidRDefault="00E2101B" w:rsidP="00E2101B">
            <w:pPr>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The offered goods/equipment shall be latest and in current production</w:t>
            </w: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r w:rsidRPr="005531FE">
              <w:rPr>
                <w:rFonts w:ascii="Times New Roman" w:hAnsi="Times New Roman" w:cs="Times New Roman"/>
                <w:sz w:val="24"/>
                <w:szCs w:val="24"/>
              </w:rPr>
              <w:t xml:space="preserve"> </w:t>
            </w: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p>
          <w:p w:rsidR="00E2101B" w:rsidRPr="005531FE" w:rsidRDefault="00E2101B" w:rsidP="00E2101B">
            <w:pPr>
              <w:numPr>
                <w:ilvl w:val="0"/>
                <w:numId w:val="40"/>
              </w:numPr>
              <w:tabs>
                <w:tab w:val="clear" w:pos="792"/>
                <w:tab w:val="num" w:pos="432"/>
              </w:tabs>
              <w:ind w:hanging="792"/>
              <w:rPr>
                <w:rFonts w:ascii="Times New Roman" w:hAnsi="Times New Roman" w:cs="Times New Roman"/>
                <w:vanish/>
                <w:sz w:val="24"/>
                <w:szCs w:val="24"/>
              </w:rPr>
            </w:pPr>
            <w:r w:rsidRPr="005531FE">
              <w:rPr>
                <w:rFonts w:ascii="Times New Roman" w:hAnsi="Times New Roman" w:cs="Times New Roman"/>
                <w:sz w:val="24"/>
                <w:szCs w:val="24"/>
              </w:rPr>
              <w:t xml:space="preserve"> </w:t>
            </w:r>
          </w:p>
          <w:p w:rsidR="00E2101B" w:rsidRPr="005531FE" w:rsidRDefault="00E2101B" w:rsidP="00E2101B">
            <w:pPr>
              <w:rPr>
                <w:rFonts w:ascii="Times New Roman" w:hAnsi="Times New Roman" w:cs="Times New Roman"/>
                <w:vanish/>
                <w:sz w:val="24"/>
                <w:szCs w:val="24"/>
              </w:rPr>
            </w:pP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for minimum of 2 years. If the offered model is new, the </w:t>
            </w:r>
          </w:p>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manufacturer must have experience in producing the similar model for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a minimum of 2 years.</w:t>
            </w:r>
          </w:p>
          <w:p w:rsidR="00E2101B" w:rsidRPr="005531FE" w:rsidRDefault="00E2101B" w:rsidP="00E2101B">
            <w:pPr>
              <w:rPr>
                <w:rFonts w:ascii="Times New Roman" w:hAnsi="Times New Roman" w:cs="Times New Roman"/>
                <w:sz w:val="24"/>
                <w:szCs w:val="24"/>
              </w:rPr>
            </w:pPr>
          </w:p>
          <w:p w:rsidR="00E2101B" w:rsidRPr="005531FE" w:rsidRDefault="00E2101B" w:rsidP="00E2101B">
            <w:pPr>
              <w:ind w:left="-18" w:firstLine="18"/>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Tender shall furnish a list of users who had purchased same/similar goods in last 2 years., and number of goods </w:t>
            </w:r>
          </w:p>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 sold to them. They will be used as references to check the  </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performance of the offered goods, if necessary.</w:t>
            </w:r>
          </w:p>
          <w:p w:rsidR="00E2101B" w:rsidRPr="005531FE" w:rsidRDefault="00E2101B" w:rsidP="00E2101B">
            <w:pPr>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Compliance with variation from the departmental requirement of the technical specification shall be duly filled in the offered specification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column of the Technical Specification.</w:t>
            </w:r>
          </w:p>
          <w:p w:rsidR="00E2101B" w:rsidRPr="005531FE" w:rsidRDefault="00E2101B" w:rsidP="00E2101B">
            <w:pPr>
              <w:rPr>
                <w:rFonts w:ascii="Times New Roman" w:hAnsi="Times New Roman" w:cs="Times New Roman"/>
                <w:sz w:val="24"/>
                <w:szCs w:val="24"/>
              </w:rPr>
            </w:pPr>
          </w:p>
          <w:p w:rsidR="00E2101B" w:rsidRPr="005531FE" w:rsidRDefault="00E2101B" w:rsidP="00E2101B">
            <w:pPr>
              <w:widowControl w:val="0"/>
              <w:tabs>
                <w:tab w:val="left" w:pos="1160"/>
              </w:tabs>
              <w:autoSpaceDE w:val="0"/>
              <w:autoSpaceDN w:val="0"/>
              <w:adjustRightInd w:val="0"/>
              <w:spacing w:line="270" w:lineRule="exact"/>
              <w:ind w:right="86"/>
              <w:rPr>
                <w:rFonts w:ascii="Times New Roman" w:hAnsi="Times New Roman" w:cs="Times New Roman"/>
                <w:sz w:val="24"/>
                <w:szCs w:val="24"/>
              </w:rPr>
            </w:pPr>
            <w:r w:rsidRPr="005531FE">
              <w:rPr>
                <w:rFonts w:ascii="Times New Roman" w:hAnsi="Times New Roman" w:cs="Times New Roman"/>
                <w:sz w:val="24"/>
                <w:szCs w:val="24"/>
              </w:rPr>
              <w:t xml:space="preserve">No Tender will be considered if the offered quantity is different from that specified in the Technical Specification. </w:t>
            </w:r>
          </w:p>
          <w:p w:rsidR="00E2101B" w:rsidRPr="005531FE" w:rsidRDefault="00E2101B" w:rsidP="00E2101B">
            <w:pPr>
              <w:autoSpaceDE w:val="0"/>
              <w:autoSpaceDN w:val="0"/>
              <w:adjustRightInd w:val="0"/>
              <w:rPr>
                <w:rFonts w:ascii="Times New Roman" w:hAnsi="Times New Roman" w:cs="Times New Roman"/>
                <w:sz w:val="24"/>
                <w:szCs w:val="24"/>
              </w:rPr>
            </w:pPr>
          </w:p>
          <w:p w:rsidR="00E2101B" w:rsidRDefault="00E2101B" w:rsidP="00E2101B">
            <w:pPr>
              <w:pStyle w:val="Header"/>
              <w:tabs>
                <w:tab w:val="num" w:pos="1636"/>
              </w:tabs>
              <w:rPr>
                <w:rFonts w:ascii="Times New Roman" w:hAnsi="Times New Roman" w:cs="Times New Roman"/>
                <w:sz w:val="24"/>
                <w:szCs w:val="24"/>
              </w:rPr>
            </w:pPr>
            <w:r w:rsidRPr="005531FE">
              <w:rPr>
                <w:rFonts w:ascii="Times New Roman" w:hAnsi="Times New Roman" w:cs="Times New Roman"/>
                <w:sz w:val="24"/>
                <w:szCs w:val="24"/>
              </w:rPr>
              <w:t>Tenderers shall submit brochures that confirms the specifications offered.</w:t>
            </w:r>
          </w:p>
          <w:p w:rsidR="00E2101B" w:rsidRDefault="00E2101B" w:rsidP="00E2101B">
            <w:pPr>
              <w:pStyle w:val="Header"/>
              <w:tabs>
                <w:tab w:val="num" w:pos="1636"/>
              </w:tabs>
              <w:rPr>
                <w:rFonts w:ascii="Times New Roman" w:hAnsi="Times New Roman" w:cs="Times New Roman"/>
                <w:sz w:val="24"/>
                <w:szCs w:val="24"/>
              </w:rPr>
            </w:pPr>
          </w:p>
          <w:p w:rsidR="00E2101B" w:rsidRPr="000A46CE" w:rsidRDefault="00E2101B" w:rsidP="00E2101B">
            <w:pPr>
              <w:spacing w:after="200" w:line="480" w:lineRule="auto"/>
              <w:contextualSpacing/>
              <w:jc w:val="both"/>
              <w:rPr>
                <w:rFonts w:ascii="Times New Roman" w:hAnsi="Times New Roman" w:cs="Times New Roman"/>
                <w:sz w:val="24"/>
                <w:szCs w:val="24"/>
              </w:rPr>
            </w:pPr>
            <w:r w:rsidRPr="000A46CE">
              <w:rPr>
                <w:rFonts w:ascii="Times New Roman" w:hAnsi="Times New Roman" w:cs="Times New Roman"/>
                <w:sz w:val="24"/>
                <w:szCs w:val="24"/>
              </w:rPr>
              <w:t>Valid SSNIT Clearance Certificate</w:t>
            </w:r>
          </w:p>
          <w:p w:rsidR="00E2101B" w:rsidRPr="000A46CE" w:rsidRDefault="00E2101B" w:rsidP="00E2101B">
            <w:pPr>
              <w:spacing w:after="200" w:line="480" w:lineRule="auto"/>
              <w:contextualSpacing/>
              <w:jc w:val="both"/>
              <w:rPr>
                <w:rFonts w:ascii="Times New Roman" w:hAnsi="Times New Roman" w:cs="Times New Roman"/>
                <w:sz w:val="24"/>
                <w:szCs w:val="24"/>
              </w:rPr>
            </w:pPr>
            <w:r w:rsidRPr="000A46CE">
              <w:rPr>
                <w:rFonts w:ascii="Times New Roman" w:hAnsi="Times New Roman" w:cs="Times New Roman"/>
                <w:sz w:val="24"/>
                <w:szCs w:val="24"/>
              </w:rPr>
              <w:t>Valid GRA Clearance Certificate</w:t>
            </w:r>
          </w:p>
          <w:p w:rsidR="00E2101B" w:rsidRPr="000A46CE" w:rsidRDefault="00E2101B" w:rsidP="00E2101B">
            <w:pPr>
              <w:spacing w:after="200" w:line="480" w:lineRule="auto"/>
              <w:contextualSpacing/>
              <w:jc w:val="both"/>
              <w:rPr>
                <w:rFonts w:ascii="Times New Roman" w:hAnsi="Times New Roman" w:cs="Times New Roman"/>
                <w:sz w:val="24"/>
                <w:szCs w:val="24"/>
              </w:rPr>
            </w:pPr>
            <w:r w:rsidRPr="000A46CE">
              <w:rPr>
                <w:rFonts w:ascii="Times New Roman" w:hAnsi="Times New Roman" w:cs="Times New Roman"/>
                <w:sz w:val="24"/>
                <w:szCs w:val="24"/>
              </w:rPr>
              <w:t>VAT Registration Certificate</w:t>
            </w:r>
          </w:p>
          <w:p w:rsidR="00E2101B" w:rsidRPr="000A46CE" w:rsidRDefault="00E2101B" w:rsidP="00E2101B">
            <w:pPr>
              <w:spacing w:after="200" w:line="480" w:lineRule="auto"/>
              <w:contextualSpacing/>
              <w:jc w:val="both"/>
              <w:rPr>
                <w:rFonts w:ascii="Times New Roman" w:hAnsi="Times New Roman" w:cs="Times New Roman"/>
                <w:sz w:val="24"/>
                <w:szCs w:val="24"/>
              </w:rPr>
            </w:pPr>
            <w:r w:rsidRPr="000A46CE">
              <w:rPr>
                <w:rFonts w:ascii="Times New Roman" w:hAnsi="Times New Roman" w:cs="Times New Roman"/>
                <w:sz w:val="24"/>
                <w:szCs w:val="24"/>
              </w:rPr>
              <w:t>Valid Public Procurement Authority (PPA) Registration Certificate</w:t>
            </w:r>
          </w:p>
          <w:p w:rsidR="00E2101B" w:rsidRPr="000A46CE" w:rsidRDefault="00E2101B" w:rsidP="00E2101B">
            <w:pPr>
              <w:spacing w:line="480" w:lineRule="auto"/>
              <w:contextualSpacing/>
              <w:jc w:val="both"/>
              <w:rPr>
                <w:rFonts w:ascii="Times New Roman" w:hAnsi="Times New Roman" w:cs="Times New Roman"/>
                <w:sz w:val="24"/>
                <w:szCs w:val="24"/>
              </w:rPr>
            </w:pPr>
            <w:r w:rsidRPr="000A46CE">
              <w:rPr>
                <w:rFonts w:ascii="Times New Roman" w:hAnsi="Times New Roman" w:cs="Times New Roman"/>
                <w:sz w:val="24"/>
                <w:szCs w:val="24"/>
              </w:rPr>
              <w:t>Business Registration Certificate</w:t>
            </w:r>
          </w:p>
          <w:p w:rsidR="00E2101B" w:rsidRPr="005531FE" w:rsidRDefault="00E2101B" w:rsidP="00E2101B">
            <w:pPr>
              <w:pStyle w:val="Header"/>
              <w:tabs>
                <w:tab w:val="num" w:pos="1636"/>
              </w:tabs>
              <w:rPr>
                <w:rFonts w:ascii="Times New Roman" w:hAnsi="Times New Roman" w:cs="Times New Roman"/>
                <w:sz w:val="24"/>
                <w:szCs w:val="24"/>
              </w:rPr>
            </w:pPr>
            <w:r w:rsidRPr="005531FE">
              <w:rPr>
                <w:rFonts w:ascii="Times New Roman" w:hAnsi="Times New Roman" w:cs="Times New Roman"/>
                <w:sz w:val="24"/>
                <w:szCs w:val="24"/>
              </w:rPr>
              <w:t>Manufacturer’s Authorisation</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Reference of similar supplies (Attach Award Letters, LPO etc)</w:t>
            </w:r>
          </w:p>
          <w:p w:rsidR="00E2101B" w:rsidRPr="005531FE" w:rsidRDefault="00E2101B" w:rsidP="00E2101B">
            <w:pPr>
              <w:rPr>
                <w:rFonts w:ascii="Times New Roman" w:hAnsi="Times New Roman" w:cs="Times New Roman"/>
                <w:sz w:val="24"/>
                <w:szCs w:val="24"/>
              </w:rPr>
            </w:pPr>
          </w:p>
          <w:p w:rsidR="00E2101B" w:rsidRPr="005531FE" w:rsidRDefault="00E2101B" w:rsidP="00E2101B">
            <w:pPr>
              <w:pStyle w:val="Header"/>
              <w:rPr>
                <w:rFonts w:ascii="Times New Roman" w:hAnsi="Times New Roman" w:cs="Times New Roman"/>
                <w:sz w:val="24"/>
                <w:szCs w:val="24"/>
              </w:rPr>
            </w:pPr>
            <w:r w:rsidRPr="005531FE">
              <w:rPr>
                <w:rFonts w:ascii="Times New Roman" w:hAnsi="Times New Roman" w:cs="Times New Roman"/>
                <w:sz w:val="24"/>
                <w:szCs w:val="24"/>
              </w:rPr>
              <w:t xml:space="preserve">Latest 2 years Audited Accounts </w:t>
            </w:r>
          </w:p>
          <w:p w:rsidR="00E2101B" w:rsidRPr="005531FE" w:rsidRDefault="00E2101B" w:rsidP="00E2101B">
            <w:pPr>
              <w:rPr>
                <w:rFonts w:ascii="Times New Roman" w:hAnsi="Times New Roman" w:cs="Times New Roman"/>
                <w:iCs/>
                <w:sz w:val="24"/>
                <w:szCs w:val="24"/>
              </w:rPr>
            </w:pPr>
          </w:p>
        </w:tc>
      </w:tr>
      <w:tr w:rsidR="00E2101B" w:rsidRPr="005531FE" w:rsidTr="00E2101B">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15.3 (b)</w:t>
            </w:r>
          </w:p>
        </w:tc>
        <w:tc>
          <w:tcPr>
            <w:tcW w:w="7290" w:type="dxa"/>
          </w:tcPr>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sz w:val="24"/>
                <w:szCs w:val="24"/>
              </w:rPr>
              <w:t xml:space="preserve">Spare parts required. </w:t>
            </w:r>
            <w:r w:rsidRPr="005531FE">
              <w:rPr>
                <w:rFonts w:ascii="Times New Roman" w:hAnsi="Times New Roman" w:cs="Times New Roman"/>
                <w:b/>
                <w:sz w:val="24"/>
                <w:szCs w:val="24"/>
              </w:rPr>
              <w:t>Not Applicable</w:t>
            </w:r>
          </w:p>
          <w:p w:rsidR="00E2101B" w:rsidRPr="005531FE" w:rsidRDefault="00E2101B" w:rsidP="00E2101B">
            <w:pPr>
              <w:rPr>
                <w:rFonts w:ascii="Times New Roman" w:hAnsi="Times New Roman" w:cs="Times New Roman"/>
                <w:iCs/>
                <w:sz w:val="24"/>
                <w:szCs w:val="24"/>
              </w:rPr>
            </w:pPr>
          </w:p>
        </w:tc>
      </w:tr>
      <w:tr w:rsidR="00E2101B" w:rsidRPr="005531FE" w:rsidTr="00E2101B">
        <w:trPr>
          <w:trHeight w:val="746"/>
        </w:trPr>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16.1</w:t>
            </w:r>
          </w:p>
        </w:tc>
        <w:tc>
          <w:tcPr>
            <w:tcW w:w="7290" w:type="dxa"/>
          </w:tcPr>
          <w:p w:rsidR="00E2101B" w:rsidRPr="005531FE" w:rsidRDefault="00E2101B" w:rsidP="00E2101B">
            <w:pPr>
              <w:jc w:val="both"/>
              <w:rPr>
                <w:rFonts w:ascii="Times New Roman" w:hAnsi="Times New Roman" w:cs="Times New Roman"/>
                <w:iCs/>
                <w:sz w:val="24"/>
                <w:szCs w:val="24"/>
              </w:rPr>
            </w:pPr>
            <w:r w:rsidRPr="005531FE">
              <w:rPr>
                <w:rFonts w:ascii="Times New Roman" w:hAnsi="Times New Roman" w:cs="Times New Roman"/>
                <w:sz w:val="24"/>
                <w:szCs w:val="24"/>
              </w:rPr>
              <w:t xml:space="preserve">Amount of Tender Security :Tender security amount </w:t>
            </w:r>
            <w:r>
              <w:rPr>
                <w:rFonts w:ascii="Times New Roman" w:hAnsi="Times New Roman" w:cs="Times New Roman"/>
                <w:sz w:val="24"/>
                <w:szCs w:val="24"/>
              </w:rPr>
              <w:t xml:space="preserve">of </w:t>
            </w:r>
            <w:r>
              <w:rPr>
                <w:rFonts w:ascii="Times New Roman" w:hAnsi="Times New Roman" w:cs="Times New Roman"/>
                <w:b/>
                <w:sz w:val="24"/>
                <w:szCs w:val="24"/>
              </w:rPr>
              <w:t>2% of Tender Price</w:t>
            </w:r>
            <w:r>
              <w:rPr>
                <w:rFonts w:ascii="Times New Roman" w:hAnsi="Times New Roman" w:cs="Times New Roman"/>
                <w:sz w:val="24"/>
                <w:szCs w:val="24"/>
              </w:rPr>
              <w:t xml:space="preserve"> </w:t>
            </w:r>
            <w:r w:rsidRPr="005531FE">
              <w:rPr>
                <w:rFonts w:ascii="Times New Roman" w:hAnsi="Times New Roman" w:cs="Times New Roman"/>
                <w:sz w:val="24"/>
                <w:szCs w:val="24"/>
              </w:rPr>
              <w:t>with a validity period of 148 days after tender submission</w:t>
            </w:r>
            <w:r w:rsidRPr="005531FE">
              <w:rPr>
                <w:rFonts w:ascii="Times New Roman" w:hAnsi="Times New Roman" w:cs="Times New Roman"/>
                <w:iCs/>
                <w:sz w:val="24"/>
                <w:szCs w:val="24"/>
              </w:rPr>
              <w:t xml:space="preserve"> date</w:t>
            </w:r>
          </w:p>
        </w:tc>
      </w:tr>
      <w:tr w:rsidR="00E2101B" w:rsidRPr="005531FE" w:rsidTr="00E2101B">
        <w:trPr>
          <w:trHeight w:val="970"/>
        </w:trPr>
        <w:tc>
          <w:tcPr>
            <w:tcW w:w="1296" w:type="dxa"/>
          </w:tcPr>
          <w:p w:rsidR="00E2101B" w:rsidRPr="005531FE" w:rsidRDefault="00E2101B" w:rsidP="00E2101B">
            <w:pPr>
              <w:rPr>
                <w:rFonts w:ascii="Times New Roman" w:hAnsi="Times New Roman" w:cs="Times New Roman"/>
                <w:sz w:val="24"/>
                <w:szCs w:val="24"/>
              </w:rPr>
            </w:pPr>
            <w:r>
              <w:rPr>
                <w:rFonts w:ascii="Times New Roman" w:hAnsi="Times New Roman" w:cs="Times New Roman"/>
                <w:sz w:val="24"/>
                <w:szCs w:val="24"/>
              </w:rPr>
              <w:t>ITT 16.2</w:t>
            </w:r>
          </w:p>
        </w:tc>
        <w:tc>
          <w:tcPr>
            <w:tcW w:w="7290" w:type="dxa"/>
          </w:tcPr>
          <w:p w:rsidR="00E2101B" w:rsidRPr="005531FE" w:rsidRDefault="00E2101B" w:rsidP="00E2101B">
            <w:pPr>
              <w:jc w:val="both"/>
              <w:rPr>
                <w:rFonts w:ascii="Times New Roman" w:hAnsi="Times New Roman" w:cs="Times New Roman"/>
                <w:sz w:val="24"/>
                <w:szCs w:val="24"/>
              </w:rPr>
            </w:pPr>
            <w:r>
              <w:rPr>
                <w:rFonts w:ascii="Times New Roman" w:eastAsia="Times New Roman" w:hAnsi="Times New Roman"/>
                <w:sz w:val="23"/>
              </w:rPr>
              <w:t xml:space="preserve">The Tender Security shall be in the form of </w:t>
            </w:r>
            <w:r w:rsidRPr="005531FE">
              <w:rPr>
                <w:rFonts w:ascii="Times New Roman" w:eastAsia="Times New Roman" w:hAnsi="Times New Roman"/>
                <w:sz w:val="23"/>
              </w:rPr>
              <w:t>either a certified cheque, or Bank Guarantee from a bank in Ghana or a bond issued by an insurance or bonding institution</w:t>
            </w:r>
          </w:p>
        </w:tc>
      </w:tr>
      <w:tr w:rsidR="00E2101B" w:rsidRPr="005531FE" w:rsidTr="00E2101B">
        <w:trPr>
          <w:trHeight w:val="505"/>
        </w:trPr>
        <w:tc>
          <w:tcPr>
            <w:tcW w:w="1296"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ITT 17.1</w:t>
            </w:r>
          </w:p>
        </w:tc>
        <w:tc>
          <w:tcPr>
            <w:tcW w:w="7290" w:type="dxa"/>
          </w:tcPr>
          <w:p w:rsidR="00E2101B" w:rsidRPr="005531FE" w:rsidRDefault="00E2101B" w:rsidP="00E2101B">
            <w:pPr>
              <w:rPr>
                <w:rFonts w:ascii="Times New Roman" w:hAnsi="Times New Roman" w:cs="Times New Roman"/>
                <w:i/>
                <w:iCs/>
                <w:sz w:val="24"/>
                <w:szCs w:val="24"/>
              </w:rPr>
            </w:pPr>
            <w:r w:rsidRPr="005531FE">
              <w:rPr>
                <w:rFonts w:ascii="Times New Roman" w:hAnsi="Times New Roman" w:cs="Times New Roman"/>
                <w:sz w:val="24"/>
                <w:szCs w:val="24"/>
              </w:rPr>
              <w:t xml:space="preserve">Tender Validity Period: </w:t>
            </w:r>
            <w:r w:rsidRPr="005531FE">
              <w:rPr>
                <w:rFonts w:ascii="Times New Roman" w:hAnsi="Times New Roman" w:cs="Times New Roman"/>
                <w:b/>
                <w:sz w:val="24"/>
                <w:szCs w:val="24"/>
              </w:rPr>
              <w:t>120 days.</w:t>
            </w:r>
            <w:r w:rsidRPr="005531FE">
              <w:rPr>
                <w:rFonts w:ascii="Times New Roman" w:hAnsi="Times New Roman" w:cs="Times New Roman"/>
                <w:sz w:val="24"/>
                <w:szCs w:val="24"/>
              </w:rPr>
              <w:t xml:space="preserve"> </w:t>
            </w:r>
          </w:p>
        </w:tc>
      </w:tr>
      <w:tr w:rsidR="00E2101B" w:rsidRPr="005531FE" w:rsidTr="00E2101B">
        <w:trPr>
          <w:trHeight w:val="554"/>
        </w:trPr>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lastRenderedPageBreak/>
              <w:t>ITT 18.1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Number of copies : Original and two copies</w:t>
            </w:r>
          </w:p>
        </w:tc>
      </w:tr>
      <w:tr w:rsidR="00E2101B" w:rsidRPr="005531FE" w:rsidTr="00E2101B">
        <w:trPr>
          <w:trHeight w:val="1684"/>
        </w:trPr>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19.2 (a)</w:t>
            </w:r>
          </w:p>
        </w:tc>
        <w:tc>
          <w:tcPr>
            <w:tcW w:w="7290" w:type="dxa"/>
          </w:tcPr>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 xml:space="preserve">Address for Tender submission: </w:t>
            </w:r>
          </w:p>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 xml:space="preserve">The Chairperson,  </w:t>
            </w:r>
          </w:p>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Tender Committee,</w:t>
            </w:r>
          </w:p>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5</w:t>
            </w:r>
            <w:r w:rsidRPr="005531FE">
              <w:rPr>
                <w:rFonts w:ascii="Times New Roman" w:hAnsi="Times New Roman" w:cs="Times New Roman"/>
                <w:sz w:val="24"/>
                <w:szCs w:val="24"/>
                <w:vertAlign w:val="superscript"/>
              </w:rPr>
              <w:t>th</w:t>
            </w:r>
            <w:r w:rsidRPr="005531FE">
              <w:rPr>
                <w:rFonts w:ascii="Times New Roman" w:hAnsi="Times New Roman" w:cs="Times New Roman"/>
                <w:sz w:val="24"/>
                <w:szCs w:val="24"/>
              </w:rPr>
              <w:t xml:space="preserve"> Floor Pension House,</w:t>
            </w:r>
          </w:p>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Accra.</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19.2 (b)</w:t>
            </w:r>
          </w:p>
        </w:tc>
        <w:tc>
          <w:tcPr>
            <w:tcW w:w="7290" w:type="dxa"/>
          </w:tcPr>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sz w:val="24"/>
                <w:szCs w:val="24"/>
              </w:rPr>
              <w:t xml:space="preserve">IFT title and number : </w:t>
            </w:r>
            <w:r>
              <w:rPr>
                <w:rFonts w:ascii="Times New Roman" w:hAnsi="Times New Roman" w:cs="Times New Roman"/>
                <w:b/>
                <w:sz w:val="24"/>
                <w:szCs w:val="24"/>
              </w:rPr>
              <w:t>PROCUREMENT OF FORTIPROXY NETWORK APPLIANCES</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20.1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Deadline for Tender submission:</w:t>
            </w:r>
          </w:p>
          <w:p w:rsidR="00E2101B" w:rsidRPr="00361498" w:rsidRDefault="00E2101B" w:rsidP="00E2101B">
            <w:pPr>
              <w:rPr>
                <w:rFonts w:ascii="Times New Roman" w:hAnsi="Times New Roman" w:cs="Times New Roman"/>
                <w:i/>
                <w:iCs/>
                <w:sz w:val="24"/>
                <w:szCs w:val="24"/>
              </w:rPr>
            </w:pPr>
            <w:r w:rsidRPr="005531FE">
              <w:rPr>
                <w:rFonts w:ascii="Times New Roman" w:hAnsi="Times New Roman" w:cs="Times New Roman"/>
                <w:sz w:val="24"/>
                <w:szCs w:val="24"/>
              </w:rPr>
              <w:t xml:space="preserve">            </w:t>
            </w:r>
            <w:r w:rsidRPr="00361498">
              <w:rPr>
                <w:rFonts w:ascii="Times New Roman" w:hAnsi="Times New Roman" w:cs="Times New Roman"/>
                <w:sz w:val="24"/>
                <w:szCs w:val="24"/>
              </w:rPr>
              <w:t xml:space="preserve">Date:  </w:t>
            </w:r>
            <w:r w:rsidR="00857EC1">
              <w:rPr>
                <w:rFonts w:ascii="Times New Roman" w:hAnsi="Times New Roman" w:cs="Times New Roman"/>
                <w:b/>
                <w:sz w:val="24"/>
                <w:szCs w:val="24"/>
              </w:rPr>
              <w:t xml:space="preserve">25th </w:t>
            </w:r>
            <w:r>
              <w:rPr>
                <w:rFonts w:ascii="Times New Roman" w:hAnsi="Times New Roman" w:cs="Times New Roman"/>
                <w:b/>
                <w:sz w:val="24"/>
                <w:szCs w:val="24"/>
              </w:rPr>
              <w:t>August, 2026</w:t>
            </w:r>
          </w:p>
          <w:p w:rsidR="00E2101B" w:rsidRPr="00361498" w:rsidRDefault="00E2101B" w:rsidP="00E2101B">
            <w:pPr>
              <w:rPr>
                <w:rFonts w:ascii="Times New Roman" w:hAnsi="Times New Roman" w:cs="Times New Roman"/>
                <w:i/>
                <w:iCs/>
                <w:sz w:val="24"/>
                <w:szCs w:val="24"/>
              </w:rPr>
            </w:pPr>
            <w:r w:rsidRPr="00361498">
              <w:rPr>
                <w:rFonts w:ascii="Times New Roman" w:hAnsi="Times New Roman" w:cs="Times New Roman"/>
                <w:sz w:val="24"/>
                <w:szCs w:val="24"/>
              </w:rPr>
              <w:tab/>
              <w:t xml:space="preserve">Time: </w:t>
            </w:r>
            <w:r w:rsidRPr="00361498">
              <w:rPr>
                <w:rFonts w:ascii="Times New Roman" w:hAnsi="Times New Roman" w:cs="Times New Roman"/>
                <w:b/>
                <w:sz w:val="24"/>
                <w:szCs w:val="24"/>
              </w:rPr>
              <w:t>10:00 am</w:t>
            </w:r>
          </w:p>
          <w:p w:rsidR="00E2101B" w:rsidRPr="005531FE" w:rsidRDefault="00E2101B" w:rsidP="00E2101B">
            <w:pPr>
              <w:pStyle w:val="BodyTextIndent3"/>
              <w:ind w:left="1422" w:hanging="720"/>
              <w:rPr>
                <w:rFonts w:ascii="Times New Roman" w:hAnsi="Times New Roman" w:cs="Times New Roman"/>
                <w:b/>
                <w:sz w:val="24"/>
                <w:szCs w:val="24"/>
              </w:rPr>
            </w:pPr>
            <w:r w:rsidRPr="00361498">
              <w:rPr>
                <w:rFonts w:ascii="Times New Roman" w:hAnsi="Times New Roman" w:cs="Times New Roman"/>
                <w:sz w:val="24"/>
                <w:szCs w:val="24"/>
              </w:rPr>
              <w:t xml:space="preserve">Place : </w:t>
            </w:r>
            <w:r w:rsidRPr="00361498">
              <w:rPr>
                <w:rFonts w:ascii="Times New Roman" w:hAnsi="Times New Roman" w:cs="Times New Roman"/>
                <w:b/>
                <w:sz w:val="24"/>
                <w:szCs w:val="24"/>
              </w:rPr>
              <w:t>Office of the Director General, 5</w:t>
            </w:r>
            <w:r w:rsidRPr="00361498">
              <w:rPr>
                <w:rFonts w:ascii="Times New Roman" w:hAnsi="Times New Roman" w:cs="Times New Roman"/>
                <w:b/>
                <w:sz w:val="24"/>
                <w:szCs w:val="24"/>
                <w:vertAlign w:val="superscript"/>
              </w:rPr>
              <w:t>th</w:t>
            </w:r>
            <w:r w:rsidRPr="00361498">
              <w:rPr>
                <w:rFonts w:ascii="Times New Roman" w:hAnsi="Times New Roman" w:cs="Times New Roman"/>
                <w:b/>
                <w:sz w:val="24"/>
                <w:szCs w:val="24"/>
              </w:rPr>
              <w:t xml:space="preserve"> Floor, SSNIT Pension House, Accra                                                  </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22.1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Deadline for Tender Modification and Withdrawal: Before deadline for tender submission</w:t>
            </w:r>
          </w:p>
          <w:p w:rsidR="00E2101B" w:rsidRPr="005531FE" w:rsidRDefault="00E2101B" w:rsidP="00E2101B">
            <w:pPr>
              <w:rPr>
                <w:rFonts w:ascii="Times New Roman" w:hAnsi="Times New Roman" w:cs="Times New Roman"/>
                <w:sz w:val="24"/>
                <w:szCs w:val="24"/>
              </w:rPr>
            </w:pP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23.1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Tender Opening:</w:t>
            </w:r>
          </w:p>
          <w:p w:rsidR="00E2101B" w:rsidRPr="00361498" w:rsidRDefault="00E2101B" w:rsidP="00E2101B">
            <w:pPr>
              <w:rPr>
                <w:rFonts w:ascii="Times New Roman" w:hAnsi="Times New Roman" w:cs="Times New Roman"/>
                <w:b/>
                <w:sz w:val="24"/>
                <w:szCs w:val="24"/>
              </w:rPr>
            </w:pPr>
            <w:r w:rsidRPr="005531FE">
              <w:rPr>
                <w:rFonts w:ascii="Times New Roman" w:hAnsi="Times New Roman" w:cs="Times New Roman"/>
                <w:sz w:val="24"/>
                <w:szCs w:val="24"/>
              </w:rPr>
              <w:t xml:space="preserve">            </w:t>
            </w:r>
            <w:r w:rsidRPr="00361498">
              <w:rPr>
                <w:rFonts w:ascii="Times New Roman" w:hAnsi="Times New Roman" w:cs="Times New Roman"/>
                <w:sz w:val="24"/>
                <w:szCs w:val="24"/>
              </w:rPr>
              <w:t>Date:</w:t>
            </w:r>
            <w:r w:rsidRPr="00361498">
              <w:rPr>
                <w:rFonts w:ascii="Times New Roman" w:hAnsi="Times New Roman" w:cs="Times New Roman"/>
                <w:b/>
                <w:sz w:val="24"/>
                <w:szCs w:val="24"/>
              </w:rPr>
              <w:t xml:space="preserve">  </w:t>
            </w:r>
            <w:r w:rsidR="00857EC1">
              <w:rPr>
                <w:rFonts w:ascii="Times New Roman" w:hAnsi="Times New Roman" w:cs="Times New Roman"/>
                <w:b/>
                <w:sz w:val="24"/>
                <w:szCs w:val="24"/>
              </w:rPr>
              <w:t xml:space="preserve">25th </w:t>
            </w:r>
            <w:r>
              <w:rPr>
                <w:rFonts w:ascii="Times New Roman" w:hAnsi="Times New Roman" w:cs="Times New Roman"/>
                <w:b/>
                <w:sz w:val="24"/>
                <w:szCs w:val="24"/>
              </w:rPr>
              <w:t>August, 2026</w:t>
            </w:r>
          </w:p>
          <w:p w:rsidR="00E2101B" w:rsidRPr="00361498" w:rsidRDefault="00E2101B" w:rsidP="00E2101B">
            <w:pPr>
              <w:rPr>
                <w:rFonts w:ascii="Times New Roman" w:hAnsi="Times New Roman" w:cs="Times New Roman"/>
                <w:b/>
                <w:i/>
                <w:iCs/>
                <w:sz w:val="24"/>
                <w:szCs w:val="24"/>
              </w:rPr>
            </w:pPr>
            <w:r w:rsidRPr="00361498">
              <w:rPr>
                <w:rFonts w:ascii="Times New Roman" w:hAnsi="Times New Roman" w:cs="Times New Roman"/>
                <w:sz w:val="24"/>
                <w:szCs w:val="24"/>
              </w:rPr>
              <w:tab/>
              <w:t xml:space="preserve">Time: </w:t>
            </w:r>
            <w:r w:rsidRPr="00361498">
              <w:rPr>
                <w:rFonts w:ascii="Times New Roman" w:hAnsi="Times New Roman" w:cs="Times New Roman"/>
                <w:b/>
                <w:sz w:val="24"/>
                <w:szCs w:val="24"/>
              </w:rPr>
              <w:t>10:00 am</w:t>
            </w:r>
          </w:p>
          <w:p w:rsidR="00E2101B" w:rsidRPr="005531FE" w:rsidRDefault="00E2101B" w:rsidP="00E2101B">
            <w:pPr>
              <w:ind w:left="1422" w:hanging="720"/>
              <w:rPr>
                <w:rFonts w:ascii="Times New Roman" w:hAnsi="Times New Roman" w:cs="Times New Roman"/>
                <w:sz w:val="24"/>
                <w:szCs w:val="24"/>
              </w:rPr>
            </w:pPr>
            <w:r w:rsidRPr="00361498">
              <w:rPr>
                <w:rFonts w:ascii="Times New Roman" w:hAnsi="Times New Roman" w:cs="Times New Roman"/>
                <w:sz w:val="24"/>
                <w:szCs w:val="24"/>
              </w:rPr>
              <w:t xml:space="preserve"> Place : Mini Boardroom, 1</w:t>
            </w:r>
            <w:r w:rsidRPr="00361498">
              <w:rPr>
                <w:rFonts w:ascii="Times New Roman" w:hAnsi="Times New Roman" w:cs="Times New Roman"/>
                <w:sz w:val="24"/>
                <w:szCs w:val="24"/>
                <w:vertAlign w:val="superscript"/>
              </w:rPr>
              <w:t>st</w:t>
            </w:r>
            <w:r w:rsidRPr="00361498">
              <w:rPr>
                <w:rFonts w:ascii="Times New Roman" w:hAnsi="Times New Roman" w:cs="Times New Roman"/>
                <w:sz w:val="24"/>
                <w:szCs w:val="24"/>
              </w:rPr>
              <w:t xml:space="preserve"> Floor, Tower Block, SSNIT Pension House Accra</w:t>
            </w:r>
          </w:p>
        </w:tc>
      </w:tr>
      <w:tr w:rsidR="00E2101B" w:rsidRPr="005531FE" w:rsidTr="00E2101B">
        <w:trPr>
          <w:trHeight w:val="631"/>
        </w:trPr>
        <w:tc>
          <w:tcPr>
            <w:tcW w:w="8586" w:type="dxa"/>
            <w:gridSpan w:val="2"/>
          </w:tcPr>
          <w:p w:rsidR="00E2101B" w:rsidRPr="005531FE" w:rsidRDefault="00E2101B" w:rsidP="00E2101B">
            <w:pPr>
              <w:pStyle w:val="Heading1"/>
              <w:spacing w:before="0" w:after="0"/>
              <w:jc w:val="center"/>
              <w:rPr>
                <w:rFonts w:ascii="Times New Roman" w:hAnsi="Times New Roman"/>
                <w:lang w:val="en-GB"/>
              </w:rPr>
            </w:pPr>
            <w:r w:rsidRPr="005531FE">
              <w:rPr>
                <w:rFonts w:ascii="Times New Roman" w:hAnsi="Times New Roman"/>
                <w:sz w:val="28"/>
              </w:rPr>
              <w:t>TENDER EVALUATION</w:t>
            </w:r>
            <w:r w:rsidRPr="005531FE">
              <w:rPr>
                <w:rFonts w:ascii="Times New Roman" w:hAnsi="Times New Roman"/>
                <w:sz w:val="28"/>
                <w:lang w:val="en-GB"/>
              </w:rPr>
              <w:t xml:space="preserve"> </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27.3</w:t>
            </w:r>
          </w:p>
          <w:p w:rsidR="00E2101B" w:rsidRPr="005531FE" w:rsidRDefault="00E2101B" w:rsidP="00E2101B">
            <w:pPr>
              <w:pStyle w:val="Date"/>
              <w:rPr>
                <w:iCs/>
              </w:rPr>
            </w:pP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sz w:val="24"/>
                <w:szCs w:val="24"/>
              </w:rPr>
              <w:t xml:space="preserve">Alternative Offers: </w:t>
            </w:r>
            <w:r w:rsidRPr="005531FE">
              <w:rPr>
                <w:rFonts w:ascii="Times New Roman" w:hAnsi="Times New Roman" w:cs="Times New Roman"/>
                <w:b/>
                <w:sz w:val="24"/>
                <w:szCs w:val="24"/>
              </w:rPr>
              <w:t>Not Applicable</w:t>
            </w:r>
            <w:r w:rsidRPr="005531FE">
              <w:rPr>
                <w:rFonts w:ascii="Times New Roman" w:hAnsi="Times New Roman" w:cs="Times New Roman"/>
                <w:sz w:val="24"/>
                <w:szCs w:val="24"/>
              </w:rPr>
              <w:t>. Tenders that contain more than one offer shall be declared non responsive.</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27.4</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Criteria for Tender evaluation shall be on the bases of:</w:t>
            </w:r>
          </w:p>
          <w:p w:rsidR="00E2101B" w:rsidRPr="005531FE" w:rsidRDefault="00E2101B" w:rsidP="00E2101B">
            <w:pPr>
              <w:rPr>
                <w:rFonts w:ascii="Times New Roman" w:hAnsi="Times New Roman" w:cs="Times New Roman"/>
                <w:sz w:val="24"/>
                <w:szCs w:val="24"/>
              </w:rPr>
            </w:pPr>
          </w:p>
          <w:p w:rsidR="00E2101B" w:rsidRPr="000A46CE" w:rsidRDefault="00E2101B" w:rsidP="00E2101B">
            <w:pPr>
              <w:numPr>
                <w:ilvl w:val="0"/>
                <w:numId w:val="41"/>
              </w:numPr>
              <w:autoSpaceDE w:val="0"/>
              <w:autoSpaceDN w:val="0"/>
              <w:adjustRightInd w:val="0"/>
              <w:ind w:left="1062" w:hanging="540"/>
              <w:rPr>
                <w:rFonts w:ascii="Times New Roman" w:hAnsi="Times New Roman" w:cs="Times New Roman"/>
                <w:sz w:val="32"/>
                <w:szCs w:val="24"/>
              </w:rPr>
            </w:pPr>
            <w:r w:rsidRPr="000A46CE">
              <w:rPr>
                <w:rFonts w:ascii="Times New Roman" w:hAnsi="Times New Roman" w:cs="Times New Roman"/>
                <w:sz w:val="24"/>
              </w:rPr>
              <w:t>DDP (SSNIT Pension House)</w:t>
            </w:r>
          </w:p>
          <w:p w:rsidR="00E2101B" w:rsidRPr="005531FE" w:rsidRDefault="00E2101B" w:rsidP="00E2101B">
            <w:pPr>
              <w:autoSpaceDE w:val="0"/>
              <w:autoSpaceDN w:val="0"/>
              <w:adjustRightInd w:val="0"/>
              <w:ind w:left="1062" w:hanging="540"/>
              <w:rPr>
                <w:rFonts w:ascii="Times New Roman" w:hAnsi="Times New Roman" w:cs="Times New Roman"/>
                <w:sz w:val="24"/>
                <w:szCs w:val="24"/>
              </w:rPr>
            </w:pPr>
            <w:r w:rsidRPr="005531FE">
              <w:rPr>
                <w:rFonts w:ascii="Times New Roman" w:hAnsi="Times New Roman" w:cs="Times New Roman"/>
                <w:sz w:val="24"/>
                <w:szCs w:val="24"/>
              </w:rPr>
              <w:t xml:space="preserve">(ii) </w:t>
            </w:r>
            <w:r w:rsidRPr="005531FE">
              <w:rPr>
                <w:rFonts w:ascii="Times New Roman" w:hAnsi="Times New Roman" w:cs="Times New Roman"/>
                <w:sz w:val="24"/>
                <w:szCs w:val="24"/>
              </w:rPr>
              <w:tab/>
              <w:t>Delivery requirement as per Schedule of Requirements,</w:t>
            </w:r>
          </w:p>
          <w:p w:rsidR="00E2101B" w:rsidRPr="005531FE" w:rsidRDefault="00E2101B" w:rsidP="00E2101B">
            <w:pPr>
              <w:numPr>
                <w:ilvl w:val="0"/>
                <w:numId w:val="41"/>
              </w:numPr>
              <w:autoSpaceDE w:val="0"/>
              <w:autoSpaceDN w:val="0"/>
              <w:adjustRightInd w:val="0"/>
              <w:ind w:left="1062" w:hanging="540"/>
              <w:rPr>
                <w:rFonts w:ascii="Times New Roman" w:hAnsi="Times New Roman" w:cs="Times New Roman"/>
                <w:sz w:val="24"/>
                <w:szCs w:val="24"/>
              </w:rPr>
            </w:pPr>
            <w:r w:rsidRPr="005531FE">
              <w:rPr>
                <w:rFonts w:ascii="Times New Roman" w:hAnsi="Times New Roman" w:cs="Times New Roman"/>
                <w:sz w:val="24"/>
                <w:szCs w:val="24"/>
              </w:rPr>
              <w:t xml:space="preserve">Specific standard or criteria as per Technical </w:t>
            </w:r>
          </w:p>
          <w:p w:rsidR="00E2101B" w:rsidRPr="005531FE" w:rsidRDefault="00E2101B" w:rsidP="00E2101B">
            <w:pPr>
              <w:autoSpaceDE w:val="0"/>
              <w:autoSpaceDN w:val="0"/>
              <w:adjustRightInd w:val="0"/>
              <w:ind w:left="1062"/>
              <w:rPr>
                <w:rFonts w:ascii="Times New Roman" w:hAnsi="Times New Roman" w:cs="Times New Roman"/>
                <w:sz w:val="24"/>
                <w:szCs w:val="24"/>
              </w:rPr>
            </w:pPr>
            <w:r w:rsidRPr="005531FE">
              <w:rPr>
                <w:rFonts w:ascii="Times New Roman" w:hAnsi="Times New Roman" w:cs="Times New Roman"/>
                <w:sz w:val="24"/>
                <w:szCs w:val="24"/>
              </w:rPr>
              <w:t>Specification.</w:t>
            </w:r>
          </w:p>
          <w:p w:rsidR="00E2101B" w:rsidRPr="005531FE" w:rsidRDefault="00E2101B" w:rsidP="00E2101B">
            <w:pPr>
              <w:numPr>
                <w:ilvl w:val="0"/>
                <w:numId w:val="41"/>
              </w:numPr>
              <w:autoSpaceDE w:val="0"/>
              <w:autoSpaceDN w:val="0"/>
              <w:adjustRightInd w:val="0"/>
              <w:ind w:left="1062" w:hanging="540"/>
              <w:rPr>
                <w:rFonts w:ascii="Times New Roman" w:hAnsi="Times New Roman" w:cs="Times New Roman"/>
                <w:sz w:val="24"/>
                <w:szCs w:val="24"/>
              </w:rPr>
            </w:pPr>
            <w:r w:rsidRPr="005531FE">
              <w:rPr>
                <w:rFonts w:ascii="Times New Roman" w:hAnsi="Times New Roman" w:cs="Times New Roman"/>
                <w:sz w:val="24"/>
                <w:szCs w:val="24"/>
              </w:rPr>
              <w:t xml:space="preserve">Eligibility and qualification requirements as per Tender Data Sheet. </w:t>
            </w:r>
          </w:p>
          <w:p w:rsidR="00E2101B" w:rsidRPr="002127B5" w:rsidRDefault="00E2101B" w:rsidP="00E2101B">
            <w:pPr>
              <w:numPr>
                <w:ilvl w:val="0"/>
                <w:numId w:val="41"/>
              </w:numPr>
              <w:autoSpaceDE w:val="0"/>
              <w:autoSpaceDN w:val="0"/>
              <w:adjustRightInd w:val="0"/>
              <w:ind w:left="1062" w:hanging="540"/>
              <w:rPr>
                <w:rFonts w:ascii="Times New Roman" w:hAnsi="Times New Roman" w:cs="Times New Roman"/>
                <w:sz w:val="24"/>
                <w:szCs w:val="24"/>
              </w:rPr>
            </w:pPr>
            <w:r w:rsidRPr="002127B5">
              <w:rPr>
                <w:rFonts w:ascii="Times New Roman" w:hAnsi="Times New Roman" w:cs="Times New Roman"/>
                <w:sz w:val="24"/>
                <w:szCs w:val="24"/>
              </w:rPr>
              <w:t>Tenderer must submit a signed Tender Form and priced Bill of Quantities as well as Eligibility and qualification requirements as per Tender Data Sheet.</w:t>
            </w:r>
          </w:p>
          <w:p w:rsidR="00E2101B" w:rsidRPr="005531FE" w:rsidRDefault="00E2101B" w:rsidP="00E2101B">
            <w:pPr>
              <w:numPr>
                <w:ilvl w:val="0"/>
                <w:numId w:val="41"/>
              </w:numPr>
              <w:autoSpaceDE w:val="0"/>
              <w:autoSpaceDN w:val="0"/>
              <w:adjustRightInd w:val="0"/>
              <w:ind w:left="1062" w:hanging="540"/>
              <w:rPr>
                <w:rFonts w:ascii="Times New Roman" w:hAnsi="Times New Roman" w:cs="Times New Roman"/>
                <w:sz w:val="24"/>
                <w:szCs w:val="24"/>
              </w:rPr>
            </w:pPr>
            <w:r w:rsidRPr="005531FE">
              <w:rPr>
                <w:rFonts w:ascii="Times New Roman" w:hAnsi="Times New Roman" w:cs="Times New Roman"/>
                <w:sz w:val="24"/>
                <w:szCs w:val="24"/>
              </w:rPr>
              <w:t>Tender security and Tender validity requirements as per Tender Data Sheet.</w:t>
            </w:r>
          </w:p>
          <w:p w:rsidR="00E2101B" w:rsidRPr="005531FE" w:rsidRDefault="00E2101B" w:rsidP="00E2101B">
            <w:pPr>
              <w:numPr>
                <w:ilvl w:val="0"/>
                <w:numId w:val="41"/>
              </w:numPr>
              <w:autoSpaceDE w:val="0"/>
              <w:autoSpaceDN w:val="0"/>
              <w:adjustRightInd w:val="0"/>
              <w:ind w:left="1062" w:hanging="540"/>
              <w:rPr>
                <w:rFonts w:ascii="Times New Roman" w:hAnsi="Times New Roman" w:cs="Times New Roman"/>
                <w:sz w:val="24"/>
                <w:szCs w:val="24"/>
              </w:rPr>
            </w:pPr>
            <w:r w:rsidRPr="005531FE">
              <w:rPr>
                <w:rFonts w:ascii="Times New Roman" w:hAnsi="Times New Roman" w:cs="Times New Roman"/>
                <w:sz w:val="24"/>
                <w:szCs w:val="24"/>
              </w:rPr>
              <w:t>All other requirements as per tender document</w:t>
            </w:r>
          </w:p>
          <w:p w:rsidR="00E2101B" w:rsidRPr="005531FE" w:rsidRDefault="00E2101B" w:rsidP="00E2101B">
            <w:pPr>
              <w:rPr>
                <w:rFonts w:ascii="Times New Roman" w:hAnsi="Times New Roman" w:cs="Times New Roman"/>
                <w:sz w:val="24"/>
                <w:szCs w:val="24"/>
              </w:rPr>
            </w:pP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27.5 (a)</w:t>
            </w:r>
          </w:p>
        </w:tc>
        <w:tc>
          <w:tcPr>
            <w:tcW w:w="7290" w:type="dxa"/>
          </w:tcPr>
          <w:p w:rsidR="00E2101B" w:rsidRPr="005531FE" w:rsidRDefault="00E2101B" w:rsidP="00E2101B">
            <w:pPr>
              <w:autoSpaceDE w:val="0"/>
              <w:autoSpaceDN w:val="0"/>
              <w:adjustRightInd w:val="0"/>
              <w:rPr>
                <w:rFonts w:ascii="Times New Roman" w:hAnsi="Times New Roman" w:cs="Times New Roman"/>
                <w:sz w:val="24"/>
                <w:szCs w:val="24"/>
              </w:rPr>
            </w:pPr>
            <w:r w:rsidRPr="005531FE">
              <w:rPr>
                <w:rFonts w:ascii="Times New Roman" w:hAnsi="Times New Roman" w:cs="Times New Roman"/>
                <w:sz w:val="24"/>
                <w:szCs w:val="24"/>
              </w:rPr>
              <w:t xml:space="preserve">Delivery schedule: Delivery period is </w:t>
            </w:r>
            <w:r>
              <w:rPr>
                <w:rFonts w:ascii="Times New Roman" w:hAnsi="Times New Roman" w:cs="Times New Roman"/>
                <w:sz w:val="24"/>
                <w:szCs w:val="24"/>
              </w:rPr>
              <w:t>One (1)</w:t>
            </w:r>
            <w:r w:rsidRPr="005531FE">
              <w:rPr>
                <w:rFonts w:ascii="Times New Roman" w:hAnsi="Times New Roman" w:cs="Times New Roman"/>
                <w:sz w:val="24"/>
                <w:szCs w:val="24"/>
              </w:rPr>
              <w:t xml:space="preserve"> month after </w:t>
            </w:r>
            <w:r>
              <w:rPr>
                <w:rFonts w:ascii="Times New Roman" w:hAnsi="Times New Roman" w:cs="Times New Roman"/>
                <w:sz w:val="24"/>
                <w:szCs w:val="24"/>
              </w:rPr>
              <w:t>date of contract signing.</w:t>
            </w:r>
            <w:r w:rsidRPr="005531FE">
              <w:rPr>
                <w:rFonts w:ascii="Times New Roman" w:hAnsi="Times New Roman" w:cs="Times New Roman"/>
                <w:sz w:val="24"/>
                <w:szCs w:val="24"/>
              </w:rPr>
              <w:t xml:space="preserve"> </w:t>
            </w:r>
          </w:p>
          <w:p w:rsidR="00E2101B" w:rsidRPr="005531FE" w:rsidRDefault="00E2101B" w:rsidP="00E2101B">
            <w:pPr>
              <w:rPr>
                <w:rFonts w:ascii="Times New Roman" w:hAnsi="Times New Roman" w:cs="Times New Roman"/>
                <w:sz w:val="24"/>
                <w:szCs w:val="24"/>
              </w:rPr>
            </w:pPr>
          </w:p>
        </w:tc>
      </w:tr>
      <w:tr w:rsidR="00E2101B" w:rsidRPr="005531FE" w:rsidTr="00E2101B">
        <w:tc>
          <w:tcPr>
            <w:tcW w:w="1296" w:type="dxa"/>
          </w:tcPr>
          <w:p w:rsidR="00E2101B" w:rsidRPr="005531FE" w:rsidRDefault="00E2101B" w:rsidP="00E2101B">
            <w:pPr>
              <w:pStyle w:val="Date"/>
              <w:rPr>
                <w:iCs/>
              </w:rPr>
            </w:pPr>
            <w:r w:rsidRPr="005531FE">
              <w:rPr>
                <w:iCs/>
              </w:rPr>
              <w:t xml:space="preserve">ITT 27.5 </w:t>
            </w:r>
          </w:p>
          <w:p w:rsidR="00E2101B" w:rsidRPr="005531FE" w:rsidRDefault="00E2101B" w:rsidP="00E2101B">
            <w:pPr>
              <w:pStyle w:val="Date"/>
              <w:rPr>
                <w:iCs/>
              </w:rPr>
            </w:pPr>
            <w:r w:rsidRPr="005531FE">
              <w:rPr>
                <w:iCs/>
              </w:rPr>
              <w:t>(b)</w:t>
            </w: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 xml:space="preserve">Cost of spare parts: </w:t>
            </w:r>
            <w:r w:rsidRPr="005531FE">
              <w:rPr>
                <w:rFonts w:ascii="Times New Roman" w:hAnsi="Times New Roman" w:cs="Times New Roman"/>
                <w:b/>
                <w:iCs/>
                <w:sz w:val="24"/>
                <w:szCs w:val="24"/>
              </w:rPr>
              <w:t>Not Applicable</w:t>
            </w:r>
          </w:p>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List of items required is annexed to the Technical Specification.</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lastRenderedPageBreak/>
              <w:t>ITT 27.5 (d)</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Specific additional criteria are:</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w:t>
            </w:r>
            <w:r w:rsidRPr="005531FE">
              <w:rPr>
                <w:rFonts w:ascii="Times New Roman" w:hAnsi="Times New Roman" w:cs="Times New Roman"/>
                <w:sz w:val="24"/>
                <w:szCs w:val="24"/>
              </w:rPr>
              <w:tab/>
              <w:t>…………………………………..</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(ii)</w:t>
            </w:r>
            <w:r w:rsidRPr="005531FE">
              <w:rPr>
                <w:rFonts w:ascii="Times New Roman" w:hAnsi="Times New Roman" w:cs="Times New Roman"/>
                <w:sz w:val="24"/>
                <w:szCs w:val="24"/>
              </w:rPr>
              <w:tab/>
              <w:t>…………………………………..</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(iii)</w:t>
            </w:r>
            <w:r w:rsidRPr="005531FE">
              <w:rPr>
                <w:rFonts w:ascii="Times New Roman" w:hAnsi="Times New Roman" w:cs="Times New Roman"/>
                <w:sz w:val="24"/>
                <w:szCs w:val="24"/>
              </w:rPr>
              <w:tab/>
              <w:t>…………………………………..</w:t>
            </w:r>
          </w:p>
          <w:p w:rsidR="00E2101B" w:rsidRPr="005531FE" w:rsidRDefault="00E2101B" w:rsidP="00E2101B">
            <w:pPr>
              <w:rPr>
                <w:rFonts w:ascii="Times New Roman" w:hAnsi="Times New Roman" w:cs="Times New Roman"/>
                <w:i/>
                <w:iCs/>
                <w:vanish/>
                <w:sz w:val="24"/>
                <w:szCs w:val="24"/>
              </w:rPr>
            </w:pPr>
            <w:r w:rsidRPr="005531FE">
              <w:rPr>
                <w:rFonts w:ascii="Times New Roman" w:hAnsi="Times New Roman" w:cs="Times New Roman"/>
                <w:i/>
                <w:sz w:val="24"/>
                <w:szCs w:val="24"/>
              </w:rPr>
              <w:t xml:space="preserve">[If not applicable in Tender Data Sheet specify details on the evaluation </w:t>
            </w:r>
          </w:p>
          <w:p w:rsidR="00E2101B" w:rsidRPr="005531FE" w:rsidRDefault="00E2101B" w:rsidP="00E2101B">
            <w:pPr>
              <w:rPr>
                <w:rFonts w:ascii="Times New Roman" w:hAnsi="Times New Roman" w:cs="Times New Roman"/>
                <w:i/>
                <w:sz w:val="24"/>
                <w:szCs w:val="24"/>
              </w:rPr>
            </w:pPr>
            <w:r w:rsidRPr="005531FE">
              <w:rPr>
                <w:rFonts w:ascii="Times New Roman" w:hAnsi="Times New Roman" w:cs="Times New Roman"/>
                <w:i/>
                <w:sz w:val="24"/>
                <w:szCs w:val="24"/>
              </w:rPr>
              <w:t>method in the Technical Specifications.]</w:t>
            </w:r>
          </w:p>
        </w:tc>
      </w:tr>
      <w:tr w:rsidR="00E2101B" w:rsidRPr="005531FE" w:rsidTr="00E2101B">
        <w:tc>
          <w:tcPr>
            <w:tcW w:w="1296"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ITT 28.2</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Sustainability</w:t>
            </w:r>
          </w:p>
          <w:p w:rsidR="00E2101B" w:rsidRPr="005531FE" w:rsidRDefault="00E2101B" w:rsidP="00E2101B">
            <w:pPr>
              <w:rPr>
                <w:rFonts w:ascii="Times New Roman" w:hAnsi="Times New Roman" w:cs="Times New Roman"/>
                <w:iCs/>
                <w:sz w:val="24"/>
                <w:szCs w:val="24"/>
              </w:rPr>
            </w:pPr>
          </w:p>
        </w:tc>
        <w:tc>
          <w:tcPr>
            <w:tcW w:w="7290" w:type="dxa"/>
          </w:tcPr>
          <w:p w:rsidR="00E2101B" w:rsidRPr="005531FE" w:rsidRDefault="00E2101B" w:rsidP="00E2101B">
            <w:pPr>
              <w:rPr>
                <w:rFonts w:ascii="Times New Roman" w:hAnsi="Times New Roman" w:cs="Times New Roman"/>
                <w:iCs/>
                <w:sz w:val="24"/>
                <w:szCs w:val="24"/>
              </w:rPr>
            </w:pPr>
            <w:r w:rsidRPr="005531FE">
              <w:rPr>
                <w:rFonts w:ascii="Times New Roman" w:hAnsi="Times New Roman" w:cs="Times New Roman"/>
                <w:iCs/>
                <w:sz w:val="24"/>
                <w:szCs w:val="24"/>
              </w:rPr>
              <w:t xml:space="preserve">Evaluation of the Tenderer’s Environmental, Social, Health and Safety Plans will include an assessment of the Tenderer’s experience, awareness, systems and demonstration that it possesses a high level of Environmental and Social (“E &amp; S”) management expertise to successfully manage the (“E &amp; S”) risks associated with the supply of the goods in accordance with the Employer Environmental Guidelines and requirements of Ghana’s environmental legislation. </w:t>
            </w:r>
          </w:p>
        </w:tc>
      </w:tr>
      <w:tr w:rsidR="00E2101B" w:rsidRPr="005531FE" w:rsidTr="00E2101B">
        <w:tc>
          <w:tcPr>
            <w:tcW w:w="1296" w:type="dxa"/>
          </w:tcPr>
          <w:p w:rsidR="00E2101B" w:rsidRPr="005531FE" w:rsidRDefault="00E2101B" w:rsidP="00E2101B">
            <w:pPr>
              <w:pStyle w:val="Date"/>
              <w:rPr>
                <w:iCs/>
              </w:rPr>
            </w:pPr>
            <w:r w:rsidRPr="005531FE">
              <w:t>ITT 29.1</w:t>
            </w:r>
          </w:p>
        </w:tc>
        <w:tc>
          <w:tcPr>
            <w:tcW w:w="7290"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A margin of preference shall be given up to </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sz w:val="24"/>
                <w:szCs w:val="24"/>
              </w:rPr>
              <w:t xml:space="preserve">15% high cost than the lowest evaluated Tender. </w:t>
            </w:r>
            <w:r w:rsidRPr="005531FE">
              <w:rPr>
                <w:rFonts w:ascii="Times New Roman" w:hAnsi="Times New Roman" w:cs="Times New Roman"/>
                <w:b/>
                <w:sz w:val="24"/>
                <w:szCs w:val="24"/>
              </w:rPr>
              <w:t xml:space="preserve">Not Applicable </w:t>
            </w:r>
          </w:p>
          <w:p w:rsidR="00E2101B" w:rsidRPr="005531FE" w:rsidRDefault="00E2101B" w:rsidP="00E2101B">
            <w:pPr>
              <w:rPr>
                <w:rFonts w:ascii="Times New Roman" w:hAnsi="Times New Roman" w:cs="Times New Roman"/>
                <w:iCs/>
                <w:sz w:val="24"/>
                <w:szCs w:val="24"/>
              </w:rPr>
            </w:pPr>
          </w:p>
        </w:tc>
      </w:tr>
      <w:tr w:rsidR="00E2101B" w:rsidRPr="005531FE" w:rsidTr="00E2101B">
        <w:trPr>
          <w:trHeight w:val="556"/>
        </w:trPr>
        <w:tc>
          <w:tcPr>
            <w:tcW w:w="8586" w:type="dxa"/>
            <w:gridSpan w:val="2"/>
          </w:tcPr>
          <w:p w:rsidR="00E2101B" w:rsidRPr="005531FE" w:rsidRDefault="00E2101B" w:rsidP="00E2101B">
            <w:pPr>
              <w:pStyle w:val="Heading1"/>
              <w:spacing w:before="0" w:after="0"/>
              <w:jc w:val="center"/>
              <w:rPr>
                <w:rFonts w:ascii="Times New Roman" w:hAnsi="Times New Roman"/>
                <w:sz w:val="28"/>
                <w:szCs w:val="28"/>
              </w:rPr>
            </w:pPr>
            <w:r w:rsidRPr="005531FE">
              <w:rPr>
                <w:rFonts w:ascii="Times New Roman" w:hAnsi="Times New Roman"/>
                <w:sz w:val="28"/>
                <w:szCs w:val="28"/>
              </w:rPr>
              <w:t>CONTRACT AWARD</w:t>
            </w:r>
          </w:p>
        </w:tc>
      </w:tr>
      <w:tr w:rsidR="00E2101B" w:rsidRPr="005531FE" w:rsidTr="00E2101B">
        <w:tc>
          <w:tcPr>
            <w:tcW w:w="1296" w:type="dxa"/>
          </w:tcPr>
          <w:p w:rsidR="00E2101B" w:rsidRPr="005531FE" w:rsidRDefault="00E2101B" w:rsidP="00E2101B">
            <w:pPr>
              <w:pStyle w:val="Date"/>
              <w:rPr>
                <w:iCs/>
              </w:rPr>
            </w:pPr>
            <w:r w:rsidRPr="005531FE">
              <w:t>ITT 33.1</w:t>
            </w:r>
          </w:p>
        </w:tc>
        <w:tc>
          <w:tcPr>
            <w:tcW w:w="7290"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Percentage for quantity increase or decrease: Fourteen per cent (14%) </w:t>
            </w:r>
            <w:r w:rsidRPr="005531FE">
              <w:rPr>
                <w:rFonts w:ascii="Times New Roman" w:hAnsi="Times New Roman" w:cs="Times New Roman"/>
                <w:b/>
                <w:sz w:val="24"/>
                <w:szCs w:val="24"/>
              </w:rPr>
              <w:t>Not Applicable</w:t>
            </w:r>
            <w:r w:rsidRPr="005531FE">
              <w:rPr>
                <w:rFonts w:ascii="Times New Roman" w:hAnsi="Times New Roman" w:cs="Times New Roman"/>
                <w:sz w:val="24"/>
                <w:szCs w:val="24"/>
              </w:rPr>
              <w:t xml:space="preserve"> </w:t>
            </w:r>
          </w:p>
          <w:p w:rsidR="00E2101B" w:rsidRPr="005531FE" w:rsidRDefault="00E2101B" w:rsidP="00E2101B">
            <w:pPr>
              <w:rPr>
                <w:rFonts w:ascii="Times New Roman" w:hAnsi="Times New Roman" w:cs="Times New Roman"/>
                <w:iCs/>
                <w:sz w:val="24"/>
                <w:szCs w:val="24"/>
              </w:rPr>
            </w:pPr>
          </w:p>
        </w:tc>
      </w:tr>
      <w:tr w:rsidR="00E2101B" w:rsidRPr="005531FE" w:rsidTr="00E2101B">
        <w:tc>
          <w:tcPr>
            <w:tcW w:w="1296" w:type="dxa"/>
          </w:tcPr>
          <w:p w:rsidR="00E2101B" w:rsidRPr="005531FE" w:rsidRDefault="00E2101B" w:rsidP="00E2101B">
            <w:pPr>
              <w:pStyle w:val="Date"/>
              <w:rPr>
                <w:iCs/>
              </w:rPr>
            </w:pPr>
            <w:r w:rsidRPr="005531FE">
              <w:t>ITT 35.1</w:t>
            </w:r>
          </w:p>
        </w:tc>
        <w:tc>
          <w:tcPr>
            <w:tcW w:w="7290"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Notification of Award shall be sent to the successful Tenderer at any time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prior to expiration of Tender Validity.</w:t>
            </w:r>
          </w:p>
          <w:p w:rsidR="00E2101B" w:rsidRPr="005531FE" w:rsidRDefault="00E2101B" w:rsidP="00E2101B">
            <w:pPr>
              <w:rPr>
                <w:rFonts w:ascii="Times New Roman" w:hAnsi="Times New Roman" w:cs="Times New Roman"/>
                <w:iCs/>
                <w:sz w:val="24"/>
                <w:szCs w:val="24"/>
              </w:rPr>
            </w:pPr>
          </w:p>
        </w:tc>
      </w:tr>
      <w:tr w:rsidR="00E2101B" w:rsidRPr="005531FE" w:rsidTr="00E2101B">
        <w:tc>
          <w:tcPr>
            <w:tcW w:w="1296" w:type="dxa"/>
          </w:tcPr>
          <w:p w:rsidR="00E2101B" w:rsidRPr="005531FE" w:rsidRDefault="00E2101B" w:rsidP="00E2101B">
            <w:pPr>
              <w:pStyle w:val="Date"/>
            </w:pPr>
            <w:r w:rsidRPr="005531FE">
              <w:t>ITT 36.4 (b)</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Purchase Order issued by SSNIT</w:t>
            </w:r>
          </w:p>
        </w:tc>
      </w:tr>
      <w:tr w:rsidR="00E2101B" w:rsidRPr="005531FE" w:rsidTr="00E2101B">
        <w:tc>
          <w:tcPr>
            <w:tcW w:w="1296" w:type="dxa"/>
          </w:tcPr>
          <w:p w:rsidR="00E2101B" w:rsidRPr="005531FE" w:rsidRDefault="00E2101B" w:rsidP="00E2101B">
            <w:pPr>
              <w:pStyle w:val="Date"/>
              <w:rPr>
                <w:iCs/>
              </w:rPr>
            </w:pPr>
            <w:r w:rsidRPr="005531FE">
              <w:t>ITT 37.1</w:t>
            </w:r>
          </w:p>
        </w:tc>
        <w:tc>
          <w:tcPr>
            <w:tcW w:w="7290"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 xml:space="preserve">Tenderer shall deliver a Performance Security in the amount as specified in the Notification of Award and in the form of </w:t>
            </w:r>
            <w:r w:rsidRPr="005531FE">
              <w:rPr>
                <w:rFonts w:ascii="Times New Roman" w:hAnsi="Times New Roman" w:cs="Times New Roman"/>
                <w:b/>
                <w:sz w:val="24"/>
                <w:szCs w:val="24"/>
              </w:rPr>
              <w:t xml:space="preserve">an unconditional bond of 30% of the contract price from Insurance Company or an unconditional guarantee of 10% of the contract price from a Bank </w:t>
            </w:r>
            <w:r w:rsidRPr="005531FE">
              <w:rPr>
                <w:rFonts w:ascii="Times New Roman" w:hAnsi="Times New Roman" w:cs="Times New Roman"/>
                <w:sz w:val="24"/>
                <w:szCs w:val="24"/>
              </w:rPr>
              <w:t>within 14 days of the receipt of Notification of Award.</w:t>
            </w:r>
          </w:p>
        </w:tc>
      </w:tr>
    </w:tbl>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324" w:lineRule="exact"/>
        <w:rPr>
          <w:rFonts w:ascii="Times New Roman" w:eastAsia="Times New Roman" w:hAnsi="Times New Roman"/>
        </w:rPr>
      </w:pP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noProof/>
          <w:sz w:val="24"/>
          <w:lang w:val="en-US" w:eastAsia="en-US"/>
        </w:rPr>
        <mc:AlternateContent>
          <mc:Choice Requires="wps">
            <w:drawing>
              <wp:anchor distT="0" distB="0" distL="114300" distR="114300" simplePos="0" relativeHeight="251662336" behindDoc="1" locked="0" layoutInCell="1" allowOverlap="1" wp14:anchorId="3D290E01" wp14:editId="6B0B1DFE">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8466A" id="Rectangle 81" o:spid="_x0000_s1026" style="position:absolute;margin-left:449.2pt;margin-top:-154.95pt;width:1.05pt;height: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" fillcolor="black" strokecolor="white"/>
            </w:pict>
          </mc:Fallback>
        </mc:AlternateContent>
      </w:r>
      <w:r w:rsidRPr="005531FE">
        <w:rPr>
          <w:rFonts w:ascii="Times New Roman" w:eastAsia="Times New Roman" w:hAnsi="Times New Roman"/>
          <w:noProof/>
          <w:sz w:val="24"/>
          <w:lang w:val="en-US" w:eastAsia="en-US"/>
        </w:rPr>
        <mc:AlternateContent>
          <mc:Choice Requires="wps">
            <w:drawing>
              <wp:anchor distT="0" distB="0" distL="114300" distR="114300" simplePos="0" relativeHeight="251663360" behindDoc="1" locked="0" layoutInCell="1" allowOverlap="1" wp14:anchorId="248A8D1D" wp14:editId="7254647A">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7E1C8" id="Rectangle 80" o:spid="_x0000_s1026" style="position:absolute;margin-left:449.2pt;margin-top:-.85pt;width:1.05pt;height: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" fillcolor="black" strokecolor="white"/>
            </w:pict>
          </mc:Fallback>
        </mc:AlternateContent>
      </w:r>
    </w:p>
    <w:p w:rsidR="00E2101B" w:rsidRPr="005531FE" w:rsidRDefault="00E2101B" w:rsidP="00E2101B">
      <w:pPr>
        <w:spacing w:line="20" w:lineRule="exact"/>
        <w:rPr>
          <w:rFonts w:ascii="Times New Roman" w:eastAsia="Times New Roman" w:hAnsi="Times New Roman"/>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jc w:val="center"/>
        <w:rPr>
          <w:rFonts w:ascii="Arial" w:eastAsia="Arial" w:hAnsi="Arial"/>
          <w:b/>
          <w:sz w:val="32"/>
        </w:rPr>
      </w:pPr>
      <w:bookmarkStart w:id="22" w:name="page27"/>
      <w:bookmarkStart w:id="23" w:name="page28"/>
      <w:bookmarkStart w:id="24" w:name="page29"/>
      <w:bookmarkEnd w:id="22"/>
      <w:bookmarkEnd w:id="23"/>
      <w:bookmarkEnd w:id="24"/>
      <w:r w:rsidRPr="005531FE">
        <w:rPr>
          <w:rFonts w:ascii="Arial" w:eastAsia="Arial" w:hAnsi="Arial"/>
          <w:b/>
          <w:sz w:val="32"/>
        </w:rPr>
        <w:lastRenderedPageBreak/>
        <w:t>Section III. General Conditions of Contract</w:t>
      </w:r>
    </w:p>
    <w:p w:rsidR="00E2101B" w:rsidRPr="005531FE" w:rsidRDefault="00E2101B" w:rsidP="00E2101B">
      <w:pPr>
        <w:spacing w:line="0" w:lineRule="atLeast"/>
        <w:jc w:val="center"/>
        <w:rPr>
          <w:rFonts w:ascii="Arial" w:eastAsia="Arial" w:hAnsi="Arial"/>
          <w:b/>
          <w:sz w:val="32"/>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348" w:lineRule="exact"/>
        <w:rPr>
          <w:rFonts w:ascii="Times New Roman" w:eastAsia="Times New Roman" w:hAnsi="Times New Roman"/>
        </w:rPr>
      </w:pPr>
    </w:p>
    <w:p w:rsidR="00E2101B" w:rsidRPr="005531FE" w:rsidRDefault="00E2101B" w:rsidP="00E2101B">
      <w:pPr>
        <w:spacing w:line="0" w:lineRule="atLeast"/>
        <w:ind w:left="400"/>
        <w:rPr>
          <w:rFonts w:ascii="Times New Roman" w:eastAsia="Times New Roman" w:hAnsi="Times New Roman"/>
          <w:b/>
          <w:sz w:val="23"/>
        </w:rPr>
      </w:pPr>
      <w:r w:rsidRPr="005531FE">
        <w:rPr>
          <w:rFonts w:ascii="Times New Roman" w:eastAsia="Times New Roman" w:hAnsi="Times New Roman"/>
          <w:b/>
          <w:sz w:val="23"/>
        </w:rPr>
        <w:t>1. Definitions</w:t>
      </w:r>
    </w:p>
    <w:p w:rsidR="00E2101B" w:rsidRPr="005531FE" w:rsidRDefault="00E2101B" w:rsidP="00E2101B">
      <w:pPr>
        <w:spacing w:line="332" w:lineRule="exact"/>
        <w:rPr>
          <w:rFonts w:ascii="Times New Roman" w:eastAsia="Times New Roman" w:hAnsi="Times New Roman"/>
        </w:rPr>
      </w:pPr>
      <w:r w:rsidRPr="005531FE">
        <w:rPr>
          <w:rFonts w:ascii="Times New Roman" w:eastAsia="Times New Roman" w:hAnsi="Times New Roman"/>
          <w:b/>
          <w:sz w:val="23"/>
        </w:rPr>
        <w:br w:type="column"/>
      </w:r>
    </w:p>
    <w:p w:rsidR="00E2101B" w:rsidRPr="005531FE" w:rsidRDefault="00E2101B" w:rsidP="00E2101B">
      <w:pPr>
        <w:tabs>
          <w:tab w:val="left" w:pos="680"/>
        </w:tabs>
        <w:spacing w:line="0" w:lineRule="atLeast"/>
        <w:rPr>
          <w:rFonts w:ascii="Times New Roman" w:eastAsia="Times New Roman" w:hAnsi="Times New Roman"/>
          <w:sz w:val="24"/>
        </w:rPr>
      </w:pPr>
      <w:r w:rsidRPr="005531FE">
        <w:rPr>
          <w:rFonts w:ascii="Times New Roman" w:eastAsia="Times New Roman" w:hAnsi="Times New Roman"/>
          <w:sz w:val="24"/>
        </w:rPr>
        <w:t>1.1</w:t>
      </w:r>
      <w:r w:rsidRPr="005531FE">
        <w:rPr>
          <w:rFonts w:ascii="Times New Roman" w:eastAsia="Times New Roman" w:hAnsi="Times New Roman"/>
        </w:rPr>
        <w:tab/>
      </w:r>
      <w:r w:rsidRPr="005531FE">
        <w:rPr>
          <w:rFonts w:ascii="Times New Roman" w:eastAsia="Times New Roman" w:hAnsi="Times New Roman"/>
          <w:sz w:val="24"/>
        </w:rPr>
        <w:t>In this contract, the following terms shall be interpreted as</w:t>
      </w:r>
    </w:p>
    <w:p w:rsidR="00E2101B" w:rsidRPr="005531FE" w:rsidRDefault="00E2101B" w:rsidP="00E2101B">
      <w:pPr>
        <w:tabs>
          <w:tab w:val="left" w:pos="680"/>
        </w:tabs>
        <w:spacing w:line="0" w:lineRule="atLeast"/>
        <w:rPr>
          <w:rFonts w:ascii="Times New Roman" w:eastAsia="Times New Roman" w:hAnsi="Times New Roman"/>
          <w:sz w:val="24"/>
        </w:rPr>
        <w:sectPr w:rsidR="00E2101B" w:rsidRPr="005531FE">
          <w:type w:val="continuous"/>
          <w:pgSz w:w="12240" w:h="15840"/>
          <w:pgMar w:top="710" w:right="1440" w:bottom="1440" w:left="1440" w:header="0" w:footer="0" w:gutter="0"/>
          <w:cols w:num="2" w:space="0" w:equalWidth="0">
            <w:col w:w="2040" w:space="720"/>
            <w:col w:w="6600"/>
          </w:cols>
          <w:docGrid w:linePitch="360"/>
        </w:sectPr>
      </w:pPr>
    </w:p>
    <w:p w:rsidR="00E2101B" w:rsidRPr="005531FE" w:rsidRDefault="00E2101B" w:rsidP="00E2101B">
      <w:pPr>
        <w:spacing w:line="235" w:lineRule="auto"/>
        <w:ind w:left="3460"/>
        <w:rPr>
          <w:rFonts w:ascii="Times New Roman" w:eastAsia="Times New Roman" w:hAnsi="Times New Roman"/>
          <w:sz w:val="24"/>
        </w:rPr>
      </w:pPr>
      <w:r w:rsidRPr="005531FE">
        <w:rPr>
          <w:rFonts w:ascii="Times New Roman" w:eastAsia="Times New Roman" w:hAnsi="Times New Roman"/>
          <w:sz w:val="24"/>
        </w:rPr>
        <w:lastRenderedPageBreak/>
        <w:t>indicated:</w:t>
      </w:r>
    </w:p>
    <w:p w:rsidR="00E2101B" w:rsidRPr="005531FE" w:rsidRDefault="00E2101B" w:rsidP="00E2101B">
      <w:pPr>
        <w:spacing w:line="289" w:lineRule="exact"/>
        <w:rPr>
          <w:rFonts w:ascii="Times New Roman" w:eastAsia="Times New Roman" w:hAnsi="Times New Roman"/>
        </w:rPr>
      </w:pPr>
    </w:p>
    <w:p w:rsidR="00E2101B" w:rsidRPr="005531FE" w:rsidRDefault="00E2101B" w:rsidP="00E2101B">
      <w:pPr>
        <w:spacing w:line="237" w:lineRule="auto"/>
        <w:ind w:left="3920" w:hanging="462"/>
        <w:jc w:val="both"/>
        <w:rPr>
          <w:rFonts w:ascii="Times New Roman" w:eastAsia="Times New Roman" w:hAnsi="Times New Roman"/>
          <w:sz w:val="24"/>
        </w:rPr>
      </w:pPr>
      <w:r w:rsidRPr="005531FE">
        <w:rPr>
          <w:rFonts w:ascii="Times New Roman" w:eastAsia="Times New Roman" w:hAnsi="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rsidR="00E2101B" w:rsidRPr="005531FE" w:rsidRDefault="00E2101B" w:rsidP="00E2101B">
      <w:pPr>
        <w:spacing w:line="293" w:lineRule="exact"/>
        <w:rPr>
          <w:rFonts w:ascii="Times New Roman" w:eastAsia="Times New Roman" w:hAnsi="Times New Roman"/>
        </w:rPr>
      </w:pPr>
    </w:p>
    <w:p w:rsidR="00E2101B" w:rsidRPr="005531FE" w:rsidRDefault="00E2101B" w:rsidP="00E2101B">
      <w:pPr>
        <w:spacing w:line="236" w:lineRule="auto"/>
        <w:ind w:left="3920" w:hanging="462"/>
        <w:jc w:val="both"/>
        <w:rPr>
          <w:rFonts w:ascii="Times New Roman" w:eastAsia="Times New Roman" w:hAnsi="Times New Roman"/>
          <w:sz w:val="24"/>
        </w:rPr>
      </w:pPr>
      <w:r w:rsidRPr="005531FE">
        <w:rPr>
          <w:rFonts w:ascii="Times New Roman" w:eastAsia="Times New Roman" w:hAnsi="Times New Roman"/>
          <w:sz w:val="24"/>
        </w:rPr>
        <w:t>b. “The Contract Price” means the price payable to the Supplier under the contract for the full and proper performance of its contractual obligation;</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tabs>
          <w:tab w:val="left" w:pos="3800"/>
        </w:tabs>
        <w:spacing w:line="237" w:lineRule="auto"/>
        <w:ind w:left="3820" w:hanging="462"/>
        <w:jc w:val="both"/>
        <w:rPr>
          <w:rFonts w:ascii="Times New Roman" w:eastAsia="Times New Roman" w:hAnsi="Times New Roman"/>
          <w:sz w:val="24"/>
        </w:rPr>
      </w:pPr>
      <w:r w:rsidRPr="005531FE">
        <w:rPr>
          <w:rFonts w:ascii="Times New Roman" w:eastAsia="Times New Roman" w:hAnsi="Times New Roman"/>
          <w:sz w:val="24"/>
        </w:rPr>
        <w:t>c.</w:t>
      </w:r>
      <w:r w:rsidRPr="005531FE">
        <w:rPr>
          <w:rFonts w:ascii="Times New Roman" w:eastAsia="Times New Roman" w:hAnsi="Times New Roman"/>
          <w:sz w:val="24"/>
        </w:rPr>
        <w:tab/>
        <w:t>“The Goods” means equipment, machinery, related Accessories, spare-parts and/or other materials which the Supplier is required to supply to the Purchaser under the contract;</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8" w:lineRule="auto"/>
        <w:ind w:left="3920" w:hanging="462"/>
        <w:jc w:val="both"/>
        <w:rPr>
          <w:rFonts w:ascii="Times New Roman" w:eastAsia="Times New Roman" w:hAnsi="Times New Roman"/>
          <w:sz w:val="24"/>
        </w:rPr>
      </w:pPr>
      <w:r w:rsidRPr="005531FE">
        <w:rPr>
          <w:rFonts w:ascii="Times New Roman" w:eastAsia="Times New Roman" w:hAnsi="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4" w:lineRule="auto"/>
        <w:ind w:left="3920" w:hanging="462"/>
        <w:jc w:val="both"/>
        <w:rPr>
          <w:rFonts w:ascii="Times New Roman" w:eastAsia="Times New Roman" w:hAnsi="Times New Roman"/>
          <w:sz w:val="24"/>
        </w:rPr>
      </w:pPr>
      <w:r w:rsidRPr="005531FE">
        <w:rPr>
          <w:rFonts w:ascii="Times New Roman" w:eastAsia="Times New Roman" w:hAnsi="Times New Roman"/>
          <w:sz w:val="24"/>
        </w:rPr>
        <w:t>e. “The Purchaser” means the Procurement Entity of the Republic of Ghana purchasing the goods.</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tabs>
          <w:tab w:val="left" w:pos="3740"/>
        </w:tabs>
        <w:spacing w:line="234" w:lineRule="auto"/>
        <w:ind w:left="3760" w:hanging="462"/>
        <w:jc w:val="both"/>
        <w:rPr>
          <w:rFonts w:ascii="Times New Roman" w:eastAsia="Times New Roman" w:hAnsi="Times New Roman"/>
          <w:sz w:val="24"/>
        </w:rPr>
      </w:pPr>
      <w:r w:rsidRPr="005531FE">
        <w:rPr>
          <w:rFonts w:ascii="Times New Roman" w:eastAsia="Times New Roman" w:hAnsi="Times New Roman"/>
          <w:sz w:val="24"/>
        </w:rPr>
        <w:t>f.</w:t>
      </w:r>
      <w:r w:rsidRPr="005531FE">
        <w:rPr>
          <w:rFonts w:ascii="Times New Roman" w:eastAsia="Times New Roman" w:hAnsi="Times New Roman"/>
          <w:sz w:val="24"/>
        </w:rPr>
        <w:tab/>
        <w:t>“The Supplier” means the individual or organization supplying the goods and services under this contract.</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460"/>
        <w:rPr>
          <w:rFonts w:ascii="Times New Roman" w:eastAsia="Times New Roman" w:hAnsi="Times New Roman"/>
          <w:sz w:val="24"/>
        </w:rPr>
      </w:pPr>
      <w:r w:rsidRPr="005531FE">
        <w:rPr>
          <w:rFonts w:ascii="Times New Roman" w:eastAsia="Times New Roman" w:hAnsi="Times New Roman"/>
          <w:sz w:val="24"/>
        </w:rPr>
        <w:t>g. “The Purchaser’s Country” is Ghana.</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6" w:lineRule="auto"/>
        <w:ind w:left="3920" w:hanging="462"/>
        <w:jc w:val="both"/>
        <w:rPr>
          <w:rFonts w:ascii="Times New Roman" w:eastAsia="Times New Roman" w:hAnsi="Times New Roman"/>
          <w:sz w:val="24"/>
        </w:rPr>
      </w:pPr>
      <w:r w:rsidRPr="005531FE">
        <w:rPr>
          <w:rFonts w:ascii="Times New Roman" w:eastAsia="Times New Roman" w:hAnsi="Times New Roman"/>
          <w:sz w:val="24"/>
        </w:rPr>
        <w:t>h. “The Delivery Site” where applicable, means the place or places where supply of goods are to be delivered and performance of services are to be completed.</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460"/>
        <w:rPr>
          <w:rFonts w:ascii="Times New Roman" w:eastAsia="Times New Roman" w:hAnsi="Times New Roman"/>
          <w:sz w:val="24"/>
        </w:rPr>
      </w:pPr>
      <w:r w:rsidRPr="005531FE">
        <w:rPr>
          <w:rFonts w:ascii="Times New Roman" w:eastAsia="Times New Roman" w:hAnsi="Times New Roman"/>
          <w:sz w:val="24"/>
        </w:rPr>
        <w:t>i. “Day” means calendar day.</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460"/>
        <w:rPr>
          <w:rFonts w:ascii="Times New Roman" w:eastAsia="Times New Roman" w:hAnsi="Times New Roman"/>
          <w:sz w:val="24"/>
        </w:rPr>
      </w:pPr>
      <w:r w:rsidRPr="005531FE">
        <w:rPr>
          <w:rFonts w:ascii="Times New Roman" w:eastAsia="Times New Roman" w:hAnsi="Times New Roman"/>
          <w:sz w:val="24"/>
        </w:rPr>
        <w:t>j. “Public funds” include:</w:t>
      </w:r>
    </w:p>
    <w:p w:rsidR="00E2101B" w:rsidRPr="005531FE" w:rsidRDefault="00E2101B" w:rsidP="00E2101B">
      <w:pPr>
        <w:spacing w:line="0" w:lineRule="atLeast"/>
        <w:ind w:left="3460"/>
        <w:rPr>
          <w:rFonts w:ascii="Times New Roman" w:eastAsia="Times New Roman" w:hAnsi="Times New Roman"/>
          <w:sz w:val="24"/>
        </w:rPr>
        <w:sectPr w:rsidR="00E2101B" w:rsidRPr="005531FE">
          <w:type w:val="continuous"/>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25" w:name="page32"/>
      <w:bookmarkEnd w:id="25"/>
      <w:r w:rsidRPr="005531FE">
        <w:rPr>
          <w:rFonts w:ascii="Times New Roman" w:eastAsia="Times New Roman" w:hAnsi="Times New Roman"/>
          <w:sz w:val="24"/>
        </w:rPr>
        <w:lastRenderedPageBreak/>
        <w:t xml:space="preserve">                                                                                                                                                       </w:t>
      </w:r>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tabs>
          <w:tab w:val="left" w:pos="4520"/>
        </w:tabs>
        <w:spacing w:line="236" w:lineRule="auto"/>
        <w:ind w:left="4540" w:hanging="719"/>
        <w:jc w:val="both"/>
        <w:rPr>
          <w:rFonts w:ascii="Times New Roman" w:eastAsia="Times New Roman" w:hAnsi="Times New Roman"/>
          <w:sz w:val="24"/>
        </w:rPr>
      </w:pPr>
      <w:r w:rsidRPr="005531FE">
        <w:rPr>
          <w:rFonts w:ascii="Times New Roman" w:eastAsia="Times New Roman" w:hAnsi="Times New Roman"/>
          <w:sz w:val="24"/>
        </w:rPr>
        <w:t>(i)</w:t>
      </w:r>
      <w:r w:rsidRPr="005531FE">
        <w:rPr>
          <w:rFonts w:ascii="Times New Roman" w:eastAsia="Times New Roman" w:hAnsi="Times New Roman"/>
        </w:rPr>
        <w:tab/>
      </w:r>
      <w:r w:rsidRPr="005531FE">
        <w:rPr>
          <w:rFonts w:ascii="Times New Roman" w:eastAsia="Times New Roman" w:hAnsi="Times New Roman"/>
          <w:sz w:val="24"/>
        </w:rPr>
        <w:t>funds from government budget, Metropolitan Assembly budgets, Municipal Assembly budgets or District Assembly budgets;</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tabs>
          <w:tab w:val="left" w:pos="4520"/>
        </w:tabs>
        <w:spacing w:line="0" w:lineRule="atLeast"/>
        <w:ind w:left="3820"/>
        <w:rPr>
          <w:rFonts w:ascii="Times New Roman" w:eastAsia="Times New Roman" w:hAnsi="Times New Roman"/>
          <w:sz w:val="24"/>
        </w:rPr>
      </w:pPr>
      <w:r w:rsidRPr="005531FE">
        <w:rPr>
          <w:rFonts w:ascii="Times New Roman" w:eastAsia="Times New Roman" w:hAnsi="Times New Roman"/>
          <w:sz w:val="24"/>
        </w:rPr>
        <w:t>(ii)</w:t>
      </w:r>
      <w:r w:rsidRPr="005531FE">
        <w:rPr>
          <w:rFonts w:ascii="Times New Roman" w:eastAsia="Times New Roman" w:hAnsi="Times New Roman"/>
        </w:rPr>
        <w:tab/>
      </w:r>
      <w:r w:rsidRPr="005531FE">
        <w:rPr>
          <w:rFonts w:ascii="Times New Roman" w:eastAsia="Times New Roman" w:hAnsi="Times New Roman"/>
          <w:sz w:val="24"/>
        </w:rPr>
        <w:t>funds from government Foundations;</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520"/>
        </w:tabs>
        <w:spacing w:line="0" w:lineRule="atLeast"/>
        <w:ind w:left="3820"/>
        <w:rPr>
          <w:rFonts w:ascii="Times New Roman" w:eastAsia="Times New Roman" w:hAnsi="Times New Roman"/>
          <w:sz w:val="24"/>
        </w:rPr>
      </w:pPr>
      <w:r w:rsidRPr="005531FE">
        <w:rPr>
          <w:rFonts w:ascii="Times New Roman" w:eastAsia="Times New Roman" w:hAnsi="Times New Roman"/>
          <w:sz w:val="24"/>
        </w:rPr>
        <w:t>(iii)</w:t>
      </w:r>
      <w:r w:rsidRPr="005531FE">
        <w:rPr>
          <w:rFonts w:ascii="Times New Roman" w:eastAsia="Times New Roman" w:hAnsi="Times New Roman"/>
        </w:rPr>
        <w:tab/>
      </w:r>
      <w:r w:rsidRPr="005531FE">
        <w:rPr>
          <w:rFonts w:ascii="Times New Roman" w:eastAsia="Times New Roman" w:hAnsi="Times New Roman"/>
          <w:sz w:val="24"/>
        </w:rPr>
        <w:t>funds from government Trust Funds;</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tabs>
          <w:tab w:val="left" w:pos="4520"/>
        </w:tabs>
        <w:spacing w:line="234" w:lineRule="auto"/>
        <w:ind w:left="4540" w:hanging="719"/>
        <w:jc w:val="both"/>
        <w:rPr>
          <w:rFonts w:ascii="Times New Roman" w:eastAsia="Times New Roman" w:hAnsi="Times New Roman"/>
          <w:sz w:val="24"/>
        </w:rPr>
      </w:pPr>
      <w:r w:rsidRPr="005531FE">
        <w:rPr>
          <w:rFonts w:ascii="Times New Roman" w:eastAsia="Times New Roman" w:hAnsi="Times New Roman"/>
          <w:sz w:val="24"/>
        </w:rPr>
        <w:t>(iv)</w:t>
      </w:r>
      <w:r w:rsidRPr="005531FE">
        <w:rPr>
          <w:rFonts w:ascii="Times New Roman" w:eastAsia="Times New Roman" w:hAnsi="Times New Roman"/>
        </w:rPr>
        <w:tab/>
      </w:r>
      <w:r w:rsidRPr="005531FE">
        <w:rPr>
          <w:rFonts w:ascii="Times New Roman" w:eastAsia="Times New Roman" w:hAnsi="Times New Roman"/>
          <w:sz w:val="24"/>
        </w:rPr>
        <w:t>funds from domestic loans and foreign loans taken or guaranteed by government;</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tabs>
          <w:tab w:val="left" w:pos="4520"/>
        </w:tabs>
        <w:spacing w:line="0" w:lineRule="atLeast"/>
        <w:ind w:left="3820"/>
        <w:rPr>
          <w:rFonts w:ascii="Times New Roman" w:eastAsia="Times New Roman" w:hAnsi="Times New Roman"/>
          <w:sz w:val="24"/>
        </w:rPr>
      </w:pPr>
      <w:r w:rsidRPr="005531FE">
        <w:rPr>
          <w:rFonts w:ascii="Times New Roman" w:eastAsia="Times New Roman" w:hAnsi="Times New Roman"/>
          <w:sz w:val="24"/>
        </w:rPr>
        <w:t>(v)</w:t>
      </w:r>
      <w:r w:rsidRPr="005531FE">
        <w:rPr>
          <w:rFonts w:ascii="Times New Roman" w:eastAsia="Times New Roman" w:hAnsi="Times New Roman"/>
        </w:rPr>
        <w:tab/>
      </w:r>
      <w:r w:rsidRPr="005531FE">
        <w:rPr>
          <w:rFonts w:ascii="Times New Roman" w:eastAsia="Times New Roman" w:hAnsi="Times New Roman"/>
          <w:sz w:val="24"/>
        </w:rPr>
        <w:t>funds from state foreign aid;</w:t>
      </w:r>
    </w:p>
    <w:p w:rsidR="00E2101B" w:rsidRPr="005531FE" w:rsidRDefault="00E2101B" w:rsidP="00E2101B">
      <w:pPr>
        <w:spacing w:line="289" w:lineRule="exact"/>
        <w:rPr>
          <w:rFonts w:ascii="Times New Roman" w:eastAsia="Times New Roman" w:hAnsi="Times New Roman"/>
        </w:rPr>
      </w:pPr>
    </w:p>
    <w:p w:rsidR="00E2101B" w:rsidRPr="005531FE" w:rsidRDefault="00E2101B" w:rsidP="00E2101B">
      <w:pPr>
        <w:tabs>
          <w:tab w:val="left" w:pos="4520"/>
        </w:tabs>
        <w:spacing w:line="238" w:lineRule="auto"/>
        <w:ind w:left="4540" w:hanging="719"/>
        <w:jc w:val="both"/>
        <w:rPr>
          <w:rFonts w:ascii="Times New Roman" w:eastAsia="Times New Roman" w:hAnsi="Times New Roman"/>
          <w:sz w:val="24"/>
        </w:rPr>
      </w:pPr>
      <w:r w:rsidRPr="005531FE">
        <w:rPr>
          <w:rFonts w:ascii="Times New Roman" w:eastAsia="Times New Roman" w:hAnsi="Times New Roman"/>
          <w:sz w:val="24"/>
        </w:rPr>
        <w:t>(vi)</w:t>
      </w:r>
      <w:r w:rsidRPr="005531FE">
        <w:rPr>
          <w:rFonts w:ascii="Times New Roman" w:eastAsia="Times New Roman" w:hAnsi="Times New Roman"/>
        </w:rPr>
        <w:tab/>
      </w:r>
      <w:r w:rsidRPr="005531FE">
        <w:rPr>
          <w:rFonts w:ascii="Times New Roman" w:eastAsia="Times New Roman" w:hAnsi="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99" w:lineRule="exact"/>
        <w:rPr>
          <w:rFonts w:ascii="Times New Roman" w:eastAsia="Times New Roman" w:hAnsi="Times New Roman"/>
        </w:rPr>
      </w:pP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2. Application</w:t>
      </w:r>
      <w:r w:rsidRPr="005531FE">
        <w:rPr>
          <w:rFonts w:ascii="Times New Roman" w:eastAsia="Times New Roman" w:hAnsi="Times New Roman"/>
          <w:b/>
          <w:sz w:val="24"/>
        </w:rPr>
        <w:tab/>
      </w:r>
      <w:r w:rsidRPr="005531FE">
        <w:rPr>
          <w:rFonts w:ascii="Times New Roman" w:eastAsia="Times New Roman" w:hAnsi="Times New Roman"/>
          <w:sz w:val="24"/>
        </w:rPr>
        <w:t>2.1</w:t>
      </w:r>
      <w:r w:rsidRPr="005531FE">
        <w:rPr>
          <w:rFonts w:ascii="Times New Roman" w:eastAsia="Times New Roman" w:hAnsi="Times New Roman"/>
          <w:sz w:val="24"/>
        </w:rPr>
        <w:tab/>
        <w:t>These General Conditions shall apply to the extent that they</w:t>
      </w:r>
    </w:p>
    <w:p w:rsidR="00E2101B" w:rsidRPr="005531FE" w:rsidRDefault="00E2101B" w:rsidP="00E2101B">
      <w:pPr>
        <w:tabs>
          <w:tab w:val="left" w:pos="2640"/>
          <w:tab w:val="left" w:pos="3260"/>
        </w:tabs>
        <w:spacing w:line="271" w:lineRule="exact"/>
        <w:ind w:left="400"/>
        <w:rPr>
          <w:rFonts w:ascii="Times New Roman" w:eastAsia="Times New Roman" w:hAnsi="Times New Roman"/>
          <w:w w:val="98"/>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w w:val="98"/>
          <w:sz w:val="24"/>
        </w:rPr>
        <w:t>are not superseded by provisions in other parts of the contract.</w:t>
      </w:r>
    </w:p>
    <w:p w:rsidR="00E2101B" w:rsidRPr="005531FE" w:rsidRDefault="00E2101B" w:rsidP="00E2101B">
      <w:pPr>
        <w:tabs>
          <w:tab w:val="left" w:pos="2640"/>
          <w:tab w:val="left" w:pos="3260"/>
        </w:tabs>
        <w:spacing w:line="271" w:lineRule="exact"/>
        <w:ind w:left="400"/>
        <w:rPr>
          <w:rFonts w:ascii="Times New Roman" w:eastAsia="Times New Roman" w:hAnsi="Times New Roman"/>
          <w:w w:val="98"/>
          <w:sz w:val="24"/>
        </w:rPr>
      </w:pP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3. Country of Origin</w:t>
      </w:r>
      <w:r w:rsidRPr="005531FE">
        <w:rPr>
          <w:rFonts w:ascii="Times New Roman" w:eastAsia="Times New Roman" w:hAnsi="Times New Roman"/>
          <w:b/>
          <w:sz w:val="24"/>
        </w:rPr>
        <w:tab/>
      </w:r>
      <w:r w:rsidRPr="005531FE">
        <w:rPr>
          <w:rFonts w:ascii="Times New Roman" w:eastAsia="Times New Roman" w:hAnsi="Times New Roman"/>
          <w:sz w:val="24"/>
        </w:rPr>
        <w:t>3.1</w:t>
      </w:r>
      <w:r w:rsidRPr="005531FE">
        <w:rPr>
          <w:rFonts w:ascii="Times New Roman" w:eastAsia="Times New Roman" w:hAnsi="Times New Roman"/>
          <w:sz w:val="24"/>
        </w:rPr>
        <w:tab/>
        <w:t>All goods and services supplied under the contract shall have</w:t>
      </w:r>
    </w:p>
    <w:p w:rsidR="00E2101B" w:rsidRPr="005531FE" w:rsidRDefault="00E2101B" w:rsidP="00E2101B">
      <w:pPr>
        <w:tabs>
          <w:tab w:val="left" w:pos="2640"/>
          <w:tab w:val="left" w:pos="326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their origin in Ghana or in eligible countries as specified in</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Special Condition of Contract.</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640"/>
          <w:tab w:val="left" w:pos="3260"/>
        </w:tabs>
        <w:spacing w:line="0" w:lineRule="atLeast"/>
        <w:ind w:left="400"/>
        <w:rPr>
          <w:rFonts w:ascii="Times New Roman" w:eastAsia="Times New Roman" w:hAnsi="Times New Roman"/>
          <w:w w:val="97"/>
          <w:sz w:val="24"/>
        </w:rPr>
      </w:pPr>
      <w:r w:rsidRPr="005531FE">
        <w:rPr>
          <w:rFonts w:ascii="Times New Roman" w:eastAsia="Times New Roman" w:hAnsi="Times New Roman"/>
          <w:sz w:val="24"/>
        </w:rPr>
        <w:tab/>
        <w:t>3.2</w:t>
      </w:r>
      <w:r w:rsidRPr="005531FE">
        <w:rPr>
          <w:rFonts w:ascii="Times New Roman" w:eastAsia="Times New Roman" w:hAnsi="Times New Roman"/>
          <w:sz w:val="24"/>
        </w:rPr>
        <w:tab/>
      </w:r>
      <w:r w:rsidRPr="005531FE">
        <w:rPr>
          <w:rFonts w:ascii="Times New Roman" w:eastAsia="Times New Roman" w:hAnsi="Times New Roman"/>
          <w:w w:val="97"/>
          <w:sz w:val="24"/>
        </w:rPr>
        <w:t>For purposes of this clause “origin” means the place where the</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goods are mined, grown, produced or manufactured, or from</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which the Services are supplied. Goods are produced when,</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through manufacturing, processing, or substantial and major</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assembly of components, a commercially recognized new</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product results that is substantially different in basic</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characteristics or in purpose or utility from its components.</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t>3.3</w:t>
      </w:r>
      <w:r w:rsidRPr="005531FE">
        <w:rPr>
          <w:rFonts w:ascii="Times New Roman" w:eastAsia="Times New Roman" w:hAnsi="Times New Roman"/>
          <w:sz w:val="24"/>
        </w:rPr>
        <w:tab/>
        <w:t>The origin of Goods and Services is distinct from the</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nationality of the Supplier.</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4.   Standards</w:t>
      </w:r>
      <w:r w:rsidRPr="005531FE">
        <w:rPr>
          <w:rFonts w:ascii="Times New Roman" w:eastAsia="Times New Roman" w:hAnsi="Times New Roman"/>
          <w:b/>
          <w:sz w:val="24"/>
        </w:rPr>
        <w:tab/>
      </w:r>
      <w:r w:rsidRPr="005531FE">
        <w:rPr>
          <w:rFonts w:ascii="Times New Roman" w:eastAsia="Times New Roman" w:hAnsi="Times New Roman"/>
          <w:sz w:val="24"/>
        </w:rPr>
        <w:t>4.1</w:t>
      </w:r>
      <w:r w:rsidRPr="005531FE">
        <w:rPr>
          <w:rFonts w:ascii="Times New Roman" w:eastAsia="Times New Roman" w:hAnsi="Times New Roman"/>
          <w:sz w:val="24"/>
        </w:rPr>
        <w:tab/>
        <w:t>The Goods supplied under this Contract shall conform to the</w:t>
      </w:r>
    </w:p>
    <w:p w:rsidR="00E2101B" w:rsidRPr="005531FE" w:rsidRDefault="00E2101B" w:rsidP="00E2101B">
      <w:pPr>
        <w:tabs>
          <w:tab w:val="left" w:pos="2640"/>
          <w:tab w:val="left" w:pos="326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standards mentioned in the Technical Specifications, and,</w:t>
      </w:r>
    </w:p>
    <w:p w:rsidR="00E2101B" w:rsidRPr="005531FE" w:rsidRDefault="00E2101B" w:rsidP="00E2101B">
      <w:pPr>
        <w:tabs>
          <w:tab w:val="left" w:pos="2640"/>
          <w:tab w:val="left" w:pos="326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when no applicable standard is mentioned, to the authoritative</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standards appropriate to the Goods’ country of origin, such</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standards shall be the latest issued by the concerned</w:t>
      </w: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institution.</w:t>
      </w:r>
    </w:p>
    <w:p w:rsidR="00E2101B" w:rsidRPr="005531FE" w:rsidRDefault="00E2101B" w:rsidP="00E2101B">
      <w:pPr>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bookmarkStart w:id="26" w:name="page33"/>
      <w:bookmarkEnd w:id="26"/>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t>4.2</w:t>
      </w:r>
      <w:r w:rsidRPr="005531FE">
        <w:rPr>
          <w:rFonts w:ascii="Times New Roman" w:eastAsia="Times New Roman" w:hAnsi="Times New Roman"/>
          <w:sz w:val="24"/>
        </w:rPr>
        <w:tab/>
      </w:r>
      <w:r w:rsidRPr="005531FE">
        <w:rPr>
          <w:rFonts w:ascii="Times New Roman" w:eastAsia="Times New Roman" w:hAnsi="Times New Roman"/>
          <w:w w:val="98"/>
          <w:sz w:val="24"/>
        </w:rPr>
        <w:t>Wherever reference is made in the Technical Specifications to</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specific standards and codes to be met by the goods and</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materials to be furnished or tested, the provisions of the latest</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current edition or revision of the relevant shall apply, unless</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otherwise expressly stated in the Contract.  Where such</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standards and codes are national or relate to a particular</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country or region, other authoritative standards that ensure</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substantial equivalence to the standards and codes specified</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will be acceptable.</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5. Use of Contract</w:t>
      </w:r>
      <w:r w:rsidRPr="005531FE">
        <w:rPr>
          <w:rFonts w:ascii="Times New Roman" w:eastAsia="Times New Roman" w:hAnsi="Times New Roman"/>
          <w:b/>
          <w:sz w:val="24"/>
        </w:rPr>
        <w:tab/>
      </w:r>
      <w:r w:rsidRPr="005531FE">
        <w:rPr>
          <w:rFonts w:ascii="Times New Roman" w:eastAsia="Times New Roman" w:hAnsi="Times New Roman"/>
          <w:sz w:val="24"/>
        </w:rPr>
        <w:t>5.1</w:t>
      </w:r>
      <w:r w:rsidRPr="005531FE">
        <w:rPr>
          <w:rFonts w:ascii="Times New Roman" w:eastAsia="Times New Roman" w:hAnsi="Times New Roman"/>
          <w:sz w:val="24"/>
        </w:rPr>
        <w:tab/>
        <w:t>The Supplier shall not, without the Purchaser’s prior written</w:t>
      </w:r>
    </w:p>
    <w:p w:rsidR="00E2101B" w:rsidRPr="005531FE" w:rsidRDefault="00E2101B" w:rsidP="00E2101B">
      <w:pPr>
        <w:tabs>
          <w:tab w:val="left" w:pos="2100"/>
          <w:tab w:val="left" w:pos="2640"/>
          <w:tab w:val="left" w:pos="3260"/>
        </w:tabs>
        <w:spacing w:line="271" w:lineRule="exact"/>
        <w:ind w:left="400"/>
        <w:rPr>
          <w:rFonts w:ascii="Times New Roman" w:eastAsia="Times New Roman" w:hAnsi="Times New Roman"/>
          <w:w w:val="97"/>
          <w:sz w:val="24"/>
        </w:rPr>
      </w:pPr>
      <w:r w:rsidRPr="005531FE">
        <w:rPr>
          <w:rFonts w:ascii="Times New Roman" w:eastAsia="Times New Roman" w:hAnsi="Times New Roman"/>
          <w:b/>
          <w:sz w:val="24"/>
        </w:rPr>
        <w:t>Documents and</w:t>
      </w:r>
      <w:r w:rsidRPr="005531FE">
        <w:rPr>
          <w:rFonts w:ascii="Times New Roman" w:eastAsia="Times New Roman" w:hAnsi="Times New Roman"/>
          <w:b/>
          <w:sz w:val="24"/>
        </w:rPr>
        <w:tab/>
      </w:r>
      <w:r w:rsidRPr="005531FE">
        <w:rPr>
          <w:rFonts w:ascii="Times New Roman" w:eastAsia="Times New Roman" w:hAnsi="Times New Roman"/>
          <w:sz w:val="24"/>
        </w:rPr>
        <w:tab/>
        <w:t xml:space="preserve">           </w:t>
      </w:r>
      <w:r w:rsidRPr="005531FE">
        <w:rPr>
          <w:rFonts w:ascii="Times New Roman" w:eastAsia="Times New Roman" w:hAnsi="Times New Roman"/>
          <w:w w:val="97"/>
          <w:sz w:val="24"/>
        </w:rPr>
        <w:t>consent, disclose the Contract, or any provision thereof, or any</w:t>
      </w:r>
    </w:p>
    <w:p w:rsidR="00E2101B" w:rsidRPr="005531FE" w:rsidRDefault="00E2101B" w:rsidP="00E2101B">
      <w:pPr>
        <w:tabs>
          <w:tab w:val="left" w:pos="2100"/>
          <w:tab w:val="left" w:pos="2640"/>
          <w:tab w:val="left" w:pos="3260"/>
        </w:tabs>
        <w:spacing w:line="271" w:lineRule="exact"/>
        <w:ind w:left="400"/>
        <w:rPr>
          <w:rFonts w:ascii="Times New Roman" w:eastAsia="Times New Roman" w:hAnsi="Times New Roman"/>
          <w:sz w:val="24"/>
        </w:rPr>
      </w:pPr>
      <w:r w:rsidRPr="005531FE">
        <w:rPr>
          <w:rFonts w:ascii="Times New Roman" w:eastAsia="Times New Roman" w:hAnsi="Times New Roman"/>
          <w:b/>
          <w:sz w:val="24"/>
        </w:rPr>
        <w:t>Information</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t>specification, plan, drawing, pattern, sample, or information</w:t>
      </w:r>
    </w:p>
    <w:p w:rsidR="00E2101B" w:rsidRPr="005531FE" w:rsidRDefault="00E2101B" w:rsidP="00E2101B">
      <w:pPr>
        <w:tabs>
          <w:tab w:val="left" w:pos="2100"/>
          <w:tab w:val="left" w:pos="2640"/>
          <w:tab w:val="left" w:pos="3260"/>
        </w:tabs>
        <w:spacing w:line="272"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furnished by or on behalf of the Purchaser in connection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therewith, to any person other than a person employed by the</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Supplier in the performance of the Contract. Disclosure to any</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such employed person shall be made in confidence and shall</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extend only so far as may be necessary for purposes of such</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performance.</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5.2</w:t>
      </w:r>
      <w:r w:rsidRPr="005531FE">
        <w:rPr>
          <w:rFonts w:ascii="Times New Roman" w:eastAsia="Times New Roman" w:hAnsi="Times New Roman"/>
          <w:sz w:val="24"/>
        </w:rPr>
        <w:tab/>
        <w:t>The Supplier shall not, without the Purchaser’s prior written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consent,  make  use  of  any  document  or  information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enumerated  in  sub-clause  5.1  except  for  purposes  of</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performing the Contract.</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5.3</w:t>
      </w:r>
      <w:r w:rsidRPr="005531FE">
        <w:rPr>
          <w:rFonts w:ascii="Times New Roman" w:eastAsia="Times New Roman" w:hAnsi="Times New Roman"/>
          <w:sz w:val="24"/>
        </w:rPr>
        <w:tab/>
        <w:t>Any document, other than the Contract itself, enumerated in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sub-clause 5.1 shall remain the property of the Purchaser and</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shall be returned (all copies) to the Purchaser on completion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of  the  Supplier’s  performance  under  the  Contract  if  so</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required by the Purchaser.</w:t>
      </w:r>
    </w:p>
    <w:p w:rsidR="00E2101B" w:rsidRPr="005531FE" w:rsidRDefault="00E2101B" w:rsidP="00E2101B">
      <w:pPr>
        <w:tabs>
          <w:tab w:val="left" w:pos="2100"/>
          <w:tab w:val="left" w:pos="2640"/>
          <w:tab w:val="left" w:pos="3260"/>
        </w:tabs>
        <w:spacing w:line="0" w:lineRule="atLeast"/>
        <w:rPr>
          <w:rFonts w:ascii="Times New Roman" w:eastAsia="Times New Roman" w:hAnsi="Times New Roman"/>
          <w:sz w:val="24"/>
        </w:rPr>
      </w:pPr>
      <w:r w:rsidRPr="005531FE">
        <w:rPr>
          <w:rFonts w:ascii="Times New Roman" w:eastAsia="Times New Roman" w:hAnsi="Times New Roman"/>
          <w:b/>
          <w:sz w:val="24"/>
        </w:rPr>
        <w:t xml:space="preserve">        6.   Rights</w:t>
      </w:r>
      <w:r w:rsidRPr="005531FE">
        <w:rPr>
          <w:rFonts w:ascii="Times New Roman" w:eastAsia="Times New Roman" w:hAnsi="Times New Roman"/>
          <w:b/>
          <w:sz w:val="24"/>
        </w:rPr>
        <w:tab/>
      </w:r>
      <w:r w:rsidRPr="005531FE">
        <w:rPr>
          <w:rFonts w:ascii="Times New Roman" w:eastAsia="Times New Roman" w:hAnsi="Times New Roman"/>
          <w:sz w:val="24"/>
        </w:rPr>
        <w:tab/>
        <w:t>6.1</w:t>
      </w:r>
      <w:r w:rsidRPr="005531FE">
        <w:rPr>
          <w:rFonts w:ascii="Times New Roman" w:eastAsia="Times New Roman" w:hAnsi="Times New Roman"/>
          <w:sz w:val="24"/>
        </w:rPr>
        <w:tab/>
        <w:t>The Supplier shall indemnify the Purchaser against all third-</w:t>
      </w:r>
    </w:p>
    <w:p w:rsidR="00E2101B" w:rsidRPr="005531FE" w:rsidRDefault="00E2101B" w:rsidP="00E2101B">
      <w:pPr>
        <w:tabs>
          <w:tab w:val="left" w:pos="2100"/>
          <w:tab w:val="left" w:pos="2640"/>
          <w:tab w:val="left" w:pos="326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party  claims  of  infringement  of  patent,  trademark,  or</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industrial design rights arising from use of the Goods or any</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part thereof in the Purchaser’s country.</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7. Performance</w:t>
      </w:r>
      <w:r w:rsidRPr="005531FE">
        <w:rPr>
          <w:rFonts w:ascii="Times New Roman" w:eastAsia="Times New Roman" w:hAnsi="Times New Roman"/>
          <w:b/>
          <w:sz w:val="24"/>
        </w:rPr>
        <w:tab/>
      </w:r>
      <w:r w:rsidRPr="005531FE">
        <w:rPr>
          <w:rFonts w:ascii="Times New Roman" w:eastAsia="Times New Roman" w:hAnsi="Times New Roman"/>
          <w:sz w:val="24"/>
        </w:rPr>
        <w:tab/>
        <w:t>7.1</w:t>
      </w:r>
      <w:r w:rsidRPr="005531FE">
        <w:rPr>
          <w:rFonts w:ascii="Times New Roman" w:eastAsia="Times New Roman" w:hAnsi="Times New Roman"/>
          <w:sz w:val="24"/>
        </w:rPr>
        <w:tab/>
        <w:t>Within fourteen (14) days after the Supplier’s receipt of</w:t>
      </w:r>
    </w:p>
    <w:p w:rsidR="00E2101B" w:rsidRPr="005531FE" w:rsidRDefault="00E2101B" w:rsidP="00E2101B">
      <w:pPr>
        <w:tabs>
          <w:tab w:val="left" w:pos="2100"/>
          <w:tab w:val="left" w:pos="2640"/>
          <w:tab w:val="left" w:pos="3260"/>
        </w:tabs>
        <w:spacing w:line="272" w:lineRule="exact"/>
        <w:ind w:left="400"/>
        <w:rPr>
          <w:rFonts w:ascii="Times New Roman" w:eastAsia="Times New Roman" w:hAnsi="Times New Roman"/>
          <w:sz w:val="24"/>
        </w:rPr>
      </w:pPr>
      <w:r w:rsidRPr="005531FE">
        <w:rPr>
          <w:rFonts w:ascii="Times New Roman" w:eastAsia="Times New Roman" w:hAnsi="Times New Roman"/>
          <w:b/>
          <w:sz w:val="24"/>
        </w:rPr>
        <w:t>Security</w:t>
      </w:r>
      <w:r w:rsidRPr="005531FE">
        <w:rPr>
          <w:rFonts w:ascii="Times New Roman" w:eastAsia="Times New Roman" w:hAnsi="Times New Roman"/>
          <w:b/>
          <w:sz w:val="24"/>
        </w:rPr>
        <w:tab/>
      </w:r>
      <w:r w:rsidRPr="005531FE">
        <w:rPr>
          <w:rFonts w:ascii="Times New Roman" w:eastAsia="Times New Roman" w:hAnsi="Times New Roman"/>
          <w:sz w:val="24"/>
        </w:rPr>
        <w:tab/>
      </w:r>
      <w:r w:rsidRPr="005531FE">
        <w:rPr>
          <w:rFonts w:ascii="Times New Roman" w:eastAsia="Times New Roman" w:hAnsi="Times New Roman"/>
          <w:sz w:val="24"/>
        </w:rPr>
        <w:tab/>
        <w:t>notification of award of the contract, the successful Tenderer</w:t>
      </w:r>
    </w:p>
    <w:p w:rsidR="00E2101B" w:rsidRPr="005531FE" w:rsidRDefault="00E2101B" w:rsidP="00E2101B">
      <w:pPr>
        <w:tabs>
          <w:tab w:val="left" w:pos="2100"/>
          <w:tab w:val="left" w:pos="2640"/>
          <w:tab w:val="left" w:pos="326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shall furnish performance security to the Purchaser in the</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amount specified in the Special Conditions of Contract and in</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form specified in Section VII.</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7.2</w:t>
      </w:r>
      <w:r w:rsidRPr="005531FE">
        <w:rPr>
          <w:rFonts w:ascii="Times New Roman" w:eastAsia="Times New Roman" w:hAnsi="Times New Roman"/>
          <w:sz w:val="24"/>
        </w:rPr>
        <w:tab/>
        <w:t>The proceeds of the performance security shall be payable to</w:t>
      </w:r>
    </w:p>
    <w:p w:rsidR="00E2101B" w:rsidRPr="005531FE" w:rsidRDefault="00E2101B" w:rsidP="00E2101B">
      <w:pPr>
        <w:tabs>
          <w:tab w:val="left" w:pos="2100"/>
          <w:tab w:val="left" w:pos="2640"/>
          <w:tab w:val="left" w:pos="3260"/>
        </w:tabs>
        <w:spacing w:line="0" w:lineRule="atLeast"/>
        <w:ind w:left="400"/>
        <w:rPr>
          <w:rFonts w:ascii="Times New Roman" w:eastAsia="Times New Roman" w:hAnsi="Times New Roman"/>
          <w:w w:val="99"/>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w w:val="99"/>
          <w:sz w:val="24"/>
        </w:rPr>
        <w:t>the Purchaser as compensation for any loss resulting from the</w:t>
      </w:r>
    </w:p>
    <w:p w:rsidR="00E2101B" w:rsidRPr="005531FE" w:rsidRDefault="00E2101B" w:rsidP="00E2101B">
      <w:pPr>
        <w:rPr>
          <w:rFonts w:ascii="Times New Roman" w:eastAsia="Times New Roman" w:hAnsi="Times New Roman"/>
          <w:w w:val="99"/>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34" w:lineRule="auto"/>
        <w:ind w:left="3460"/>
        <w:rPr>
          <w:rFonts w:ascii="Times New Roman" w:eastAsia="Times New Roman" w:hAnsi="Times New Roman"/>
          <w:sz w:val="24"/>
        </w:rPr>
      </w:pPr>
      <w:bookmarkStart w:id="27" w:name="page34"/>
      <w:bookmarkEnd w:id="27"/>
      <w:r w:rsidRPr="005531FE">
        <w:rPr>
          <w:rFonts w:ascii="Times New Roman" w:eastAsia="Times New Roman" w:hAnsi="Times New Roman"/>
          <w:sz w:val="24"/>
        </w:rPr>
        <w:lastRenderedPageBreak/>
        <w:t>Supplier’s failure to complete its obligations under the Contract.</w:t>
      </w:r>
    </w:p>
    <w:p w:rsidR="00E2101B" w:rsidRPr="005531FE" w:rsidRDefault="00E2101B" w:rsidP="00E2101B">
      <w:pPr>
        <w:spacing w:line="379" w:lineRule="exact"/>
        <w:rPr>
          <w:rFonts w:ascii="Times New Roman" w:eastAsia="Times New Roman" w:hAnsi="Times New Roman"/>
        </w:rPr>
      </w:pPr>
    </w:p>
    <w:p w:rsidR="00E2101B" w:rsidRPr="005531FE" w:rsidRDefault="00E2101B" w:rsidP="00E2101B">
      <w:pPr>
        <w:tabs>
          <w:tab w:val="left" w:pos="3440"/>
        </w:tabs>
        <w:spacing w:line="238" w:lineRule="auto"/>
        <w:ind w:left="3460" w:hanging="714"/>
        <w:jc w:val="both"/>
        <w:rPr>
          <w:rFonts w:ascii="Times New Roman" w:eastAsia="Times New Roman" w:hAnsi="Times New Roman"/>
          <w:sz w:val="24"/>
        </w:rPr>
      </w:pPr>
      <w:r w:rsidRPr="005531FE">
        <w:rPr>
          <w:rFonts w:ascii="Times New Roman" w:eastAsia="Times New Roman" w:hAnsi="Times New Roman"/>
          <w:sz w:val="24"/>
        </w:rPr>
        <w:t>7.3</w:t>
      </w:r>
      <w:r w:rsidRPr="005531FE">
        <w:rPr>
          <w:rFonts w:ascii="Times New Roman" w:eastAsia="Times New Roman" w:hAnsi="Times New Roman"/>
        </w:rPr>
        <w:tab/>
      </w:r>
      <w:r w:rsidRPr="005531FE">
        <w:rPr>
          <w:rFonts w:ascii="Times New Roman" w:eastAsia="Times New Roman" w:hAnsi="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rsidR="00E2101B" w:rsidRPr="005531FE" w:rsidRDefault="00E2101B" w:rsidP="00E2101B">
      <w:pPr>
        <w:spacing w:line="338" w:lineRule="exact"/>
        <w:rPr>
          <w:rFonts w:ascii="Times New Roman" w:eastAsia="Times New Roman" w:hAnsi="Times New Roman"/>
        </w:rPr>
      </w:pPr>
    </w:p>
    <w:p w:rsidR="00E2101B" w:rsidRPr="005531FE" w:rsidRDefault="00E2101B" w:rsidP="00E2101B">
      <w:pPr>
        <w:tabs>
          <w:tab w:val="left" w:pos="3440"/>
        </w:tabs>
        <w:spacing w:line="238" w:lineRule="auto"/>
        <w:ind w:left="3460" w:hanging="714"/>
        <w:jc w:val="both"/>
        <w:rPr>
          <w:rFonts w:ascii="Times New Roman" w:eastAsia="Times New Roman" w:hAnsi="Times New Roman"/>
          <w:sz w:val="24"/>
        </w:rPr>
      </w:pPr>
      <w:r w:rsidRPr="005531FE">
        <w:rPr>
          <w:rFonts w:ascii="Times New Roman" w:eastAsia="Times New Roman" w:hAnsi="Times New Roman"/>
          <w:sz w:val="24"/>
        </w:rPr>
        <w:t>7.4</w:t>
      </w:r>
      <w:r w:rsidRPr="005531FE">
        <w:rPr>
          <w:rFonts w:ascii="Times New Roman" w:eastAsia="Times New Roman" w:hAnsi="Times New Roman"/>
        </w:rPr>
        <w:tab/>
      </w:r>
      <w:r w:rsidRPr="005531FE">
        <w:rPr>
          <w:rFonts w:ascii="Times New Roman" w:eastAsia="Times New Roman" w:hAnsi="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rsidR="00E2101B" w:rsidRPr="005531FE" w:rsidRDefault="00E2101B" w:rsidP="00E2101B">
      <w:pPr>
        <w:spacing w:line="370" w:lineRule="exact"/>
        <w:rPr>
          <w:rFonts w:ascii="Times New Roman" w:eastAsia="Times New Roman" w:hAnsi="Times New Roman"/>
        </w:rPr>
      </w:pPr>
    </w:p>
    <w:p w:rsidR="00E2101B" w:rsidRPr="005531FE" w:rsidRDefault="00E2101B" w:rsidP="00E2101B">
      <w:pPr>
        <w:numPr>
          <w:ilvl w:val="0"/>
          <w:numId w:val="17"/>
        </w:numPr>
        <w:tabs>
          <w:tab w:val="left" w:pos="820"/>
        </w:tabs>
        <w:spacing w:line="0" w:lineRule="atLeast"/>
        <w:ind w:left="820" w:hanging="424"/>
        <w:rPr>
          <w:rFonts w:ascii="Times New Roman" w:eastAsia="Times New Roman" w:hAnsi="Times New Roman"/>
          <w:b/>
          <w:sz w:val="24"/>
        </w:rPr>
      </w:pPr>
      <w:r w:rsidRPr="005531FE">
        <w:rPr>
          <w:rFonts w:ascii="Times New Roman" w:eastAsia="Times New Roman" w:hAnsi="Times New Roman"/>
          <w:b/>
          <w:sz w:val="24"/>
        </w:rPr>
        <w:t xml:space="preserve">Inspections  and  </w:t>
      </w:r>
      <w:r w:rsidRPr="005531FE">
        <w:rPr>
          <w:rFonts w:ascii="Times New Roman" w:eastAsia="Times New Roman" w:hAnsi="Times New Roman"/>
          <w:sz w:val="24"/>
        </w:rPr>
        <w:t>8.1      The Purchaser or its Representative shall, at no extra cost,</w:t>
      </w:r>
    </w:p>
    <w:p w:rsidR="00E2101B" w:rsidRPr="005531FE" w:rsidRDefault="00E2101B" w:rsidP="00E2101B">
      <w:pPr>
        <w:tabs>
          <w:tab w:val="left" w:pos="3260"/>
        </w:tabs>
        <w:spacing w:line="271" w:lineRule="exact"/>
        <w:ind w:left="820"/>
        <w:rPr>
          <w:rFonts w:ascii="Times New Roman" w:eastAsia="Times New Roman" w:hAnsi="Times New Roman"/>
          <w:sz w:val="24"/>
        </w:rPr>
      </w:pPr>
      <w:r w:rsidRPr="005531FE">
        <w:rPr>
          <w:rFonts w:ascii="Times New Roman" w:eastAsia="Times New Roman" w:hAnsi="Times New Roman"/>
          <w:b/>
          <w:w w:val="97"/>
          <w:sz w:val="24"/>
        </w:rPr>
        <w:t>Tests</w:t>
      </w:r>
      <w:r w:rsidRPr="005531FE">
        <w:rPr>
          <w:rFonts w:ascii="Times New Roman" w:eastAsia="Times New Roman" w:hAnsi="Times New Roman"/>
          <w:b/>
          <w:w w:val="97"/>
          <w:sz w:val="24"/>
        </w:rPr>
        <w:tab/>
      </w:r>
      <w:r w:rsidRPr="005531FE">
        <w:rPr>
          <w:rFonts w:ascii="Times New Roman" w:eastAsia="Times New Roman" w:hAnsi="Times New Roman"/>
          <w:sz w:val="24"/>
        </w:rPr>
        <w:t>have the right to inspect and/or to test the goods to confirm</w:t>
      </w:r>
    </w:p>
    <w:p w:rsidR="00E2101B" w:rsidRPr="005531FE" w:rsidRDefault="00E2101B" w:rsidP="00E2101B">
      <w:pPr>
        <w:tabs>
          <w:tab w:val="left" w:pos="3260"/>
        </w:tabs>
        <w:spacing w:line="271" w:lineRule="exact"/>
        <w:ind w:left="82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4"/>
        </w:rPr>
        <w:t>their conformity to the Contract. The Special Conditions of</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Contract and/or the Technical Specifications shall specify</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what inspections and tests the Purchaser requires and where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they are to be  conducted. The  Purchaser  shall  notify the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Supplier  in  writing  of  the  identity of  any representatives</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retained for these purposes within 21 days after award of the</w:t>
      </w:r>
    </w:p>
    <w:p w:rsidR="00E2101B" w:rsidRPr="005531FE" w:rsidRDefault="00E2101B" w:rsidP="00E2101B">
      <w:pPr>
        <w:tabs>
          <w:tab w:val="left" w:pos="3260"/>
        </w:tabs>
        <w:spacing w:line="273" w:lineRule="exact"/>
        <w:ind w:left="82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4"/>
        </w:rPr>
        <w:t>Contract.</w:t>
      </w:r>
    </w:p>
    <w:p w:rsidR="00E2101B" w:rsidRPr="005531FE" w:rsidRDefault="00E2101B" w:rsidP="00E2101B">
      <w:pPr>
        <w:tabs>
          <w:tab w:val="left" w:pos="3260"/>
        </w:tabs>
        <w:spacing w:line="273" w:lineRule="exact"/>
        <w:ind w:left="820"/>
        <w:rPr>
          <w:rFonts w:ascii="Times New Roman" w:eastAsia="Times New Roman" w:hAnsi="Times New Roman"/>
          <w:sz w:val="24"/>
        </w:rPr>
      </w:pP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 xml:space="preserve">                               8.2</w:t>
      </w:r>
      <w:r w:rsidRPr="005531FE">
        <w:rPr>
          <w:rFonts w:ascii="Times New Roman" w:eastAsia="Times New Roman" w:hAnsi="Times New Roman"/>
          <w:sz w:val="24"/>
        </w:rPr>
        <w:tab/>
        <w:t>The inspections and tests may be conducted on the premises</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of the Supplier or its sub-Supplier(s), at point of delivery,</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and/or at the Goods’ final destination. If conducted on the</w:t>
      </w:r>
    </w:p>
    <w:p w:rsidR="00E2101B" w:rsidRPr="005531FE" w:rsidRDefault="00E2101B" w:rsidP="00E2101B">
      <w:pPr>
        <w:tabs>
          <w:tab w:val="left" w:pos="3260"/>
        </w:tabs>
        <w:spacing w:line="0" w:lineRule="atLeast"/>
        <w:ind w:left="82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w w:val="98"/>
          <w:sz w:val="24"/>
        </w:rPr>
        <w:t>premises of the Supplier or its sub-Suppliers(s), all reasonable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facilities and assistance, including access to drawings and</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production data, shall be furnished to the inspectors at no</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charge to the Purchaser.</w:t>
      </w:r>
    </w:p>
    <w:p w:rsidR="00E2101B" w:rsidRPr="005531FE" w:rsidRDefault="00E2101B" w:rsidP="00E2101B">
      <w:pPr>
        <w:tabs>
          <w:tab w:val="left" w:pos="3260"/>
        </w:tabs>
        <w:spacing w:line="0" w:lineRule="atLeast"/>
        <w:ind w:left="820"/>
        <w:rPr>
          <w:rFonts w:ascii="Times New Roman" w:eastAsia="Times New Roman" w:hAnsi="Times New Roman"/>
          <w:sz w:val="24"/>
        </w:rPr>
      </w:pP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 xml:space="preserve">                              8.3</w:t>
      </w:r>
      <w:r w:rsidRPr="005531FE">
        <w:rPr>
          <w:rFonts w:ascii="Times New Roman" w:eastAsia="Times New Roman" w:hAnsi="Times New Roman"/>
          <w:sz w:val="24"/>
        </w:rPr>
        <w:tab/>
        <w:t>Should any inspected or tested Goods fail to conform to the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Specifications, the Purchaser may reject the Goods, and the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Supplier  shall  either  replace  the  rejected  Goods  or  make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alterations necessary to meet specification requirements free</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ab/>
        <w:t>of cost to the Purchaser.</w:t>
      </w:r>
    </w:p>
    <w:p w:rsidR="00E2101B" w:rsidRPr="005531FE" w:rsidRDefault="00E2101B" w:rsidP="00E2101B">
      <w:pPr>
        <w:tabs>
          <w:tab w:val="left" w:pos="3260"/>
        </w:tabs>
        <w:spacing w:line="0" w:lineRule="atLeast"/>
        <w:ind w:left="820"/>
        <w:rPr>
          <w:rFonts w:ascii="Times New Roman" w:eastAsia="Times New Roman" w:hAnsi="Times New Roman"/>
          <w:sz w:val="24"/>
        </w:rPr>
      </w:pP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4"/>
        </w:rPr>
        <w:t xml:space="preserve">                              8.4</w:t>
      </w:r>
      <w:r w:rsidRPr="005531FE">
        <w:rPr>
          <w:rFonts w:ascii="Times New Roman" w:eastAsia="Times New Roman" w:hAnsi="Times New Roman"/>
          <w:sz w:val="24"/>
        </w:rPr>
        <w:tab/>
        <w:t>The Purchaser’s right to inspect, test and, where necessary,</w:t>
      </w:r>
    </w:p>
    <w:p w:rsidR="00E2101B" w:rsidRPr="005531FE" w:rsidRDefault="00E2101B" w:rsidP="00E2101B">
      <w:pPr>
        <w:tabs>
          <w:tab w:val="left" w:pos="3260"/>
        </w:tabs>
        <w:spacing w:line="0" w:lineRule="atLeast"/>
        <w:ind w:left="82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4"/>
        </w:rPr>
        <w:t>reject the goods after the goods’ arrival in the Purchaser’s</w:t>
      </w:r>
    </w:p>
    <w:p w:rsidR="00E2101B" w:rsidRPr="005531FE" w:rsidRDefault="00E2101B" w:rsidP="00E2101B">
      <w:pPr>
        <w:tabs>
          <w:tab w:val="left" w:pos="3260"/>
        </w:tabs>
        <w:spacing w:line="0" w:lineRule="atLeast"/>
        <w:ind w:left="82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w w:val="99"/>
          <w:sz w:val="24"/>
        </w:rPr>
        <w:t>country shall in no way be limited or waived by reason of the</w:t>
      </w:r>
    </w:p>
    <w:p w:rsidR="00E2101B" w:rsidRPr="005531FE" w:rsidRDefault="00E2101B" w:rsidP="00E2101B">
      <w:pPr>
        <w:rPr>
          <w:rFonts w:ascii="Times New Roman" w:eastAsia="Times New Roman" w:hAnsi="Times New Roman"/>
          <w:w w:val="99"/>
          <w:sz w:val="24"/>
        </w:rPr>
        <w:sectPr w:rsidR="00E2101B" w:rsidRPr="005531FE">
          <w:pgSz w:w="12240" w:h="15840"/>
          <w:pgMar w:top="710" w:right="1440" w:bottom="1064" w:left="1440" w:header="0" w:footer="0" w:gutter="0"/>
          <w:cols w:space="0" w:equalWidth="0">
            <w:col w:w="9360"/>
          </w:cols>
          <w:docGrid w:linePitch="360"/>
        </w:sect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bookmarkStart w:id="28" w:name="page35"/>
      <w:bookmarkEnd w:id="28"/>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goods having previously been inspected, tested and passed by</w:t>
      </w:r>
    </w:p>
    <w:p w:rsidR="00E2101B" w:rsidRPr="005531FE" w:rsidRDefault="00E2101B" w:rsidP="00E2101B">
      <w:pPr>
        <w:tabs>
          <w:tab w:val="left" w:pos="760"/>
          <w:tab w:val="left" w:pos="2640"/>
          <w:tab w:val="left" w:pos="3320"/>
        </w:tabs>
        <w:spacing w:line="268"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the Purchaser or its Representative prior to the goods’</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32"/>
          <w:vertAlign w:val="superscript"/>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shipment from the country of origin.</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32"/>
          <w:vertAlign w:val="superscript"/>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t>8.5</w:t>
      </w:r>
      <w:r w:rsidRPr="005531FE">
        <w:rPr>
          <w:rFonts w:ascii="Times New Roman" w:eastAsia="Times New Roman" w:hAnsi="Times New Roman"/>
          <w:sz w:val="24"/>
        </w:rPr>
        <w:tab/>
      </w:r>
      <w:r w:rsidRPr="005531FE">
        <w:rPr>
          <w:rFonts w:ascii="Times New Roman" w:eastAsia="Times New Roman" w:hAnsi="Times New Roman"/>
          <w:w w:val="97"/>
          <w:sz w:val="24"/>
        </w:rPr>
        <w:t>Nothing in GCC Clause 8 shall in any way release the Supplier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from any warranty or other obligations under this Contract.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8.6</w:t>
      </w:r>
      <w:r w:rsidRPr="005531FE">
        <w:rPr>
          <w:rFonts w:ascii="Times New Roman" w:eastAsia="Times New Roman" w:hAnsi="Times New Roman"/>
          <w:sz w:val="24"/>
        </w:rPr>
        <w:tab/>
        <w:t>A Certificate of Acceptance shall be issued by the Purchaser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after necessary inspection and tests of the Goods supplied as</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specified in SCC.</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b/>
          <w:sz w:val="24"/>
        </w:rPr>
        <w:t>9.</w:t>
      </w:r>
      <w:r w:rsidRPr="005531FE">
        <w:rPr>
          <w:rFonts w:ascii="Times New Roman" w:eastAsia="Times New Roman" w:hAnsi="Times New Roman"/>
          <w:b/>
          <w:sz w:val="24"/>
        </w:rPr>
        <w:tab/>
        <w:t>Packing</w:t>
      </w:r>
      <w:r w:rsidRPr="005531FE">
        <w:rPr>
          <w:rFonts w:ascii="Times New Roman" w:eastAsia="Times New Roman" w:hAnsi="Times New Roman"/>
          <w:b/>
          <w:sz w:val="24"/>
        </w:rPr>
        <w:tab/>
      </w:r>
      <w:r w:rsidRPr="005531FE">
        <w:rPr>
          <w:rFonts w:ascii="Times New Roman" w:eastAsia="Times New Roman" w:hAnsi="Times New Roman"/>
          <w:sz w:val="24"/>
        </w:rPr>
        <w:t>9.1</w:t>
      </w:r>
      <w:r w:rsidRPr="005531FE">
        <w:rPr>
          <w:rFonts w:ascii="Times New Roman" w:eastAsia="Times New Roman" w:hAnsi="Times New Roman"/>
          <w:sz w:val="24"/>
        </w:rPr>
        <w:tab/>
        <w:t>The Supplier shall provide such packing of the Goods as is</w:t>
      </w:r>
    </w:p>
    <w:p w:rsidR="00E2101B" w:rsidRPr="005531FE" w:rsidRDefault="00E2101B" w:rsidP="00E2101B">
      <w:pPr>
        <w:tabs>
          <w:tab w:val="left" w:pos="760"/>
          <w:tab w:val="left" w:pos="2640"/>
          <w:tab w:val="left" w:pos="3320"/>
        </w:tabs>
        <w:spacing w:line="271" w:lineRule="exact"/>
        <w:ind w:left="400"/>
        <w:jc w:val="both"/>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required to prevent their damage</w:t>
      </w:r>
      <w:r>
        <w:rPr>
          <w:rFonts w:ascii="Times New Roman" w:eastAsia="Times New Roman" w:hAnsi="Times New Roman"/>
          <w:sz w:val="24"/>
        </w:rPr>
        <w:t xml:space="preserve"> </w:t>
      </w:r>
      <w:r w:rsidRPr="005531FE">
        <w:rPr>
          <w:rFonts w:ascii="Times New Roman" w:eastAsia="Times New Roman" w:hAnsi="Times New Roman"/>
          <w:sz w:val="24"/>
        </w:rPr>
        <w:t>or deterioration during</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transit to their final destination, as indicated in the Contract.</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The </w:t>
      </w:r>
      <w:r w:rsidRPr="005531FE">
        <w:rPr>
          <w:rFonts w:ascii="Times New Roman" w:eastAsia="Times New Roman" w:hAnsi="Times New Roman"/>
          <w:sz w:val="24"/>
        </w:rPr>
        <w:t>packing shall be sufficient to withstand, without</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limitation, rough handling during transit and exposure to</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extreme temperatures, salt and precipitation during transit,</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and open storage. Packing case size and weights shall take into</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consideration, where appropriate, the remoteness of the</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Goods’ final destination and the absence of heavy handling</w:t>
      </w:r>
    </w:p>
    <w:p w:rsidR="00E2101B" w:rsidRPr="005531FE" w:rsidRDefault="00E2101B" w:rsidP="00E2101B">
      <w:pPr>
        <w:tabs>
          <w:tab w:val="left" w:pos="760"/>
          <w:tab w:val="left" w:pos="2640"/>
          <w:tab w:val="left" w:pos="3320"/>
        </w:tabs>
        <w:spacing w:line="0" w:lineRule="atLeast"/>
        <w:ind w:left="40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facilities at all points in transit.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9.2</w:t>
      </w:r>
      <w:r w:rsidRPr="005531FE">
        <w:rPr>
          <w:rFonts w:ascii="Times New Roman" w:eastAsia="Times New Roman" w:hAnsi="Times New Roman"/>
          <w:sz w:val="24"/>
        </w:rPr>
        <w:tab/>
        <w:t>The packing, marking and documentation within and outside</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packages shall comply strictly with such special</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requirements as shall be expressly provided for in the</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Contract, including additional requirements, if any, as</w:t>
      </w:r>
    </w:p>
    <w:p w:rsidR="00E2101B" w:rsidRPr="005531FE" w:rsidRDefault="00E2101B" w:rsidP="00E2101B">
      <w:pPr>
        <w:tabs>
          <w:tab w:val="left" w:pos="760"/>
          <w:tab w:val="left" w:pos="2640"/>
          <w:tab w:val="left" w:pos="3320"/>
        </w:tabs>
        <w:spacing w:line="273"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specified in the SCC, and in any subsequent instructions</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issued by the Purchaser.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10.</w:t>
      </w:r>
      <w:r w:rsidRPr="005531FE">
        <w:rPr>
          <w:rFonts w:ascii="Times New Roman" w:eastAsia="Times New Roman" w:hAnsi="Times New Roman"/>
          <w:b/>
          <w:sz w:val="24"/>
        </w:rPr>
        <w:tab/>
        <w:t>Delivery and</w:t>
      </w:r>
      <w:r w:rsidRPr="005531FE">
        <w:rPr>
          <w:rFonts w:ascii="Times New Roman" w:eastAsia="Times New Roman" w:hAnsi="Times New Roman"/>
          <w:b/>
          <w:sz w:val="24"/>
        </w:rPr>
        <w:tab/>
      </w:r>
      <w:r w:rsidRPr="005531FE">
        <w:rPr>
          <w:rFonts w:ascii="Times New Roman" w:eastAsia="Times New Roman" w:hAnsi="Times New Roman"/>
          <w:sz w:val="24"/>
        </w:rPr>
        <w:t>10.1</w:t>
      </w:r>
      <w:r w:rsidRPr="005531FE">
        <w:rPr>
          <w:rFonts w:ascii="Times New Roman" w:eastAsia="Times New Roman" w:hAnsi="Times New Roman"/>
          <w:sz w:val="24"/>
        </w:rPr>
        <w:tab/>
        <w:t>Delivery of the goods shall be made by the Supplier in</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Transfer of Risk</w:t>
      </w:r>
      <w:r w:rsidRPr="005531FE">
        <w:rPr>
          <w:rFonts w:ascii="Times New Roman" w:eastAsia="Times New Roman" w:hAnsi="Times New Roman"/>
          <w:b/>
          <w:sz w:val="24"/>
        </w:rPr>
        <w:tab/>
      </w:r>
      <w:r w:rsidRPr="005531FE">
        <w:rPr>
          <w:rFonts w:ascii="Times New Roman" w:eastAsia="Times New Roman" w:hAnsi="Times New Roman"/>
          <w:sz w:val="24"/>
        </w:rPr>
        <w:tab/>
        <w:t>accordance with the terms specified by the Purchaser in its</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Schedule of Requirements. The details of shipping and/or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other documents to be furnished by the supplier are specified</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 the SCC.</w:t>
      </w:r>
    </w:p>
    <w:p w:rsidR="00E2101B" w:rsidRPr="005531FE" w:rsidRDefault="00E2101B" w:rsidP="00E2101B">
      <w:pPr>
        <w:spacing w:line="334" w:lineRule="exact"/>
        <w:rPr>
          <w:rFonts w:ascii="Times New Roman" w:eastAsia="Times New Roman" w:hAnsi="Times New Roman"/>
        </w:rPr>
      </w:pPr>
    </w:p>
    <w:p w:rsidR="00E2101B" w:rsidRPr="005531FE" w:rsidRDefault="00E2101B" w:rsidP="00E2101B">
      <w:pPr>
        <w:tabs>
          <w:tab w:val="left" w:pos="3440"/>
        </w:tabs>
        <w:spacing w:line="250" w:lineRule="auto"/>
        <w:ind w:left="3460" w:hanging="714"/>
        <w:jc w:val="both"/>
        <w:rPr>
          <w:rFonts w:ascii="Times New Roman" w:eastAsia="Times New Roman" w:hAnsi="Times New Roman"/>
          <w:sz w:val="23"/>
        </w:rPr>
      </w:pPr>
      <w:r w:rsidRPr="005531FE">
        <w:rPr>
          <w:rFonts w:ascii="Times New Roman" w:eastAsia="Times New Roman" w:hAnsi="Times New Roman"/>
          <w:sz w:val="24"/>
        </w:rPr>
        <w:t>10.2</w:t>
      </w:r>
      <w:r w:rsidRPr="005531FE">
        <w:rPr>
          <w:rFonts w:ascii="Times New Roman" w:eastAsia="Times New Roman" w:hAnsi="Times New Roman"/>
        </w:rPr>
        <w:tab/>
      </w:r>
      <w:r w:rsidRPr="005531FE">
        <w:rPr>
          <w:rFonts w:ascii="Times New Roman" w:eastAsia="Times New Roman" w:hAnsi="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2A9F9F72" wp14:editId="48B4AD75">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5D4FA" id="Straight Connector 3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25pt" to="1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" strokeweight=".6pt"/>
            </w:pict>
          </mc:Fallback>
        </mc:AlternateContent>
      </w:r>
    </w:p>
    <w:p w:rsidR="00E2101B" w:rsidRPr="005531FE" w:rsidRDefault="00E2101B" w:rsidP="00E2101B">
      <w:pPr>
        <w:spacing w:line="364" w:lineRule="exact"/>
        <w:rPr>
          <w:rFonts w:ascii="Times New Roman" w:eastAsia="Times New Roman" w:hAnsi="Times New Roman"/>
        </w:rPr>
      </w:pPr>
    </w:p>
    <w:p w:rsidR="00E2101B" w:rsidRPr="005531FE" w:rsidRDefault="00E2101B" w:rsidP="00E2101B">
      <w:pPr>
        <w:numPr>
          <w:ilvl w:val="0"/>
          <w:numId w:val="18"/>
        </w:numPr>
        <w:tabs>
          <w:tab w:val="left" w:pos="502"/>
        </w:tabs>
        <w:spacing w:line="219" w:lineRule="auto"/>
        <w:ind w:left="360" w:right="380"/>
        <w:rPr>
          <w:rFonts w:ascii="Times New Roman" w:eastAsia="Times New Roman" w:hAnsi="Times New Roman"/>
          <w:sz w:val="32"/>
          <w:vertAlign w:val="superscript"/>
        </w:rPr>
      </w:pPr>
      <w:r w:rsidRPr="005531FE">
        <w:rPr>
          <w:rFonts w:ascii="Times New Roman" w:eastAsia="Times New Roman" w:hAnsi="Times New Roman"/>
          <w:i/>
          <w:sz w:val="24"/>
        </w:rPr>
        <w:t>It is intended that the Purchaser generally inspects the goods also on arrival at discharge port(s), and where a fresh independent inspection is for any reason considered necessary, the Supplier should be immediately notified and associated with the inspection which should be completed on a priority basis.</w:t>
      </w:r>
    </w:p>
    <w:p w:rsidR="00E2101B" w:rsidRPr="005531FE" w:rsidRDefault="00E2101B" w:rsidP="00E2101B">
      <w:pPr>
        <w:tabs>
          <w:tab w:val="left" w:pos="502"/>
        </w:tabs>
        <w:spacing w:line="219" w:lineRule="auto"/>
        <w:ind w:left="360" w:right="380"/>
        <w:rPr>
          <w:rFonts w:ascii="Times New Roman" w:eastAsia="Times New Roman" w:hAnsi="Times New Roman"/>
          <w:sz w:val="32"/>
          <w:vertAlign w:val="superscript"/>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bookmarkStart w:id="29" w:name="page36"/>
      <w:bookmarkEnd w:id="29"/>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of the Trade Terms (INCOTERMS)</w:t>
      </w:r>
      <w:r w:rsidRPr="005531FE">
        <w:rPr>
          <w:rFonts w:ascii="Times New Roman" w:eastAsia="Times New Roman" w:hAnsi="Times New Roman"/>
          <w:sz w:val="32"/>
          <w:vertAlign w:val="superscript"/>
        </w:rPr>
        <w:t>7</w:t>
      </w:r>
      <w:r w:rsidRPr="005531FE">
        <w:rPr>
          <w:rFonts w:ascii="Times New Roman" w:eastAsia="Times New Roman" w:hAnsi="Times New Roman"/>
          <w:sz w:val="24"/>
        </w:rPr>
        <w:t xml:space="preserve">   published by the</w:t>
      </w:r>
    </w:p>
    <w:p w:rsidR="00E2101B" w:rsidRPr="005531FE" w:rsidRDefault="00E2101B" w:rsidP="00E2101B">
      <w:pPr>
        <w:tabs>
          <w:tab w:val="left" w:pos="760"/>
          <w:tab w:val="left" w:pos="2580"/>
          <w:tab w:val="left" w:pos="3320"/>
        </w:tabs>
        <w:spacing w:line="264" w:lineRule="exact"/>
        <w:ind w:left="400"/>
        <w:rPr>
          <w:rFonts w:ascii="Times New Roman" w:eastAsia="Times New Roman" w:hAnsi="Times New Roman"/>
          <w:sz w:val="24"/>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4"/>
        </w:rPr>
        <w:t>International Chamber of Commerce (ICC), Paris.</w:t>
      </w:r>
    </w:p>
    <w:p w:rsidR="00E2101B" w:rsidRPr="005531FE" w:rsidRDefault="00E2101B" w:rsidP="00E2101B">
      <w:pPr>
        <w:tabs>
          <w:tab w:val="left" w:pos="760"/>
          <w:tab w:val="left" w:pos="2580"/>
          <w:tab w:val="left" w:pos="3320"/>
        </w:tabs>
        <w:spacing w:line="264" w:lineRule="exac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10.3</w:t>
      </w:r>
      <w:r w:rsidRPr="005531FE">
        <w:rPr>
          <w:rFonts w:ascii="Times New Roman" w:eastAsia="Times New Roman" w:hAnsi="Times New Roman"/>
          <w:sz w:val="24"/>
        </w:rPr>
        <w:tab/>
        <w:t>Documents to be submitted by the Supplier are specified in</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SCC.</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11.</w:t>
      </w:r>
      <w:r w:rsidRPr="005531FE">
        <w:rPr>
          <w:rFonts w:ascii="Times New Roman" w:eastAsia="Times New Roman" w:hAnsi="Times New Roman"/>
          <w:b/>
          <w:w w:val="93"/>
          <w:sz w:val="24"/>
        </w:rPr>
        <w:tab/>
      </w:r>
      <w:r w:rsidRPr="005531FE">
        <w:rPr>
          <w:rFonts w:ascii="Times New Roman" w:eastAsia="Times New Roman" w:hAnsi="Times New Roman"/>
          <w:b/>
          <w:w w:val="99"/>
          <w:sz w:val="24"/>
        </w:rPr>
        <w:t>Insurance</w:t>
      </w:r>
      <w:r w:rsidRPr="005531FE">
        <w:rPr>
          <w:rFonts w:ascii="Times New Roman" w:eastAsia="Times New Roman" w:hAnsi="Times New Roman"/>
          <w:b/>
          <w:w w:val="99"/>
          <w:sz w:val="24"/>
        </w:rPr>
        <w:tab/>
      </w:r>
      <w:r w:rsidRPr="005531FE">
        <w:rPr>
          <w:rFonts w:ascii="Times New Roman" w:eastAsia="Times New Roman" w:hAnsi="Times New Roman"/>
          <w:sz w:val="24"/>
        </w:rPr>
        <w:t>11.1</w:t>
      </w:r>
      <w:r w:rsidRPr="005531FE">
        <w:rPr>
          <w:rFonts w:ascii="Times New Roman" w:eastAsia="Times New Roman" w:hAnsi="Times New Roman"/>
          <w:sz w:val="24"/>
        </w:rPr>
        <w:tab/>
        <w:t>The goods supplied under the Contract shall be fully insured</w:t>
      </w:r>
    </w:p>
    <w:p w:rsidR="00E2101B" w:rsidRPr="005531FE" w:rsidRDefault="00E2101B" w:rsidP="00E2101B">
      <w:pPr>
        <w:tabs>
          <w:tab w:val="left" w:pos="760"/>
          <w:tab w:val="left" w:pos="258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in a freely convertible currency against loss or damage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incidental to manufacture or acquisition, transportation,</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storage and delivery in the manner specified in the Special</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Conditions of Contract. Such insurance shall be arranged and</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paid for by the supplier.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t>11.2</w:t>
      </w:r>
      <w:r w:rsidRPr="005531FE">
        <w:rPr>
          <w:rFonts w:ascii="Times New Roman" w:eastAsia="Times New Roman" w:hAnsi="Times New Roman"/>
          <w:sz w:val="24"/>
        </w:rPr>
        <w:tab/>
      </w:r>
      <w:r w:rsidRPr="005531FE">
        <w:rPr>
          <w:rFonts w:ascii="Times New Roman" w:eastAsia="Times New Roman" w:hAnsi="Times New Roman"/>
          <w:w w:val="99"/>
          <w:sz w:val="24"/>
        </w:rPr>
        <w:t>Where delivery of the goods is required by the Purchaser on a</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CIF or CIP basis, the Supplier shall arrange and pay for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marine insurance, naming the Purchaser as the beneficiary.</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Where delivery is on an FOB or C&amp;F basis, marine insurance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shall be the responsibility of the Purchaser.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12.</w:t>
      </w:r>
      <w:r w:rsidRPr="005531FE">
        <w:rPr>
          <w:rFonts w:ascii="Times New Roman" w:eastAsia="Times New Roman" w:hAnsi="Times New Roman"/>
          <w:b/>
          <w:w w:val="93"/>
          <w:sz w:val="24"/>
        </w:rPr>
        <w:tab/>
      </w:r>
      <w:r w:rsidRPr="005531FE">
        <w:rPr>
          <w:rFonts w:ascii="Times New Roman" w:eastAsia="Times New Roman" w:hAnsi="Times New Roman"/>
          <w:b/>
          <w:sz w:val="24"/>
        </w:rPr>
        <w:t>Transportation</w:t>
      </w:r>
      <w:r w:rsidRPr="005531FE">
        <w:rPr>
          <w:rFonts w:ascii="Times New Roman" w:eastAsia="Times New Roman" w:hAnsi="Times New Roman"/>
          <w:b/>
          <w:sz w:val="24"/>
        </w:rPr>
        <w:tab/>
      </w:r>
      <w:r w:rsidRPr="005531FE">
        <w:rPr>
          <w:rFonts w:ascii="Times New Roman" w:eastAsia="Times New Roman" w:hAnsi="Times New Roman"/>
          <w:sz w:val="24"/>
        </w:rPr>
        <w:t>12.1</w:t>
      </w:r>
      <w:r w:rsidRPr="005531FE">
        <w:rPr>
          <w:rFonts w:ascii="Times New Roman" w:eastAsia="Times New Roman" w:hAnsi="Times New Roman"/>
          <w:sz w:val="24"/>
        </w:rPr>
        <w:tab/>
        <w:t>Where the Supplier is required under the Contract to deliver</w:t>
      </w:r>
    </w:p>
    <w:p w:rsidR="00E2101B" w:rsidRPr="005531FE" w:rsidRDefault="00E2101B" w:rsidP="00E2101B">
      <w:pPr>
        <w:tabs>
          <w:tab w:val="left" w:pos="760"/>
          <w:tab w:val="left" w:pos="2580"/>
          <w:tab w:val="left" w:pos="3320"/>
        </w:tabs>
        <w:spacing w:line="271" w:lineRule="exact"/>
        <w:ind w:left="400"/>
        <w:rPr>
          <w:rFonts w:ascii="Times New Roman" w:eastAsia="Times New Roman" w:hAnsi="Times New Roman"/>
          <w:w w:val="97"/>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w w:val="97"/>
          <w:sz w:val="24"/>
        </w:rPr>
        <w:t>the goods FOB, transport of the goods, up to and including the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point of putting the goods on board the vessel at the specified</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port of loading, shall be arranged and paid for by the Supplier,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and the cost thereof shall be included in the Contract Price.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12.2</w:t>
      </w:r>
      <w:r w:rsidRPr="005531FE">
        <w:rPr>
          <w:rFonts w:ascii="Times New Roman" w:eastAsia="Times New Roman" w:hAnsi="Times New Roman"/>
          <w:sz w:val="24"/>
        </w:rPr>
        <w:tab/>
        <w:t>Where the Supplier is required under the Contract to deliver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the goods C&amp;F, CIP or CIF or to a specified destination within</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Kingdom of Nepal, transport of the goods to the port of</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discharge or such other point in the country of destination</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including insurance and storage, as shall be specified in the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Contract shall be arranged and paid for by the Supplier, and</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the related cost thereof shall be included in the Contract Price.</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8"/>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12.3</w:t>
      </w:r>
      <w:r w:rsidRPr="005531FE">
        <w:rPr>
          <w:rFonts w:ascii="Times New Roman" w:eastAsia="Times New Roman" w:hAnsi="Times New Roman"/>
          <w:sz w:val="24"/>
        </w:rPr>
        <w:tab/>
        <w:t>Where the Supplier is required to effect delivery under any</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other terms, the Supplier shall be required to meet all transport</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and storage expenses until delivery.</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12.4</w:t>
      </w:r>
      <w:r w:rsidRPr="005531FE">
        <w:rPr>
          <w:rFonts w:ascii="Times New Roman" w:eastAsia="Times New Roman" w:hAnsi="Times New Roman"/>
          <w:sz w:val="24"/>
        </w:rPr>
        <w:tab/>
        <w:t>In all of the above cases, transportation of the goods after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delivery shall be the responsibility of the Purchaser.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12.5</w:t>
      </w:r>
      <w:r w:rsidRPr="005531FE">
        <w:rPr>
          <w:rFonts w:ascii="Times New Roman" w:eastAsia="Times New Roman" w:hAnsi="Times New Roman"/>
          <w:sz w:val="24"/>
        </w:rPr>
        <w:tab/>
        <w:t>Where the Supplier is required under the Contract to deliver</w:t>
      </w:r>
    </w:p>
    <w:p w:rsidR="00E2101B" w:rsidRPr="005531FE" w:rsidRDefault="00E2101B" w:rsidP="00E2101B">
      <w:pPr>
        <w:tabs>
          <w:tab w:val="left" w:pos="76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goods CIF or CIP or C&amp;F, no further restriction shall be</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noProof/>
          <w:sz w:val="24"/>
          <w:lang w:val="en-US" w:eastAsia="en-US"/>
        </w:rPr>
        <mc:AlternateContent>
          <mc:Choice Requires="wps">
            <w:drawing>
              <wp:anchor distT="0" distB="0" distL="114300" distR="114300" simplePos="0" relativeHeight="251665408" behindDoc="1" locked="0" layoutInCell="1" allowOverlap="1" wp14:anchorId="566F4190" wp14:editId="053305E9">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E30A4" id="Straight Connector 3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6pt" to="16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" strokeweight=".21164mm"/>
            </w:pict>
          </mc:Fallback>
        </mc:AlternateContent>
      </w:r>
    </w:p>
    <w:p w:rsidR="00E2101B" w:rsidRPr="005531FE" w:rsidRDefault="00E2101B" w:rsidP="00E2101B">
      <w:pPr>
        <w:spacing w:line="20" w:lineRule="exact"/>
        <w:rPr>
          <w:rFonts w:ascii="Times New Roman" w:eastAsia="Times New Roman" w:hAnsi="Times New Roman"/>
        </w:rPr>
        <w:sectPr w:rsidR="00E2101B" w:rsidRPr="005531FE">
          <w:pgSz w:w="12240" w:h="15840"/>
          <w:pgMar w:top="710" w:right="1440" w:bottom="884"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71" w:lineRule="exact"/>
        <w:rPr>
          <w:rFonts w:ascii="Times New Roman" w:eastAsia="Times New Roman" w:hAnsi="Times New Roman"/>
        </w:rPr>
      </w:pPr>
    </w:p>
    <w:p w:rsidR="00E2101B" w:rsidRPr="005531FE" w:rsidRDefault="00E2101B" w:rsidP="00E2101B">
      <w:pPr>
        <w:numPr>
          <w:ilvl w:val="0"/>
          <w:numId w:val="19"/>
        </w:numPr>
        <w:tabs>
          <w:tab w:val="left" w:pos="475"/>
        </w:tabs>
        <w:spacing w:line="203" w:lineRule="auto"/>
        <w:ind w:left="360" w:right="420"/>
        <w:rPr>
          <w:rFonts w:ascii="Times New Roman" w:eastAsia="Times New Roman" w:hAnsi="Times New Roman"/>
          <w:i/>
          <w:sz w:val="26"/>
          <w:vertAlign w:val="superscript"/>
        </w:rPr>
      </w:pPr>
      <w:r w:rsidRPr="005531FE">
        <w:rPr>
          <w:rFonts w:ascii="Times New Roman" w:eastAsia="Times New Roman" w:hAnsi="Times New Roman"/>
          <w:i/>
        </w:rPr>
        <w:t>Where terms not defined in INCOTERMS are used in the Tender Documents, Purchaser should define the same ,spelling out the costs to be borne by the Supplier and to be included in its Tender price.</w:t>
      </w:r>
    </w:p>
    <w:p w:rsidR="00E2101B" w:rsidRPr="005531FE" w:rsidRDefault="00E2101B" w:rsidP="00E2101B">
      <w:pPr>
        <w:tabs>
          <w:tab w:val="left" w:pos="475"/>
        </w:tabs>
        <w:spacing w:line="203" w:lineRule="auto"/>
        <w:ind w:left="360" w:right="420"/>
        <w:rPr>
          <w:rFonts w:ascii="Times New Roman" w:eastAsia="Times New Roman" w:hAnsi="Times New Roman"/>
          <w:i/>
          <w:sz w:val="26"/>
          <w:vertAlign w:val="superscript"/>
        </w:rPr>
        <w:sectPr w:rsidR="00E2101B" w:rsidRPr="005531FE">
          <w:type w:val="continuous"/>
          <w:pgSz w:w="12240" w:h="15840"/>
          <w:pgMar w:top="710" w:right="1440" w:bottom="884"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30" w:name="page37"/>
      <w:bookmarkEnd w:id="30"/>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8" w:lineRule="auto"/>
        <w:ind w:left="3460"/>
        <w:jc w:val="both"/>
        <w:rPr>
          <w:rFonts w:ascii="Times New Roman" w:eastAsia="Times New Roman" w:hAnsi="Times New Roman"/>
          <w:sz w:val="24"/>
        </w:rPr>
      </w:pPr>
      <w:r w:rsidRPr="005531FE">
        <w:rPr>
          <w:rFonts w:ascii="Times New Roman" w:eastAsia="Times New Roman" w:hAnsi="Times New Roman"/>
          <w:sz w:val="24"/>
        </w:rPr>
        <w:t>placed on the choice of the ocean carrier. Where the Supplier is required under the Contract (i)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rsidR="00E2101B" w:rsidRPr="005531FE" w:rsidRDefault="00E2101B" w:rsidP="00E2101B">
      <w:pPr>
        <w:spacing w:line="238" w:lineRule="auto"/>
        <w:ind w:left="3460"/>
        <w:jc w:val="both"/>
        <w:rPr>
          <w:rFonts w:ascii="Times New Roman" w:eastAsia="Times New Roman" w:hAnsi="Times New Roman"/>
          <w:sz w:val="24"/>
        </w:rPr>
        <w:sectPr w:rsidR="00E2101B" w:rsidRPr="005531FE">
          <w:pgSz w:w="12240" w:h="15840"/>
          <w:pgMar w:top="710" w:right="1440" w:bottom="969" w:left="1440" w:header="0" w:footer="0" w:gutter="0"/>
          <w:cols w:space="0" w:equalWidth="0">
            <w:col w:w="9360"/>
          </w:cols>
          <w:docGrid w:linePitch="360"/>
        </w:sectPr>
      </w:pPr>
    </w:p>
    <w:p w:rsidR="00E2101B" w:rsidRPr="005531FE" w:rsidRDefault="00E2101B" w:rsidP="00E2101B">
      <w:pPr>
        <w:spacing w:line="390" w:lineRule="exact"/>
        <w:rPr>
          <w:rFonts w:ascii="Times New Roman" w:eastAsia="Times New Roman" w:hAnsi="Times New Roman"/>
        </w:rPr>
      </w:pPr>
    </w:p>
    <w:p w:rsidR="00E2101B" w:rsidRPr="005531FE" w:rsidRDefault="00E2101B" w:rsidP="00E2101B">
      <w:pPr>
        <w:spacing w:line="0" w:lineRule="atLeast"/>
        <w:ind w:left="400"/>
        <w:rPr>
          <w:rFonts w:ascii="Times New Roman" w:eastAsia="Times New Roman" w:hAnsi="Times New Roman"/>
          <w:b/>
          <w:sz w:val="23"/>
        </w:rPr>
      </w:pPr>
      <w:r w:rsidRPr="005531FE">
        <w:rPr>
          <w:rFonts w:ascii="Times New Roman" w:eastAsia="Times New Roman" w:hAnsi="Times New Roman"/>
          <w:b/>
          <w:sz w:val="23"/>
        </w:rPr>
        <w:t>13.  Incidental</w:t>
      </w:r>
    </w:p>
    <w:p w:rsidR="00E2101B" w:rsidRPr="005531FE" w:rsidRDefault="00E2101B" w:rsidP="00E2101B">
      <w:pPr>
        <w:spacing w:line="0" w:lineRule="atLeast"/>
        <w:ind w:left="820"/>
        <w:rPr>
          <w:rFonts w:ascii="Times New Roman" w:eastAsia="Times New Roman" w:hAnsi="Times New Roman"/>
          <w:b/>
          <w:sz w:val="24"/>
        </w:rPr>
      </w:pPr>
      <w:r w:rsidRPr="005531FE">
        <w:rPr>
          <w:rFonts w:ascii="Times New Roman" w:eastAsia="Times New Roman" w:hAnsi="Times New Roman"/>
          <w:b/>
          <w:sz w:val="24"/>
        </w:rPr>
        <w:t>Services</w:t>
      </w:r>
    </w:p>
    <w:p w:rsidR="00E2101B" w:rsidRPr="005531FE" w:rsidRDefault="00E2101B" w:rsidP="00E2101B">
      <w:pPr>
        <w:spacing w:line="386" w:lineRule="exact"/>
        <w:rPr>
          <w:rFonts w:ascii="Times New Roman" w:eastAsia="Times New Roman" w:hAnsi="Times New Roman"/>
        </w:rPr>
      </w:pPr>
      <w:r w:rsidRPr="005531FE">
        <w:rPr>
          <w:rFonts w:ascii="Times New Roman" w:eastAsia="Times New Roman" w:hAnsi="Times New Roman"/>
          <w:b/>
          <w:sz w:val="24"/>
        </w:rPr>
        <w:br w:type="column"/>
      </w:r>
    </w:p>
    <w:p w:rsidR="00E2101B" w:rsidRPr="005531FE" w:rsidRDefault="00E2101B" w:rsidP="00E2101B">
      <w:pPr>
        <w:spacing w:line="236" w:lineRule="auto"/>
        <w:ind w:hanging="714"/>
        <w:jc w:val="both"/>
        <w:rPr>
          <w:rFonts w:ascii="Times New Roman" w:eastAsia="Times New Roman" w:hAnsi="Times New Roman"/>
          <w:sz w:val="24"/>
        </w:rPr>
      </w:pPr>
      <w:r w:rsidRPr="005531FE">
        <w:rPr>
          <w:rFonts w:ascii="Times New Roman" w:eastAsia="Times New Roman" w:hAnsi="Times New Roman"/>
          <w:sz w:val="24"/>
        </w:rPr>
        <w:t>13.1</w:t>
      </w:r>
      <w:r w:rsidRPr="005531FE">
        <w:rPr>
          <w:rFonts w:ascii="Times New Roman" w:eastAsia="Times New Roman" w:hAnsi="Times New Roman"/>
        </w:rPr>
        <w:t xml:space="preserve"> </w:t>
      </w:r>
      <w:r w:rsidRPr="005531FE">
        <w:rPr>
          <w:rFonts w:ascii="Times New Roman" w:eastAsia="Times New Roman" w:hAnsi="Times New Roman"/>
          <w:sz w:val="24"/>
        </w:rPr>
        <w:t>The Supplier may be required to provide any or all of the following services, including additional services, if any, specified in SCC:</w:t>
      </w:r>
    </w:p>
    <w:p w:rsidR="00E2101B" w:rsidRPr="005531FE" w:rsidRDefault="00E2101B" w:rsidP="00E2101B">
      <w:pPr>
        <w:spacing w:line="236" w:lineRule="auto"/>
        <w:ind w:hanging="714"/>
        <w:jc w:val="both"/>
        <w:rPr>
          <w:rFonts w:ascii="Times New Roman" w:eastAsia="Times New Roman" w:hAnsi="Times New Roman"/>
          <w:sz w:val="24"/>
        </w:rPr>
        <w:sectPr w:rsidR="00E2101B" w:rsidRPr="005531FE">
          <w:type w:val="continuous"/>
          <w:pgSz w:w="12240" w:h="15840"/>
          <w:pgMar w:top="710" w:right="1440" w:bottom="969" w:left="1440" w:header="0" w:footer="0" w:gutter="0"/>
          <w:cols w:num="2" w:space="0" w:equalWidth="0">
            <w:col w:w="2740" w:space="720"/>
            <w:col w:w="5900"/>
          </w:cols>
          <w:docGrid w:linePitch="360"/>
        </w:sectPr>
      </w:pP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numPr>
          <w:ilvl w:val="0"/>
          <w:numId w:val="20"/>
        </w:numPr>
        <w:tabs>
          <w:tab w:val="left" w:pos="3920"/>
        </w:tabs>
        <w:spacing w:line="234" w:lineRule="auto"/>
        <w:ind w:left="3920" w:hanging="453"/>
        <w:rPr>
          <w:rFonts w:ascii="Times New Roman" w:eastAsia="Times New Roman" w:hAnsi="Times New Roman"/>
          <w:sz w:val="24"/>
        </w:rPr>
      </w:pPr>
      <w:r w:rsidRPr="005531FE">
        <w:rPr>
          <w:rFonts w:ascii="Times New Roman" w:eastAsia="Times New Roman" w:hAnsi="Times New Roman"/>
          <w:sz w:val="24"/>
        </w:rPr>
        <w:t>performance or supervision of on-site assembly and/or startup of the supplied Goods;</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20"/>
        </w:numPr>
        <w:tabs>
          <w:tab w:val="left" w:pos="3920"/>
        </w:tabs>
        <w:spacing w:line="234" w:lineRule="auto"/>
        <w:ind w:left="3920" w:hanging="453"/>
        <w:rPr>
          <w:rFonts w:ascii="Times New Roman" w:eastAsia="Times New Roman" w:hAnsi="Times New Roman"/>
          <w:sz w:val="24"/>
        </w:rPr>
      </w:pPr>
      <w:r w:rsidRPr="005531FE">
        <w:rPr>
          <w:rFonts w:ascii="Times New Roman" w:eastAsia="Times New Roman" w:hAnsi="Times New Roman"/>
          <w:sz w:val="24"/>
        </w:rPr>
        <w:t>furnishing of tools required for assembly and/or maintenance of the supplied Goods;</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20"/>
        </w:numPr>
        <w:tabs>
          <w:tab w:val="left" w:pos="3920"/>
        </w:tabs>
        <w:spacing w:line="234" w:lineRule="auto"/>
        <w:ind w:left="3920" w:hanging="453"/>
        <w:jc w:val="both"/>
        <w:rPr>
          <w:rFonts w:ascii="Times New Roman" w:eastAsia="Times New Roman" w:hAnsi="Times New Roman"/>
          <w:sz w:val="24"/>
        </w:rPr>
      </w:pPr>
      <w:r w:rsidRPr="005531FE">
        <w:rPr>
          <w:rFonts w:ascii="Times New Roman" w:eastAsia="Times New Roman" w:hAnsi="Times New Roman"/>
          <w:sz w:val="24"/>
        </w:rPr>
        <w:t>furnishing of a detailed operations and maintenance manual for each appropriate unit of the supplied Goods;</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20"/>
        </w:numPr>
        <w:tabs>
          <w:tab w:val="left" w:pos="3920"/>
        </w:tabs>
        <w:spacing w:line="237" w:lineRule="auto"/>
        <w:ind w:left="3920" w:hanging="453"/>
        <w:jc w:val="both"/>
        <w:rPr>
          <w:rFonts w:ascii="Times New Roman" w:eastAsia="Times New Roman" w:hAnsi="Times New Roman"/>
          <w:sz w:val="24"/>
        </w:rPr>
      </w:pPr>
      <w:r w:rsidRPr="005531FE">
        <w:rPr>
          <w:rFonts w:ascii="Times New Roman" w:eastAsia="Times New Roman" w:hAnsi="Times New Roman"/>
          <w:sz w:val="24"/>
        </w:rPr>
        <w:t>performance or supervision or maintenance and/or repair of the supplied Goods, for a period of time agreed by the parties, provided that this service shall not relieve the Supplier of any warranty obligations under this Contract; and</w:t>
      </w:r>
    </w:p>
    <w:p w:rsidR="00E2101B" w:rsidRPr="005531FE" w:rsidRDefault="00E2101B" w:rsidP="00E2101B">
      <w:pPr>
        <w:spacing w:line="293" w:lineRule="exact"/>
        <w:rPr>
          <w:rFonts w:ascii="Times New Roman" w:eastAsia="Times New Roman" w:hAnsi="Times New Roman"/>
          <w:sz w:val="24"/>
        </w:rPr>
      </w:pPr>
    </w:p>
    <w:p w:rsidR="00E2101B" w:rsidRPr="005531FE" w:rsidRDefault="00E2101B" w:rsidP="00E2101B">
      <w:pPr>
        <w:numPr>
          <w:ilvl w:val="0"/>
          <w:numId w:val="20"/>
        </w:numPr>
        <w:tabs>
          <w:tab w:val="left" w:pos="3920"/>
        </w:tabs>
        <w:spacing w:line="236" w:lineRule="auto"/>
        <w:ind w:left="3920" w:hanging="453"/>
        <w:rPr>
          <w:rFonts w:ascii="Times New Roman" w:eastAsia="Times New Roman" w:hAnsi="Times New Roman"/>
          <w:sz w:val="24"/>
        </w:rPr>
      </w:pPr>
      <w:r w:rsidRPr="005531FE">
        <w:rPr>
          <w:rFonts w:ascii="Times New Roman" w:eastAsia="Times New Roman" w:hAnsi="Times New Roman"/>
          <w:sz w:val="24"/>
        </w:rPr>
        <w:t>training of the Purchaser’s personnel, at the Supplier’s plant and/or on-site, in assembly, start-up, operation, maintenance, and/or repair of the supplied Goods.</w:t>
      </w:r>
    </w:p>
    <w:p w:rsidR="00E2101B" w:rsidRPr="005531FE" w:rsidRDefault="00E2101B" w:rsidP="00E2101B">
      <w:pPr>
        <w:spacing w:line="381" w:lineRule="exact"/>
        <w:rPr>
          <w:rFonts w:ascii="Times New Roman" w:eastAsia="Times New Roman" w:hAnsi="Times New Roman"/>
        </w:rPr>
      </w:pP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b/>
          <w:sz w:val="24"/>
        </w:rPr>
        <w:t>14.</w:t>
      </w:r>
      <w:r w:rsidRPr="005531FE">
        <w:rPr>
          <w:rFonts w:ascii="Times New Roman" w:eastAsia="Times New Roman" w:hAnsi="Times New Roman"/>
        </w:rPr>
        <w:tab/>
        <w:t xml:space="preserve">14.   </w:t>
      </w:r>
      <w:r w:rsidRPr="005531FE">
        <w:rPr>
          <w:rFonts w:ascii="Times New Roman" w:eastAsia="Times New Roman" w:hAnsi="Times New Roman"/>
          <w:b/>
          <w:sz w:val="24"/>
        </w:rPr>
        <w:t xml:space="preserve">Spare Parts </w:t>
      </w:r>
      <w:r w:rsidRPr="005531FE">
        <w:rPr>
          <w:rFonts w:ascii="Times New Roman" w:eastAsia="Times New Roman" w:hAnsi="Times New Roman"/>
          <w:sz w:val="24"/>
        </w:rPr>
        <w:t>14.1       As specified in the SCC, the Supplier may be required to</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b/>
          <w:sz w:val="24"/>
        </w:rPr>
        <w:t xml:space="preserve">                                                                                       </w:t>
      </w:r>
      <w:r w:rsidRPr="005531FE">
        <w:rPr>
          <w:rFonts w:ascii="Times New Roman" w:eastAsia="Times New Roman" w:hAnsi="Times New Roman"/>
          <w:sz w:val="24"/>
        </w:rPr>
        <w:t xml:space="preserve">provide any or all of the following materials, notifications, and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information pertaining to spare parts manufactured or</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distributed by the Supplier:</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53" w:lineRule="exact"/>
        <w:rPr>
          <w:rFonts w:ascii="Times New Roman" w:eastAsia="Times New Roman" w:hAnsi="Times New Roman"/>
        </w:rPr>
      </w:pPr>
    </w:p>
    <w:p w:rsidR="00E2101B" w:rsidRPr="005531FE" w:rsidRDefault="00E2101B" w:rsidP="00E2101B">
      <w:pPr>
        <w:numPr>
          <w:ilvl w:val="0"/>
          <w:numId w:val="21"/>
        </w:numPr>
        <w:tabs>
          <w:tab w:val="left" w:pos="3920"/>
        </w:tabs>
        <w:spacing w:line="237" w:lineRule="auto"/>
        <w:ind w:left="3920" w:hanging="453"/>
        <w:rPr>
          <w:rFonts w:ascii="Times New Roman" w:eastAsia="Times New Roman" w:hAnsi="Times New Roman"/>
          <w:sz w:val="24"/>
        </w:rPr>
      </w:pPr>
      <w:r w:rsidRPr="005531FE">
        <w:rPr>
          <w:rFonts w:ascii="Times New Roman" w:eastAsia="Times New Roman" w:hAnsi="Times New Roman"/>
          <w:sz w:val="24"/>
        </w:rPr>
        <w:t>such spare parts as the Purchaser may elect to purchase from the Supplier, provided that this election shall not relieve the Supplier of any warranty obligations under the Contract;</w:t>
      </w:r>
    </w:p>
    <w:p w:rsidR="00E2101B" w:rsidRPr="005531FE" w:rsidRDefault="00E2101B" w:rsidP="00E2101B">
      <w:pPr>
        <w:spacing w:line="1" w:lineRule="exact"/>
        <w:rPr>
          <w:rFonts w:ascii="Times New Roman" w:eastAsia="Times New Roman" w:hAnsi="Times New Roman"/>
          <w:sz w:val="24"/>
        </w:rPr>
      </w:pPr>
    </w:p>
    <w:p w:rsidR="00E2101B" w:rsidRPr="005531FE" w:rsidRDefault="00E2101B" w:rsidP="00E2101B">
      <w:pPr>
        <w:spacing w:line="0" w:lineRule="atLeast"/>
        <w:ind w:left="3880"/>
        <w:rPr>
          <w:rFonts w:ascii="Times New Roman" w:eastAsia="Times New Roman" w:hAnsi="Times New Roman"/>
          <w:sz w:val="24"/>
        </w:rPr>
      </w:pPr>
      <w:r w:rsidRPr="005531FE">
        <w:rPr>
          <w:rFonts w:ascii="Times New Roman" w:eastAsia="Times New Roman" w:hAnsi="Times New Roman"/>
          <w:sz w:val="24"/>
        </w:rPr>
        <w:t>and</w:t>
      </w:r>
    </w:p>
    <w:p w:rsidR="00E2101B" w:rsidRPr="005531FE" w:rsidRDefault="00E2101B" w:rsidP="00E2101B">
      <w:pPr>
        <w:spacing w:line="288" w:lineRule="exact"/>
        <w:rPr>
          <w:rFonts w:ascii="Times New Roman" w:eastAsia="Times New Roman" w:hAnsi="Times New Roman"/>
          <w:sz w:val="24"/>
        </w:rPr>
      </w:pPr>
    </w:p>
    <w:p w:rsidR="00E2101B" w:rsidRPr="005531FE" w:rsidRDefault="00E2101B" w:rsidP="00E2101B">
      <w:pPr>
        <w:numPr>
          <w:ilvl w:val="0"/>
          <w:numId w:val="21"/>
        </w:numPr>
        <w:tabs>
          <w:tab w:val="left" w:pos="3920"/>
        </w:tabs>
        <w:spacing w:line="234" w:lineRule="auto"/>
        <w:ind w:left="3920" w:hanging="453"/>
        <w:rPr>
          <w:rFonts w:ascii="Times New Roman" w:eastAsia="Times New Roman" w:hAnsi="Times New Roman"/>
          <w:sz w:val="24"/>
        </w:rPr>
      </w:pPr>
      <w:r w:rsidRPr="005531FE">
        <w:rPr>
          <w:rFonts w:ascii="Times New Roman" w:eastAsia="Times New Roman" w:hAnsi="Times New Roman"/>
          <w:sz w:val="24"/>
        </w:rPr>
        <w:t>in the event of termination of production of the spare parts:</w:t>
      </w:r>
    </w:p>
    <w:p w:rsidR="00E2101B" w:rsidRPr="005531FE" w:rsidRDefault="00E2101B" w:rsidP="00E2101B">
      <w:pPr>
        <w:tabs>
          <w:tab w:val="left" w:pos="3920"/>
        </w:tabs>
        <w:spacing w:line="234" w:lineRule="auto"/>
        <w:ind w:left="3920" w:hanging="453"/>
        <w:rPr>
          <w:rFonts w:ascii="Times New Roman" w:eastAsia="Times New Roman" w:hAnsi="Times New Roman"/>
          <w:sz w:val="24"/>
        </w:rPr>
        <w:sectPr w:rsidR="00E2101B" w:rsidRPr="005531FE">
          <w:type w:val="continuous"/>
          <w:pgSz w:w="12240" w:h="15840"/>
          <w:pgMar w:top="710" w:right="1440" w:bottom="969"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31" w:name="page38"/>
      <w:bookmarkEnd w:id="31"/>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33" w:lineRule="exact"/>
        <w:rPr>
          <w:rFonts w:ascii="Times New Roman" w:eastAsia="Times New Roman" w:hAnsi="Times New Roman"/>
        </w:rPr>
      </w:pPr>
    </w:p>
    <w:p w:rsidR="00E2101B" w:rsidRPr="005531FE" w:rsidRDefault="00E2101B" w:rsidP="00E2101B">
      <w:pPr>
        <w:numPr>
          <w:ilvl w:val="0"/>
          <w:numId w:val="22"/>
        </w:numPr>
        <w:tabs>
          <w:tab w:val="left" w:pos="4660"/>
        </w:tabs>
        <w:spacing w:line="237" w:lineRule="auto"/>
        <w:ind w:left="4660" w:hanging="713"/>
        <w:rPr>
          <w:rFonts w:ascii="Times New Roman" w:eastAsia="Times New Roman" w:hAnsi="Times New Roman"/>
          <w:sz w:val="19"/>
        </w:rPr>
      </w:pPr>
      <w:r w:rsidRPr="005531FE">
        <w:rPr>
          <w:rFonts w:ascii="Times New Roman" w:eastAsia="Times New Roman" w:hAnsi="Times New Roman"/>
          <w:sz w:val="24"/>
        </w:rPr>
        <w:t>advance notification to the Purchaser of the pending termination, in sufficient time to permit the Purchaser to procure needed requirements; and</w:t>
      </w:r>
    </w:p>
    <w:p w:rsidR="00E2101B" w:rsidRPr="005531FE" w:rsidRDefault="00E2101B" w:rsidP="00E2101B">
      <w:pPr>
        <w:spacing w:line="289" w:lineRule="exact"/>
        <w:rPr>
          <w:rFonts w:ascii="Times New Roman" w:eastAsia="Times New Roman" w:hAnsi="Times New Roman"/>
          <w:sz w:val="19"/>
        </w:rPr>
      </w:pPr>
    </w:p>
    <w:p w:rsidR="00E2101B" w:rsidRPr="005531FE" w:rsidRDefault="00E2101B" w:rsidP="00E2101B">
      <w:pPr>
        <w:numPr>
          <w:ilvl w:val="0"/>
          <w:numId w:val="22"/>
        </w:numPr>
        <w:tabs>
          <w:tab w:val="left" w:pos="4660"/>
        </w:tabs>
        <w:spacing w:line="236" w:lineRule="auto"/>
        <w:ind w:left="4660" w:hanging="713"/>
        <w:rPr>
          <w:rFonts w:ascii="Times New Roman" w:eastAsia="Times New Roman" w:hAnsi="Times New Roman"/>
          <w:sz w:val="24"/>
        </w:rPr>
      </w:pPr>
      <w:r w:rsidRPr="005531FE">
        <w:rPr>
          <w:rFonts w:ascii="Times New Roman" w:eastAsia="Times New Roman" w:hAnsi="Times New Roman"/>
          <w:sz w:val="24"/>
        </w:rPr>
        <w:t>following such termination, furnishing at no cost to the Purchaser, the blueprints, drawings, and specifications of the spare parts, if requested.</w:t>
      </w:r>
    </w:p>
    <w:p w:rsidR="00E2101B" w:rsidRPr="005531FE" w:rsidRDefault="00E2101B" w:rsidP="00E2101B">
      <w:pPr>
        <w:spacing w:line="379" w:lineRule="exact"/>
        <w:rPr>
          <w:rFonts w:ascii="Times New Roman" w:eastAsia="Times New Roman" w:hAnsi="Times New Roman"/>
        </w:rPr>
      </w:pP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b/>
          <w:sz w:val="24"/>
        </w:rPr>
        <w:t>15.</w:t>
      </w:r>
      <w:r w:rsidRPr="005531FE">
        <w:rPr>
          <w:rFonts w:ascii="Times New Roman" w:eastAsia="Times New Roman" w:hAnsi="Times New Roman"/>
        </w:rPr>
        <w:tab/>
        <w:t xml:space="preserve">15.      </w:t>
      </w:r>
      <w:r w:rsidRPr="005531FE">
        <w:rPr>
          <w:rFonts w:ascii="Times New Roman" w:eastAsia="Times New Roman" w:hAnsi="Times New Roman"/>
          <w:b/>
          <w:sz w:val="24"/>
        </w:rPr>
        <w:t xml:space="preserve">Warranty </w:t>
      </w:r>
      <w:r w:rsidRPr="005531FE">
        <w:rPr>
          <w:rFonts w:ascii="Times New Roman" w:eastAsia="Times New Roman" w:hAnsi="Times New Roman"/>
          <w:sz w:val="24"/>
        </w:rPr>
        <w:t>15.1 The Supplier warrants that the Goods supplied under the</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b/>
          <w:sz w:val="24"/>
        </w:rPr>
        <w:t xml:space="preserve">                                                                                      </w:t>
      </w:r>
      <w:r w:rsidRPr="005531FE">
        <w:rPr>
          <w:rFonts w:ascii="Times New Roman" w:eastAsia="Times New Roman" w:hAnsi="Times New Roman"/>
          <w:sz w:val="24"/>
        </w:rPr>
        <w:t xml:space="preserve">Contract are new, unused, of the most recent or current models,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and that they incorporate all recent improvements in design</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and materials unless provided otherwise in the Contract. The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Supplier further warrants that all Goods supplied under this</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Contract shall have no defect, arising from design, materials,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or workmanship (except when the design and/or materials is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required by the Purchaser’s specifications) or from any act or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omission of the Supplier, that may develop under normal use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of the supplied Goods in the conditions prevailing in the </w:t>
      </w:r>
    </w:p>
    <w:p w:rsidR="00E2101B" w:rsidRPr="005531FE" w:rsidRDefault="00E2101B" w:rsidP="00E2101B">
      <w:pPr>
        <w:tabs>
          <w:tab w:val="left" w:pos="1100"/>
        </w:tabs>
        <w:spacing w:line="0" w:lineRule="atLeast"/>
        <w:ind w:left="1120" w:hanging="3069"/>
        <w:jc w:val="both"/>
        <w:rPr>
          <w:rFonts w:ascii="Times New Roman" w:eastAsia="Times New Roman" w:hAnsi="Times New Roman"/>
          <w:sz w:val="24"/>
        </w:rPr>
      </w:pPr>
      <w:r w:rsidRPr="005531FE">
        <w:rPr>
          <w:rFonts w:ascii="Times New Roman" w:eastAsia="Times New Roman" w:hAnsi="Times New Roman"/>
          <w:sz w:val="24"/>
        </w:rPr>
        <w:t xml:space="preserve">                                                                                         country of final destination.</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tabs>
          <w:tab w:val="left" w:pos="3440"/>
        </w:tabs>
        <w:spacing w:line="237" w:lineRule="auto"/>
        <w:ind w:left="3460" w:hanging="714"/>
        <w:jc w:val="both"/>
        <w:rPr>
          <w:rFonts w:ascii="Times New Roman" w:eastAsia="Times New Roman" w:hAnsi="Times New Roman"/>
          <w:sz w:val="24"/>
        </w:rPr>
      </w:pPr>
      <w:r w:rsidRPr="005531FE">
        <w:rPr>
          <w:rFonts w:ascii="Times New Roman" w:eastAsia="Times New Roman" w:hAnsi="Times New Roman"/>
          <w:sz w:val="24"/>
        </w:rPr>
        <w:t>15.2</w:t>
      </w:r>
      <w:r w:rsidRPr="005531FE">
        <w:rPr>
          <w:rFonts w:ascii="Times New Roman" w:eastAsia="Times New Roman" w:hAnsi="Times New Roman"/>
          <w:sz w:val="24"/>
        </w:rPr>
        <w:tab/>
        <w:t>The warranty shall remain valid for (12) months after the goods, or any portion thereof as the case may be, have been delivered to the final destination indicated in the Contract and installed and commissioned to the satisfaction of the Purchaser.</w:t>
      </w:r>
    </w:p>
    <w:p w:rsidR="00E2101B" w:rsidRPr="005531FE" w:rsidRDefault="00E2101B" w:rsidP="00E2101B">
      <w:pPr>
        <w:spacing w:line="339" w:lineRule="exact"/>
        <w:rPr>
          <w:rFonts w:ascii="Times New Roman" w:eastAsia="Times New Roman" w:hAnsi="Times New Roman"/>
        </w:rPr>
      </w:pPr>
    </w:p>
    <w:p w:rsidR="00E2101B" w:rsidRPr="005531FE" w:rsidRDefault="00E2101B" w:rsidP="00E2101B">
      <w:pPr>
        <w:tabs>
          <w:tab w:val="left" w:pos="3440"/>
        </w:tabs>
        <w:spacing w:line="234" w:lineRule="auto"/>
        <w:ind w:left="3460" w:hanging="714"/>
        <w:jc w:val="both"/>
        <w:rPr>
          <w:rFonts w:ascii="Times New Roman" w:eastAsia="Times New Roman" w:hAnsi="Times New Roman"/>
          <w:sz w:val="24"/>
        </w:rPr>
      </w:pPr>
      <w:r w:rsidRPr="005531FE">
        <w:rPr>
          <w:rFonts w:ascii="Times New Roman" w:eastAsia="Times New Roman" w:hAnsi="Times New Roman"/>
          <w:sz w:val="24"/>
        </w:rPr>
        <w:t>15.3</w:t>
      </w:r>
      <w:r w:rsidRPr="005531FE">
        <w:rPr>
          <w:rFonts w:ascii="Times New Roman" w:eastAsia="Times New Roman" w:hAnsi="Times New Roman"/>
          <w:sz w:val="24"/>
        </w:rPr>
        <w:tab/>
        <w:t>The Purchaser shall promptly notify the Supplier in writing of any claims arising under this warranty.</w:t>
      </w:r>
    </w:p>
    <w:p w:rsidR="00E2101B" w:rsidRPr="005531FE" w:rsidRDefault="00E2101B" w:rsidP="00E2101B">
      <w:pPr>
        <w:spacing w:line="333" w:lineRule="exact"/>
        <w:rPr>
          <w:rFonts w:ascii="Times New Roman" w:eastAsia="Times New Roman" w:hAnsi="Times New Roman"/>
        </w:rPr>
      </w:pPr>
    </w:p>
    <w:p w:rsidR="00E2101B" w:rsidRPr="005531FE" w:rsidRDefault="00E2101B" w:rsidP="00E2101B">
      <w:pPr>
        <w:tabs>
          <w:tab w:val="left" w:pos="3440"/>
        </w:tabs>
        <w:spacing w:line="238" w:lineRule="auto"/>
        <w:ind w:left="3460" w:hanging="714"/>
        <w:jc w:val="both"/>
        <w:rPr>
          <w:rFonts w:ascii="Times New Roman" w:eastAsia="Times New Roman" w:hAnsi="Times New Roman"/>
          <w:sz w:val="24"/>
        </w:rPr>
      </w:pPr>
      <w:r w:rsidRPr="005531FE">
        <w:rPr>
          <w:rFonts w:ascii="Times New Roman" w:eastAsia="Times New Roman" w:hAnsi="Times New Roman"/>
          <w:sz w:val="24"/>
        </w:rPr>
        <w:t>15.4</w:t>
      </w:r>
      <w:r w:rsidRPr="005531FE">
        <w:rPr>
          <w:rFonts w:ascii="Times New Roman" w:eastAsia="Times New Roman" w:hAnsi="Times New Roman"/>
          <w:sz w:val="24"/>
        </w:rPr>
        <w:tab/>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rsidR="00E2101B" w:rsidRPr="005531FE" w:rsidRDefault="00E2101B" w:rsidP="00E2101B">
      <w:pPr>
        <w:spacing w:line="336" w:lineRule="exact"/>
        <w:rPr>
          <w:rFonts w:ascii="Times New Roman" w:eastAsia="Times New Roman" w:hAnsi="Times New Roman"/>
        </w:rPr>
      </w:pPr>
    </w:p>
    <w:p w:rsidR="00E2101B" w:rsidRPr="005531FE" w:rsidRDefault="00E2101B" w:rsidP="00E2101B">
      <w:pPr>
        <w:tabs>
          <w:tab w:val="left" w:pos="3440"/>
        </w:tabs>
        <w:spacing w:line="238" w:lineRule="auto"/>
        <w:ind w:left="3460" w:hanging="714"/>
        <w:rPr>
          <w:rFonts w:ascii="Times New Roman" w:eastAsia="Times New Roman" w:hAnsi="Times New Roman"/>
          <w:sz w:val="24"/>
        </w:rPr>
      </w:pPr>
      <w:r w:rsidRPr="005531FE">
        <w:rPr>
          <w:rFonts w:ascii="Times New Roman" w:eastAsia="Times New Roman" w:hAnsi="Times New Roman"/>
          <w:sz w:val="24"/>
        </w:rPr>
        <w:t>15.5</w:t>
      </w:r>
      <w:r w:rsidRPr="005531FE">
        <w:rPr>
          <w:rFonts w:ascii="Times New Roman" w:eastAsia="Times New Roman" w:hAnsi="Times New Roman"/>
          <w:sz w:val="24"/>
        </w:rPr>
        <w:tab/>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rsidR="00E2101B" w:rsidRPr="005531FE" w:rsidRDefault="00E2101B" w:rsidP="00E2101B">
      <w:pPr>
        <w:tabs>
          <w:tab w:val="left" w:pos="3440"/>
        </w:tabs>
        <w:spacing w:line="238" w:lineRule="auto"/>
        <w:ind w:left="3460" w:hanging="714"/>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bookmarkStart w:id="32" w:name="page39"/>
      <w:bookmarkEnd w:id="32"/>
      <w:r w:rsidRPr="005531FE">
        <w:rPr>
          <w:rFonts w:ascii="Times New Roman" w:eastAsia="Times New Roman" w:hAnsi="Times New Roman"/>
          <w:sz w:val="23"/>
        </w:rPr>
        <w:lastRenderedPageBreak/>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sz w:val="24"/>
        </w:rPr>
        <w:t>16.</w:t>
      </w:r>
      <w:r w:rsidRPr="005531FE">
        <w:rPr>
          <w:rFonts w:ascii="Times New Roman" w:eastAsia="Times New Roman" w:hAnsi="Times New Roman"/>
          <w:b/>
          <w:sz w:val="24"/>
        </w:rPr>
        <w:tab/>
        <w:t>Payment</w:t>
      </w:r>
      <w:r w:rsidRPr="005531FE">
        <w:rPr>
          <w:rFonts w:ascii="Times New Roman" w:eastAsia="Times New Roman" w:hAnsi="Times New Roman"/>
          <w:b/>
          <w:sz w:val="24"/>
        </w:rPr>
        <w:tab/>
      </w:r>
      <w:r w:rsidRPr="005531FE">
        <w:rPr>
          <w:rFonts w:ascii="Times New Roman" w:eastAsia="Times New Roman" w:hAnsi="Times New Roman"/>
          <w:sz w:val="24"/>
        </w:rPr>
        <w:t>16.1</w:t>
      </w:r>
      <w:r w:rsidRPr="005531FE">
        <w:rPr>
          <w:rFonts w:ascii="Times New Roman" w:eastAsia="Times New Roman" w:hAnsi="Times New Roman"/>
          <w:sz w:val="24"/>
        </w:rPr>
        <w:tab/>
        <w:t>The method and conditions of payment to be made to the</w:t>
      </w:r>
    </w:p>
    <w:p w:rsidR="00E2101B" w:rsidRPr="005531FE" w:rsidRDefault="00E2101B" w:rsidP="00E2101B">
      <w:pPr>
        <w:tabs>
          <w:tab w:val="left" w:pos="900"/>
          <w:tab w:val="left" w:pos="2580"/>
          <w:tab w:val="left" w:pos="3320"/>
        </w:tabs>
        <w:spacing w:line="272"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Supplier under the Contract shall be specified in the SCC</w:t>
      </w:r>
    </w:p>
    <w:p w:rsidR="00E2101B" w:rsidRPr="005531FE" w:rsidRDefault="00E2101B" w:rsidP="00E2101B">
      <w:pPr>
        <w:tabs>
          <w:tab w:val="left" w:pos="900"/>
          <w:tab w:val="left" w:pos="2580"/>
          <w:tab w:val="left" w:pos="3320"/>
        </w:tabs>
        <w:spacing w:line="272" w:lineRule="exact"/>
        <w:ind w:left="400"/>
        <w:rPr>
          <w:rFonts w:ascii="Times New Roman" w:eastAsia="Times New Roman" w:hAnsi="Times New Roman"/>
          <w:sz w:val="24"/>
        </w:rPr>
      </w:pP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16.2</w:t>
      </w:r>
      <w:r w:rsidRPr="005531FE">
        <w:rPr>
          <w:rFonts w:ascii="Times New Roman" w:eastAsia="Times New Roman" w:hAnsi="Times New Roman"/>
          <w:sz w:val="24"/>
        </w:rPr>
        <w:tab/>
        <w:t>The Supplier’s request(s) for payment shall be made to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Purchaser in writing, accompanied by an invoice describing,</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as appropriate, the Goods delivered and Services performed,</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and by documents submitted pursuant to GCC Clause 10, and</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upon fulfilment of other obligations stipulated in the Contract.</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8"/>
          <w:sz w:val="24"/>
        </w:rPr>
      </w:pP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t>16.3</w:t>
      </w:r>
      <w:r w:rsidRPr="005531FE">
        <w:rPr>
          <w:rFonts w:ascii="Times New Roman" w:eastAsia="Times New Roman" w:hAnsi="Times New Roman"/>
          <w:sz w:val="24"/>
        </w:rPr>
        <w:tab/>
      </w:r>
      <w:r w:rsidRPr="005531FE">
        <w:rPr>
          <w:rFonts w:ascii="Times New Roman" w:eastAsia="Times New Roman" w:hAnsi="Times New Roman"/>
          <w:w w:val="99"/>
          <w:sz w:val="24"/>
        </w:rPr>
        <w:t>Payments shall be made promptly by the Purchaser, but in no</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case later than twenty-eight (28) days after (i) the acceptance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2"/>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 xml:space="preserve">of an </w:t>
      </w:r>
      <w:r w:rsidRPr="005531FE">
        <w:rPr>
          <w:rFonts w:ascii="Times New Roman" w:eastAsia="Times New Roman" w:hAnsi="Times New Roman"/>
          <w:sz w:val="22"/>
        </w:rPr>
        <w:t>Invoice or claim by the Purchaser or (ii) as agreed by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2"/>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t>parties.</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2"/>
        </w:r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3"/>
        </w:rPr>
      </w:pPr>
      <w:r w:rsidRPr="005531FE">
        <w:rPr>
          <w:rFonts w:ascii="Times New Roman" w:eastAsia="Times New Roman" w:hAnsi="Times New Roman"/>
          <w:sz w:val="24"/>
        </w:rPr>
        <w:tab/>
      </w:r>
      <w:r w:rsidRPr="005531FE">
        <w:rPr>
          <w:rFonts w:ascii="Times New Roman" w:eastAsia="Times New Roman" w:hAnsi="Times New Roman"/>
          <w:sz w:val="24"/>
        </w:rPr>
        <w:tab/>
        <w:t>16.4</w:t>
      </w:r>
      <w:r w:rsidRPr="005531FE">
        <w:rPr>
          <w:rFonts w:ascii="Times New Roman" w:eastAsia="Times New Roman" w:hAnsi="Times New Roman"/>
          <w:sz w:val="24"/>
        </w:rPr>
        <w:tab/>
      </w:r>
      <w:r w:rsidRPr="005531FE">
        <w:rPr>
          <w:rFonts w:ascii="Times New Roman" w:eastAsia="Times New Roman" w:hAnsi="Times New Roman"/>
          <w:sz w:val="23"/>
        </w:rPr>
        <w:t>The</w:t>
      </w:r>
      <w:r w:rsidRPr="005531FE">
        <w:rPr>
          <w:rFonts w:ascii="Times New Roman" w:eastAsia="Times New Roman" w:hAnsi="Times New Roman"/>
          <w:sz w:val="23"/>
        </w:rPr>
        <w:tab/>
        <w:t>Purchaser  shall  pay  to  the  Supplier  interest  on  any</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14"/>
        </w:rPr>
      </w:pPr>
      <w:r w:rsidRPr="005531FE">
        <w:rPr>
          <w:rFonts w:ascii="Times New Roman" w:eastAsia="Times New Roman" w:hAnsi="Times New Roman"/>
          <w:sz w:val="8"/>
        </w:rPr>
        <w:tab/>
      </w:r>
      <w:r w:rsidRPr="005531FE">
        <w:rPr>
          <w:rFonts w:ascii="Times New Roman" w:eastAsia="Times New Roman" w:hAnsi="Times New Roman"/>
          <w:sz w:val="8"/>
        </w:rPr>
        <w:tab/>
      </w:r>
      <w:r w:rsidRPr="005531FE">
        <w:rPr>
          <w:rFonts w:ascii="Times New Roman" w:eastAsia="Times New Roman" w:hAnsi="Times New Roman"/>
          <w:sz w:val="8"/>
        </w:rPr>
        <w:tab/>
      </w:r>
      <w:r w:rsidRPr="005531FE">
        <w:rPr>
          <w:rFonts w:ascii="Times New Roman" w:eastAsia="Times New Roman" w:hAnsi="Times New Roman"/>
          <w:sz w:val="23"/>
        </w:rPr>
        <w:t>outstanding amount at the prevailing interbank rate where the</w:t>
      </w:r>
      <w:r w:rsidRPr="005531FE">
        <w:rPr>
          <w:rFonts w:ascii="Times New Roman" w:eastAsia="Times New Roman" w:hAnsi="Times New Roman"/>
          <w:sz w:val="14"/>
        </w:rPr>
        <w:tab/>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Purchaser has received an accepted invoice or certificate from</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3"/>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t>the Supplier but has failed to make payment within the number</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of days stated in the Data Sheet and where such period is not</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9"/>
          <w:sz w:val="23"/>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w w:val="99"/>
          <w:sz w:val="23"/>
        </w:rPr>
        <w:t>stated, payment remains outstanding for more than twenty-eight</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2"/>
        </w:rPr>
      </w:pP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2"/>
        </w:rPr>
        <w:tab/>
      </w:r>
      <w:r w:rsidRPr="005531FE">
        <w:rPr>
          <w:rFonts w:ascii="Times New Roman" w:eastAsia="Times New Roman" w:hAnsi="Times New Roman"/>
          <w:sz w:val="23"/>
        </w:rPr>
        <w:t>(28) days after the agreed due date</w:t>
      </w:r>
      <w:r w:rsidRPr="005531FE">
        <w:rPr>
          <w:rFonts w:ascii="Times New Roman" w:eastAsia="Times New Roman" w:hAnsi="Times New Roman"/>
          <w:sz w:val="22"/>
        </w:rPr>
        <w:t>.</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2"/>
        </w:rPr>
      </w:pP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b/>
          <w:sz w:val="22"/>
        </w:rPr>
        <w:t>17.</w:t>
      </w:r>
      <w:r w:rsidRPr="005531FE">
        <w:rPr>
          <w:rFonts w:ascii="Times New Roman" w:eastAsia="Times New Roman" w:hAnsi="Times New Roman"/>
          <w:b/>
          <w:sz w:val="22"/>
        </w:rPr>
        <w:tab/>
        <w:t>Prices</w:t>
      </w:r>
      <w:r w:rsidRPr="005531FE">
        <w:rPr>
          <w:rFonts w:ascii="Times New Roman" w:eastAsia="Times New Roman" w:hAnsi="Times New Roman"/>
          <w:b/>
          <w:sz w:val="22"/>
        </w:rPr>
        <w:tab/>
      </w:r>
      <w:r w:rsidRPr="005531FE">
        <w:rPr>
          <w:rFonts w:ascii="Times New Roman" w:eastAsia="Times New Roman" w:hAnsi="Times New Roman"/>
          <w:sz w:val="22"/>
        </w:rPr>
        <w:t>17.1</w:t>
      </w:r>
      <w:r w:rsidRPr="005531FE">
        <w:rPr>
          <w:rFonts w:ascii="Times New Roman" w:eastAsia="Times New Roman" w:hAnsi="Times New Roman"/>
          <w:sz w:val="22"/>
        </w:rPr>
        <w:tab/>
      </w:r>
      <w:r w:rsidRPr="005531FE">
        <w:rPr>
          <w:rFonts w:ascii="Times New Roman" w:eastAsia="Times New Roman" w:hAnsi="Times New Roman"/>
          <w:w w:val="99"/>
          <w:sz w:val="22"/>
        </w:rPr>
        <w:t xml:space="preserve">Prices charged by the </w:t>
      </w:r>
      <w:r w:rsidRPr="005531FE">
        <w:rPr>
          <w:rFonts w:ascii="Times New Roman" w:eastAsia="Times New Roman" w:hAnsi="Times New Roman"/>
          <w:w w:val="99"/>
          <w:sz w:val="24"/>
        </w:rPr>
        <w:t>Supplier for goods and services delivered</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and services performed under the Contract shall not vary from</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the prices quoted by the Supplier in its Tender, with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exception of any price adjustments authorised in the SCC or</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in the Purchaser’s request for Tender validity extension, as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case may be.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2580"/>
          <w:tab w:val="left" w:pos="3320"/>
        </w:tabs>
        <w:spacing w:line="0" w:lineRule="atLeast"/>
        <w:ind w:left="400"/>
        <w:rPr>
          <w:rFonts w:ascii="Times New Roman" w:eastAsia="Times New Roman" w:hAnsi="Times New Roman"/>
          <w:w w:val="97"/>
          <w:sz w:val="24"/>
        </w:rPr>
      </w:pPr>
      <w:r w:rsidRPr="005531FE">
        <w:rPr>
          <w:rFonts w:ascii="Times New Roman" w:eastAsia="Times New Roman" w:hAnsi="Times New Roman"/>
          <w:b/>
          <w:sz w:val="24"/>
        </w:rPr>
        <w:t>18.  Change Orders</w:t>
      </w:r>
      <w:r w:rsidRPr="005531FE">
        <w:rPr>
          <w:rFonts w:ascii="Times New Roman" w:eastAsia="Times New Roman" w:hAnsi="Times New Roman"/>
          <w:b/>
          <w:sz w:val="24"/>
        </w:rPr>
        <w:tab/>
      </w:r>
      <w:r w:rsidRPr="005531FE">
        <w:rPr>
          <w:rFonts w:ascii="Times New Roman" w:eastAsia="Times New Roman" w:hAnsi="Times New Roman"/>
          <w:sz w:val="24"/>
        </w:rPr>
        <w:t>18.1</w:t>
      </w:r>
      <w:r w:rsidRPr="005531FE">
        <w:rPr>
          <w:rFonts w:ascii="Times New Roman" w:eastAsia="Times New Roman" w:hAnsi="Times New Roman"/>
          <w:sz w:val="24"/>
        </w:rPr>
        <w:tab/>
      </w:r>
      <w:r w:rsidRPr="005531FE">
        <w:rPr>
          <w:rFonts w:ascii="Times New Roman" w:eastAsia="Times New Roman" w:hAnsi="Times New Roman"/>
          <w:w w:val="97"/>
          <w:sz w:val="24"/>
        </w:rPr>
        <w:t>The Purchaser may at any time, by a written order given to the</w:t>
      </w:r>
    </w:p>
    <w:p w:rsidR="00E2101B" w:rsidRPr="005531FE" w:rsidRDefault="00E2101B" w:rsidP="00E2101B">
      <w:pPr>
        <w:tabs>
          <w:tab w:val="left" w:pos="900"/>
          <w:tab w:val="left" w:pos="2580"/>
          <w:tab w:val="left" w:pos="3320"/>
        </w:tabs>
        <w:spacing w:line="271" w:lineRule="exact"/>
        <w:ind w:left="400"/>
        <w:rPr>
          <w:rFonts w:ascii="Times New Roman" w:eastAsia="Times New Roman" w:hAnsi="Times New Roman"/>
          <w:w w:val="97"/>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w w:val="97"/>
          <w:sz w:val="24"/>
        </w:rPr>
        <w:t>Supplier pursuant to GCC Clause 31, make changes within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general scope of the Contract in any one or more of the</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following:</w:t>
      </w:r>
    </w:p>
    <w:p w:rsidR="00E2101B" w:rsidRPr="005531FE" w:rsidRDefault="00E2101B" w:rsidP="00E2101B">
      <w:pPr>
        <w:tabs>
          <w:tab w:val="left" w:pos="900"/>
          <w:tab w:val="left" w:pos="258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w:t>
      </w:r>
      <w:r w:rsidRPr="005531FE">
        <w:rPr>
          <w:rFonts w:ascii="Times New Roman" w:eastAsia="Times New Roman" w:hAnsi="Times New Roman"/>
          <w:sz w:val="24"/>
        </w:rPr>
        <w:tab/>
      </w:r>
      <w:r w:rsidRPr="005531FE">
        <w:rPr>
          <w:rFonts w:ascii="Times New Roman" w:eastAsia="Times New Roman" w:hAnsi="Times New Roman"/>
          <w:w w:val="98"/>
          <w:sz w:val="24"/>
        </w:rPr>
        <w:t>drawings, designs, or specifications, where Goods to be</w:t>
      </w: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furnished under the Contract are to be specifically</w:t>
      </w: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manufactured for the Purchaser;</w:t>
      </w: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b.</w:t>
      </w:r>
      <w:r w:rsidRPr="005531FE">
        <w:rPr>
          <w:rFonts w:ascii="Times New Roman" w:eastAsia="Times New Roman" w:hAnsi="Times New Roman"/>
          <w:sz w:val="24"/>
        </w:rPr>
        <w:tab/>
        <w:t>the method of shipment or packing;</w:t>
      </w: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c.</w:t>
      </w:r>
      <w:r w:rsidRPr="005531FE">
        <w:rPr>
          <w:rFonts w:ascii="Times New Roman" w:eastAsia="Times New Roman" w:hAnsi="Times New Roman"/>
          <w:sz w:val="24"/>
        </w:rPr>
        <w:tab/>
        <w:t>the place of delivery; and/or</w:t>
      </w: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p>
    <w:p w:rsidR="00E2101B" w:rsidRPr="005531FE" w:rsidRDefault="00E2101B" w:rsidP="00E2101B">
      <w:pPr>
        <w:tabs>
          <w:tab w:val="left" w:pos="900"/>
          <w:tab w:val="left" w:pos="2580"/>
          <w:tab w:val="left" w:pos="3320"/>
          <w:tab w:val="left" w:pos="390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w:t>
      </w:r>
      <w:r w:rsidRPr="005531FE">
        <w:rPr>
          <w:rFonts w:ascii="Times New Roman" w:eastAsia="Times New Roman" w:hAnsi="Times New Roman"/>
          <w:sz w:val="24"/>
        </w:rPr>
        <w:tab/>
        <w:t>the Services to be provided by the Supplier.</w:t>
      </w:r>
    </w:p>
    <w:p w:rsidR="00E2101B" w:rsidRPr="005531FE" w:rsidRDefault="00E2101B" w:rsidP="00E2101B">
      <w:pPr>
        <w:rPr>
          <w:rFonts w:ascii="Times New Roman" w:eastAsia="Times New Roman" w:hAnsi="Times New Roman"/>
          <w:sz w:val="24"/>
        </w:rPr>
        <w:sectPr w:rsidR="00E2101B" w:rsidRPr="005531FE">
          <w:pgSz w:w="12240" w:h="15840"/>
          <w:pgMar w:top="710" w:right="1440" w:bottom="1073"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33" w:name="page40"/>
      <w:bookmarkEnd w:id="33"/>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66" w:lineRule="exact"/>
        <w:rPr>
          <w:rFonts w:ascii="Times New Roman" w:eastAsia="Times New Roman" w:hAnsi="Times New Roman"/>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18.2</w:t>
      </w:r>
      <w:r w:rsidRPr="005531FE">
        <w:rPr>
          <w:rFonts w:ascii="Times New Roman" w:eastAsia="Times New Roman" w:hAnsi="Times New Roman"/>
          <w:sz w:val="24"/>
        </w:rPr>
        <w:tab/>
        <w:t>If any such change causes an increase or decrease in the cost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of, or the time required for the Supplier’s performance of any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provisions under the Contract, an equitable adjustment may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be made in the Contract Price or delivery schedule, or both,</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and the Contract may accordingly be amended. Any claims by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the Supplier for adjustment under this clause must be asserted</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within twenty eight (28) days from the date of the Supplier’s</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receipt of the Purchaser’s change order.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19.</w:t>
      </w:r>
      <w:r w:rsidRPr="005531FE">
        <w:rPr>
          <w:rFonts w:ascii="Times New Roman" w:eastAsia="Times New Roman" w:hAnsi="Times New Roman"/>
          <w:b/>
          <w:w w:val="93"/>
          <w:sz w:val="24"/>
        </w:rPr>
        <w:tab/>
      </w:r>
      <w:r w:rsidRPr="005531FE">
        <w:rPr>
          <w:rFonts w:ascii="Times New Roman" w:eastAsia="Times New Roman" w:hAnsi="Times New Roman"/>
          <w:b/>
          <w:sz w:val="24"/>
        </w:rPr>
        <w:t>Contract</w:t>
      </w:r>
      <w:r w:rsidRPr="005531FE">
        <w:rPr>
          <w:rFonts w:ascii="Times New Roman" w:eastAsia="Times New Roman" w:hAnsi="Times New Roman"/>
          <w:b/>
          <w:sz w:val="24"/>
        </w:rPr>
        <w:tab/>
      </w:r>
      <w:r w:rsidRPr="005531FE">
        <w:rPr>
          <w:rFonts w:ascii="Times New Roman" w:eastAsia="Times New Roman" w:hAnsi="Times New Roman"/>
          <w:sz w:val="24"/>
        </w:rPr>
        <w:t>19.1</w:t>
      </w:r>
      <w:r w:rsidRPr="005531FE">
        <w:rPr>
          <w:rFonts w:ascii="Times New Roman" w:eastAsia="Times New Roman" w:hAnsi="Times New Roman"/>
          <w:sz w:val="24"/>
        </w:rPr>
        <w:tab/>
        <w:t>Subject to GCC Clause 18, no variation in or modification of</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Amendments</w:t>
      </w:r>
      <w:r w:rsidRPr="005531FE">
        <w:rPr>
          <w:rFonts w:ascii="Times New Roman" w:eastAsia="Times New Roman" w:hAnsi="Times New Roman"/>
          <w:b/>
          <w:sz w:val="24"/>
        </w:rPr>
        <w:tab/>
      </w:r>
      <w:r w:rsidRPr="005531FE">
        <w:rPr>
          <w:rFonts w:ascii="Times New Roman" w:eastAsia="Times New Roman" w:hAnsi="Times New Roman"/>
          <w:sz w:val="24"/>
        </w:rPr>
        <w:tab/>
        <w:t>the terms of the Contract shall be made, except by written</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amendment signed by the parties.</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20.</w:t>
      </w:r>
      <w:r w:rsidRPr="005531FE">
        <w:rPr>
          <w:rFonts w:ascii="Times New Roman" w:eastAsia="Times New Roman" w:hAnsi="Times New Roman"/>
          <w:b/>
          <w:w w:val="93"/>
          <w:sz w:val="24"/>
        </w:rPr>
        <w:tab/>
      </w:r>
      <w:r w:rsidRPr="005531FE">
        <w:rPr>
          <w:rFonts w:ascii="Times New Roman" w:eastAsia="Times New Roman" w:hAnsi="Times New Roman"/>
          <w:b/>
          <w:sz w:val="24"/>
        </w:rPr>
        <w:t>Assignment</w:t>
      </w:r>
      <w:r w:rsidRPr="005531FE">
        <w:rPr>
          <w:rFonts w:ascii="Times New Roman" w:eastAsia="Times New Roman" w:hAnsi="Times New Roman"/>
          <w:b/>
          <w:sz w:val="24"/>
        </w:rPr>
        <w:tab/>
      </w:r>
      <w:r w:rsidRPr="005531FE">
        <w:rPr>
          <w:rFonts w:ascii="Times New Roman" w:eastAsia="Times New Roman" w:hAnsi="Times New Roman"/>
          <w:sz w:val="24"/>
        </w:rPr>
        <w:t>20.1</w:t>
      </w:r>
      <w:r w:rsidRPr="005531FE">
        <w:rPr>
          <w:rFonts w:ascii="Times New Roman" w:eastAsia="Times New Roman" w:hAnsi="Times New Roman"/>
          <w:sz w:val="24"/>
        </w:rPr>
        <w:tab/>
        <w:t>The  Supplier  shall  not  assign,  in  whole  or  in  part,  its</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obligations to perform under the Contract, except with the</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Purchaser’s prior written consent.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21.</w:t>
      </w:r>
      <w:r w:rsidRPr="005531FE">
        <w:rPr>
          <w:rFonts w:ascii="Times New Roman" w:eastAsia="Times New Roman" w:hAnsi="Times New Roman"/>
          <w:b/>
          <w:w w:val="93"/>
          <w:sz w:val="24"/>
        </w:rPr>
        <w:tab/>
      </w:r>
      <w:r w:rsidRPr="005531FE">
        <w:rPr>
          <w:rFonts w:ascii="Times New Roman" w:eastAsia="Times New Roman" w:hAnsi="Times New Roman"/>
          <w:b/>
          <w:sz w:val="24"/>
        </w:rPr>
        <w:t>Subcontracts</w:t>
      </w:r>
      <w:r w:rsidRPr="005531FE">
        <w:rPr>
          <w:rFonts w:ascii="Times New Roman" w:eastAsia="Times New Roman" w:hAnsi="Times New Roman"/>
          <w:b/>
          <w:sz w:val="24"/>
        </w:rPr>
        <w:tab/>
      </w:r>
      <w:r w:rsidRPr="005531FE">
        <w:rPr>
          <w:rFonts w:ascii="Times New Roman" w:eastAsia="Times New Roman" w:hAnsi="Times New Roman"/>
          <w:sz w:val="24"/>
        </w:rPr>
        <w:t>21.1</w:t>
      </w:r>
      <w:r w:rsidRPr="005531FE">
        <w:rPr>
          <w:rFonts w:ascii="Times New Roman" w:eastAsia="Times New Roman" w:hAnsi="Times New Roman"/>
          <w:sz w:val="24"/>
        </w:rPr>
        <w:tab/>
        <w:t>The Supplier shall notify the Purchaser in writing of all</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subcontracts awarded under this Contract if not already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specified in the Tender. Such notification, in the original</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Tender or later, shall not relieve the Supplier from any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liability or obligation under the Contract.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t>21.2</w:t>
      </w:r>
      <w:r w:rsidRPr="005531FE">
        <w:rPr>
          <w:rFonts w:ascii="Times New Roman" w:eastAsia="Times New Roman" w:hAnsi="Times New Roman"/>
          <w:sz w:val="24"/>
        </w:rPr>
        <w:tab/>
      </w:r>
      <w:r w:rsidRPr="005531FE">
        <w:rPr>
          <w:rFonts w:ascii="Times New Roman" w:eastAsia="Times New Roman" w:hAnsi="Times New Roman"/>
          <w:w w:val="98"/>
          <w:sz w:val="24"/>
        </w:rPr>
        <w:t>Subcontracts must comply with the provisions of GCC Clause</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3.</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b/>
          <w:w w:val="93"/>
          <w:sz w:val="24"/>
        </w:rPr>
        <w:t>22.</w:t>
      </w:r>
      <w:r w:rsidRPr="005531FE">
        <w:rPr>
          <w:rFonts w:ascii="Times New Roman" w:eastAsia="Times New Roman" w:hAnsi="Times New Roman"/>
          <w:b/>
          <w:w w:val="93"/>
          <w:sz w:val="24"/>
        </w:rPr>
        <w:tab/>
      </w:r>
      <w:r w:rsidRPr="005531FE">
        <w:rPr>
          <w:rFonts w:ascii="Times New Roman" w:eastAsia="Times New Roman" w:hAnsi="Times New Roman"/>
          <w:b/>
          <w:sz w:val="24"/>
        </w:rPr>
        <w:t>Delays   in   the</w:t>
      </w:r>
      <w:r w:rsidRPr="005531FE">
        <w:rPr>
          <w:rFonts w:ascii="Times New Roman" w:eastAsia="Times New Roman" w:hAnsi="Times New Roman"/>
          <w:b/>
          <w:sz w:val="24"/>
        </w:rPr>
        <w:tab/>
      </w:r>
      <w:r w:rsidRPr="005531FE">
        <w:rPr>
          <w:rFonts w:ascii="Times New Roman" w:eastAsia="Times New Roman" w:hAnsi="Times New Roman"/>
          <w:sz w:val="24"/>
        </w:rPr>
        <w:t>22.1</w:t>
      </w:r>
      <w:r w:rsidRPr="005531FE">
        <w:rPr>
          <w:rFonts w:ascii="Times New Roman" w:eastAsia="Times New Roman" w:hAnsi="Times New Roman"/>
          <w:sz w:val="24"/>
        </w:rPr>
        <w:tab/>
        <w:t>Delivery of the goods and performance of services shall be</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Supplier’s</w:t>
      </w:r>
      <w:r w:rsidRPr="005531FE">
        <w:rPr>
          <w:rFonts w:ascii="Times New Roman" w:eastAsia="Times New Roman" w:hAnsi="Times New Roman"/>
          <w:b/>
          <w:sz w:val="24"/>
        </w:rPr>
        <w:tab/>
      </w:r>
      <w:r w:rsidRPr="005531FE">
        <w:rPr>
          <w:rFonts w:ascii="Times New Roman" w:eastAsia="Times New Roman" w:hAnsi="Times New Roman"/>
          <w:sz w:val="24"/>
        </w:rPr>
        <w:tab/>
        <w:t>made by the Supplier in accordance with the time schedule</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Performance</w:t>
      </w:r>
      <w:r w:rsidRPr="005531FE">
        <w:rPr>
          <w:rFonts w:ascii="Times New Roman" w:eastAsia="Times New Roman" w:hAnsi="Times New Roman"/>
          <w:b/>
          <w:sz w:val="24"/>
        </w:rPr>
        <w:tab/>
      </w:r>
      <w:r w:rsidRPr="005531FE">
        <w:rPr>
          <w:rFonts w:ascii="Times New Roman" w:eastAsia="Times New Roman" w:hAnsi="Times New Roman"/>
          <w:sz w:val="24"/>
        </w:rPr>
        <w:tab/>
        <w:t>specified by the Purchaser in the Schedule of Requirements.</w:t>
      </w:r>
    </w:p>
    <w:p w:rsidR="00E2101B" w:rsidRPr="005531FE" w:rsidRDefault="00E2101B" w:rsidP="00E2101B">
      <w:pPr>
        <w:tabs>
          <w:tab w:val="left" w:pos="760"/>
          <w:tab w:val="left" w:pos="2640"/>
          <w:tab w:val="left" w:pos="3320"/>
        </w:tabs>
        <w:spacing w:line="271" w:lineRule="exac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t>22.2</w:t>
      </w:r>
      <w:r w:rsidRPr="005531FE">
        <w:rPr>
          <w:rFonts w:ascii="Times New Roman" w:eastAsia="Times New Roman" w:hAnsi="Times New Roman"/>
          <w:sz w:val="24"/>
        </w:rPr>
        <w:tab/>
      </w:r>
      <w:r w:rsidRPr="005531FE">
        <w:rPr>
          <w:rFonts w:ascii="Times New Roman" w:eastAsia="Times New Roman" w:hAnsi="Times New Roman"/>
          <w:w w:val="98"/>
          <w:sz w:val="24"/>
        </w:rPr>
        <w:t>Except as provided under GCC clause 25, an unexcused delay</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by the Supplier in the performance of its delivery obligations</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shall render the Supplier liable to any or all of the following</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sanctions: forfeiture of its performance security, imposition of</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liquidated damages, and/or termination of the Contract for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default.</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t>22.3</w:t>
      </w:r>
      <w:r w:rsidRPr="005531FE">
        <w:rPr>
          <w:rFonts w:ascii="Times New Roman" w:eastAsia="Times New Roman" w:hAnsi="Times New Roman"/>
          <w:sz w:val="24"/>
        </w:rPr>
        <w:tab/>
      </w:r>
      <w:r w:rsidRPr="005531FE">
        <w:rPr>
          <w:rFonts w:ascii="Times New Roman" w:eastAsia="Times New Roman" w:hAnsi="Times New Roman"/>
          <w:w w:val="97"/>
          <w:sz w:val="24"/>
        </w:rPr>
        <w:t>If at any time during performance of the Contract, the Supplier</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or its sub-supplier(s) should encounter conditions impeding</w:t>
      </w:r>
    </w:p>
    <w:p w:rsidR="00E2101B" w:rsidRPr="005531FE" w:rsidRDefault="00E2101B" w:rsidP="00E2101B">
      <w:pPr>
        <w:tabs>
          <w:tab w:val="left" w:pos="760"/>
          <w:tab w:val="left" w:pos="2640"/>
          <w:tab w:val="left" w:pos="3320"/>
        </w:tabs>
        <w:spacing w:line="0" w:lineRule="atLeast"/>
        <w:ind w:left="40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timely delivery of the goods and performance of Services, the</w:t>
      </w: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237" w:lineRule="auto"/>
        <w:ind w:left="3460"/>
        <w:jc w:val="both"/>
        <w:rPr>
          <w:rFonts w:ascii="Times New Roman" w:eastAsia="Times New Roman" w:hAnsi="Times New Roman"/>
          <w:sz w:val="24"/>
        </w:rPr>
      </w:pPr>
      <w:r w:rsidRPr="005531FE">
        <w:rPr>
          <w:rFonts w:ascii="Times New Roman" w:eastAsia="Times New Roman" w:hAnsi="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rsidR="00E2101B" w:rsidRPr="005531FE" w:rsidRDefault="00E2101B" w:rsidP="00E2101B">
      <w:pPr>
        <w:spacing w:line="237" w:lineRule="auto"/>
        <w:ind w:left="3460"/>
        <w:jc w:val="both"/>
        <w:rPr>
          <w:rFonts w:ascii="Times New Roman" w:eastAsia="Times New Roman" w:hAnsi="Times New Roman"/>
          <w:sz w:val="24"/>
        </w:rPr>
        <w:sectPr w:rsidR="00E2101B" w:rsidRPr="005531FE">
          <w:pgSz w:w="12240" w:h="15840"/>
          <w:pgMar w:top="710" w:right="1440" w:bottom="885"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34" w:name="page41"/>
      <w:bookmarkEnd w:id="34"/>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6" w:lineRule="auto"/>
        <w:ind w:left="3460" w:right="80"/>
        <w:jc w:val="both"/>
        <w:rPr>
          <w:rFonts w:ascii="Times New Roman" w:eastAsia="Times New Roman" w:hAnsi="Times New Roman"/>
          <w:sz w:val="24"/>
        </w:rPr>
      </w:pPr>
      <w:r w:rsidRPr="005531FE">
        <w:rPr>
          <w:rFonts w:ascii="Times New Roman" w:eastAsia="Times New Roman" w:hAnsi="Times New Roman"/>
          <w:sz w:val="24"/>
        </w:rPr>
        <w:t>discretion, extend the Supplier’s time for performance, with or without liquidated damages, in which case, the extension shall be ratified by the parties by amendment of the Contract.</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23.</w:t>
      </w:r>
      <w:r w:rsidRPr="005531FE">
        <w:rPr>
          <w:rFonts w:ascii="Times New Roman" w:eastAsia="Times New Roman" w:hAnsi="Times New Roman"/>
          <w:b/>
          <w:w w:val="93"/>
          <w:sz w:val="24"/>
        </w:rPr>
        <w:tab/>
      </w:r>
      <w:r w:rsidRPr="005531FE">
        <w:rPr>
          <w:rFonts w:ascii="Times New Roman" w:eastAsia="Times New Roman" w:hAnsi="Times New Roman"/>
          <w:b/>
          <w:sz w:val="24"/>
        </w:rPr>
        <w:t>Liquidated</w:t>
      </w:r>
      <w:r w:rsidRPr="005531FE">
        <w:rPr>
          <w:rFonts w:ascii="Times New Roman" w:eastAsia="Times New Roman" w:hAnsi="Times New Roman"/>
          <w:b/>
          <w:sz w:val="24"/>
        </w:rPr>
        <w:tab/>
      </w:r>
      <w:r w:rsidRPr="005531FE">
        <w:rPr>
          <w:rFonts w:ascii="Times New Roman" w:eastAsia="Times New Roman" w:hAnsi="Times New Roman"/>
          <w:sz w:val="24"/>
        </w:rPr>
        <w:t>23.1   Subject to GCC Clause 25, if the Supplier fails to deliver any</w:t>
      </w:r>
    </w:p>
    <w:p w:rsidR="00E2101B" w:rsidRPr="005531FE" w:rsidRDefault="00E2101B" w:rsidP="00E2101B">
      <w:pPr>
        <w:tabs>
          <w:tab w:val="left" w:pos="840"/>
          <w:tab w:val="left" w:pos="254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Damages</w:t>
      </w:r>
      <w:r w:rsidRPr="005531FE">
        <w:rPr>
          <w:rFonts w:ascii="Times New Roman" w:eastAsia="Times New Roman" w:hAnsi="Times New Roman"/>
          <w:b/>
          <w:sz w:val="24"/>
        </w:rPr>
        <w:tab/>
      </w:r>
      <w:r w:rsidRPr="005531FE">
        <w:rPr>
          <w:rFonts w:ascii="Times New Roman" w:eastAsia="Times New Roman" w:hAnsi="Times New Roman"/>
          <w:sz w:val="24"/>
        </w:rPr>
        <w:t>or all of the goods or to perform within the time period(s)</w:t>
      </w:r>
    </w:p>
    <w:p w:rsidR="00E2101B" w:rsidRPr="005531FE" w:rsidRDefault="00E2101B" w:rsidP="00E2101B">
      <w:pPr>
        <w:tabs>
          <w:tab w:val="left" w:pos="840"/>
          <w:tab w:val="left" w:pos="25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specified  in  the  Contract,  the  Purchaser  shall,  without</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prejudice to its other remedies under the Contract, deduct from</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the Contract Price, as liquidated damages, a sum equivalent to</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(0.5%) of the contract price of the delayed goods for each</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week of delay until actual delivery, up to a maximum</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deduction of (10%) percent of the delayed goods Contract</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Price.  Once the maximum is reached, the Purchaser may</w:t>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consider termination of the Contract pursuant to GCC Clause</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24.</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p>
    <w:p w:rsidR="00E2101B" w:rsidRPr="005531FE" w:rsidRDefault="00E2101B" w:rsidP="00E2101B">
      <w:pPr>
        <w:tabs>
          <w:tab w:val="left" w:pos="840"/>
          <w:tab w:val="left" w:pos="25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24.</w:t>
      </w:r>
      <w:r w:rsidRPr="005531FE">
        <w:rPr>
          <w:rFonts w:ascii="Times New Roman" w:eastAsia="Times New Roman" w:hAnsi="Times New Roman"/>
          <w:b/>
          <w:w w:val="93"/>
          <w:sz w:val="24"/>
        </w:rPr>
        <w:tab/>
      </w:r>
      <w:r w:rsidRPr="005531FE">
        <w:rPr>
          <w:rFonts w:ascii="Times New Roman" w:eastAsia="Times New Roman" w:hAnsi="Times New Roman"/>
          <w:b/>
          <w:sz w:val="24"/>
        </w:rPr>
        <w:t>Termination</w:t>
      </w:r>
      <w:r w:rsidRPr="005531FE">
        <w:rPr>
          <w:rFonts w:ascii="Times New Roman" w:eastAsia="Times New Roman" w:hAnsi="Times New Roman"/>
          <w:b/>
          <w:sz w:val="24"/>
        </w:rPr>
        <w:tab/>
      </w:r>
      <w:r w:rsidRPr="005531FE">
        <w:rPr>
          <w:rFonts w:ascii="Times New Roman" w:eastAsia="Times New Roman" w:hAnsi="Times New Roman"/>
          <w:sz w:val="24"/>
        </w:rPr>
        <w:t>24.1   The Purchaser may, without prejudice to any other remedy for</w:t>
      </w:r>
    </w:p>
    <w:p w:rsidR="00E2101B" w:rsidRPr="005531FE" w:rsidRDefault="00E2101B" w:rsidP="00E2101B">
      <w:pPr>
        <w:tabs>
          <w:tab w:val="left" w:pos="840"/>
          <w:tab w:val="left" w:pos="254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for Default</w:t>
      </w:r>
      <w:r w:rsidRPr="005531FE">
        <w:rPr>
          <w:rFonts w:ascii="Times New Roman" w:eastAsia="Times New Roman" w:hAnsi="Times New Roman"/>
          <w:b/>
          <w:sz w:val="24"/>
        </w:rPr>
        <w:tab/>
      </w:r>
      <w:r w:rsidRPr="005531FE">
        <w:rPr>
          <w:rFonts w:ascii="Times New Roman" w:eastAsia="Times New Roman" w:hAnsi="Times New Roman"/>
          <w:sz w:val="24"/>
        </w:rPr>
        <w:t>breach of Contract, by written notice of default sent to the</w:t>
      </w:r>
    </w:p>
    <w:p w:rsidR="00E2101B" w:rsidRPr="005531FE" w:rsidRDefault="00E2101B" w:rsidP="00E2101B">
      <w:pPr>
        <w:tabs>
          <w:tab w:val="left" w:pos="840"/>
          <w:tab w:val="left" w:pos="25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Supplier, terminate the Contract in whole or in part:</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a.</w:t>
      </w:r>
      <w:r w:rsidRPr="005531FE">
        <w:rPr>
          <w:rFonts w:ascii="Times New Roman" w:eastAsia="Times New Roman" w:hAnsi="Times New Roman"/>
          <w:sz w:val="24"/>
        </w:rPr>
        <w:tab/>
        <w:t>if the Supplier fails to deliver any or all of the goods</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within the time period(s) specified in the Contract, or</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any extension thereof granted by the Purchaser</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pursuant to GCC Clause 22; or</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b.</w:t>
      </w:r>
      <w:r w:rsidRPr="005531FE">
        <w:rPr>
          <w:rFonts w:ascii="Times New Roman" w:eastAsia="Times New Roman" w:hAnsi="Times New Roman"/>
          <w:sz w:val="24"/>
        </w:rPr>
        <w:tab/>
        <w:t>if the Supplier fails to perform any other obligation(s)</w:t>
      </w:r>
    </w:p>
    <w:p w:rsidR="00E2101B" w:rsidRPr="005531FE" w:rsidRDefault="00E2101B" w:rsidP="00E2101B">
      <w:pPr>
        <w:tabs>
          <w:tab w:val="left" w:pos="840"/>
          <w:tab w:val="left" w:pos="2540"/>
          <w:tab w:val="left" w:pos="40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sz w:val="24"/>
        </w:rPr>
        <w:tab/>
        <w:t>under the Contract.</w:t>
      </w:r>
    </w:p>
    <w:p w:rsidR="00E2101B" w:rsidRPr="005531FE" w:rsidRDefault="00E2101B" w:rsidP="00E2101B">
      <w:pPr>
        <w:spacing w:line="334" w:lineRule="exact"/>
        <w:rPr>
          <w:rFonts w:ascii="Times New Roman" w:eastAsia="Times New Roman" w:hAnsi="Times New Roman"/>
        </w:rPr>
      </w:pPr>
    </w:p>
    <w:p w:rsidR="00E2101B" w:rsidRPr="005531FE" w:rsidRDefault="00E2101B" w:rsidP="00E2101B">
      <w:pPr>
        <w:tabs>
          <w:tab w:val="left" w:pos="3480"/>
        </w:tabs>
        <w:spacing w:line="238" w:lineRule="auto"/>
        <w:ind w:left="3500" w:right="100" w:hanging="717"/>
        <w:rPr>
          <w:rFonts w:ascii="Times New Roman" w:eastAsia="Times New Roman" w:hAnsi="Times New Roman"/>
          <w:sz w:val="24"/>
        </w:rPr>
      </w:pPr>
      <w:r w:rsidRPr="005531FE">
        <w:rPr>
          <w:rFonts w:ascii="Times New Roman" w:eastAsia="Times New Roman" w:hAnsi="Times New Roman"/>
          <w:sz w:val="24"/>
        </w:rPr>
        <w:t>24.2</w:t>
      </w:r>
      <w:r w:rsidRPr="005531FE">
        <w:rPr>
          <w:rFonts w:ascii="Times New Roman" w:eastAsia="Times New Roman" w:hAnsi="Times New Roman"/>
        </w:rPr>
        <w:tab/>
      </w:r>
      <w:r w:rsidRPr="005531FE">
        <w:rPr>
          <w:rFonts w:ascii="Times New Roman" w:eastAsia="Times New Roman" w:hAnsi="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rsidR="00E2101B" w:rsidRPr="005531FE" w:rsidRDefault="00E2101B" w:rsidP="00E2101B">
      <w:pPr>
        <w:spacing w:line="329" w:lineRule="exact"/>
        <w:rPr>
          <w:rFonts w:ascii="Times New Roman" w:eastAsia="Times New Roman" w:hAnsi="Times New Roman"/>
        </w:rPr>
      </w:pPr>
    </w:p>
    <w:p w:rsidR="00E2101B" w:rsidRPr="005531FE" w:rsidRDefault="00E2101B" w:rsidP="00E2101B">
      <w:pPr>
        <w:tabs>
          <w:tab w:val="left" w:pos="3480"/>
        </w:tabs>
        <w:spacing w:line="0" w:lineRule="atLeast"/>
        <w:ind w:left="2780"/>
        <w:rPr>
          <w:rFonts w:ascii="Times New Roman" w:eastAsia="Times New Roman" w:hAnsi="Times New Roman"/>
          <w:sz w:val="24"/>
          <w:u w:val="single"/>
        </w:rPr>
      </w:pPr>
      <w:r w:rsidRPr="005531FE">
        <w:rPr>
          <w:rFonts w:ascii="Times New Roman" w:eastAsia="Times New Roman" w:hAnsi="Times New Roman"/>
          <w:sz w:val="24"/>
        </w:rPr>
        <w:t>24.3</w:t>
      </w:r>
      <w:r w:rsidRPr="005531FE">
        <w:rPr>
          <w:rFonts w:ascii="Times New Roman" w:eastAsia="Times New Roman" w:hAnsi="Times New Roman"/>
        </w:rPr>
        <w:tab/>
      </w:r>
      <w:r w:rsidRPr="005531FE">
        <w:rPr>
          <w:rFonts w:ascii="Times New Roman" w:eastAsia="Times New Roman" w:hAnsi="Times New Roman"/>
          <w:sz w:val="24"/>
          <w:u w:val="single"/>
        </w:rPr>
        <w:t>Termination for Corrupt or Fraudulent Practices</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7" w:lineRule="auto"/>
        <w:ind w:left="3500"/>
        <w:jc w:val="both"/>
        <w:rPr>
          <w:rFonts w:ascii="Times New Roman" w:eastAsia="Times New Roman" w:hAnsi="Times New Roman"/>
          <w:sz w:val="24"/>
        </w:rPr>
      </w:pPr>
      <w:r w:rsidRPr="005531FE">
        <w:rPr>
          <w:rFonts w:ascii="Times New Roman" w:eastAsia="Times New Roman" w:hAnsi="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rsidR="00E2101B" w:rsidRPr="005531FE" w:rsidRDefault="00E2101B" w:rsidP="00E2101B">
      <w:pPr>
        <w:spacing w:line="237" w:lineRule="auto"/>
        <w:ind w:left="3500"/>
        <w:jc w:val="both"/>
        <w:rPr>
          <w:rFonts w:ascii="Times New Roman" w:eastAsia="Times New Roman" w:hAnsi="Times New Roman"/>
          <w:sz w:val="24"/>
        </w:rPr>
        <w:sectPr w:rsidR="00E2101B" w:rsidRPr="005531FE">
          <w:pgSz w:w="12240" w:h="15840"/>
          <w:pgMar w:top="710" w:right="1360" w:bottom="969" w:left="1440" w:header="0" w:footer="0" w:gutter="0"/>
          <w:cols w:space="0" w:equalWidth="0">
            <w:col w:w="9440"/>
          </w:cols>
          <w:docGrid w:linePitch="360"/>
        </w:sectPr>
      </w:pPr>
    </w:p>
    <w:p w:rsidR="00E2101B" w:rsidRPr="005531FE" w:rsidRDefault="00E2101B" w:rsidP="00E2101B">
      <w:pPr>
        <w:spacing w:line="200" w:lineRule="exact"/>
        <w:rPr>
          <w:rFonts w:ascii="Times New Roman" w:eastAsia="Times New Roman" w:hAnsi="Times New Roman"/>
        </w:rPr>
      </w:pPr>
      <w:bookmarkStart w:id="35" w:name="page42"/>
      <w:bookmarkEnd w:id="35"/>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34" w:lineRule="auto"/>
        <w:ind w:left="3500"/>
        <w:rPr>
          <w:rFonts w:ascii="Times New Roman" w:eastAsia="Times New Roman" w:hAnsi="Times New Roman"/>
          <w:sz w:val="24"/>
        </w:rPr>
      </w:pPr>
      <w:r w:rsidRPr="005531FE">
        <w:rPr>
          <w:rFonts w:ascii="Times New Roman" w:eastAsia="Times New Roman" w:hAnsi="Times New Roman"/>
          <w:sz w:val="24"/>
        </w:rPr>
        <w:t>corrupt or fraudulent practices in competing for or in executing the contract.</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4220"/>
        <w:rPr>
          <w:rFonts w:ascii="Times New Roman" w:eastAsia="Times New Roman" w:hAnsi="Times New Roman"/>
          <w:sz w:val="24"/>
        </w:rPr>
      </w:pPr>
      <w:r w:rsidRPr="005531FE">
        <w:rPr>
          <w:rFonts w:ascii="Times New Roman" w:eastAsia="Times New Roman" w:hAnsi="Times New Roman"/>
          <w:sz w:val="24"/>
        </w:rPr>
        <w:t>For the purpose of this clause:</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7" w:lineRule="auto"/>
        <w:ind w:left="4220"/>
        <w:jc w:val="both"/>
        <w:rPr>
          <w:rFonts w:ascii="Times New Roman" w:eastAsia="Times New Roman" w:hAnsi="Times New Roman"/>
          <w:sz w:val="24"/>
        </w:rPr>
      </w:pPr>
      <w:r w:rsidRPr="005531FE">
        <w:rPr>
          <w:rFonts w:ascii="Times New Roman" w:eastAsia="Times New Roman" w:hAnsi="Times New Roman"/>
          <w:sz w:val="24"/>
        </w:rPr>
        <w:t>“corrupt practice” means the offering, giving, receiving or soliciting of anything of value to influence the action of a public official in the procurement process or in contract execution; and</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8" w:lineRule="auto"/>
        <w:ind w:left="4260"/>
        <w:jc w:val="both"/>
        <w:rPr>
          <w:rFonts w:ascii="Times New Roman" w:eastAsia="Times New Roman" w:hAnsi="Times New Roman"/>
          <w:sz w:val="24"/>
        </w:rPr>
      </w:pPr>
      <w:r w:rsidRPr="005531FE">
        <w:rPr>
          <w:rFonts w:ascii="Times New Roman" w:eastAsia="Times New Roman" w:hAnsi="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58" w:lineRule="exact"/>
        <w:rPr>
          <w:rFonts w:ascii="Times New Roman" w:eastAsia="Times New Roman" w:hAnsi="Times New Roman"/>
        </w:rPr>
      </w:pPr>
    </w:p>
    <w:p w:rsidR="00E2101B" w:rsidRPr="005531FE" w:rsidRDefault="00E2101B" w:rsidP="00E2101B">
      <w:pPr>
        <w:numPr>
          <w:ilvl w:val="0"/>
          <w:numId w:val="11"/>
        </w:numPr>
        <w:tabs>
          <w:tab w:val="left" w:pos="980"/>
        </w:tabs>
        <w:spacing w:line="0" w:lineRule="atLeast"/>
        <w:ind w:left="1000" w:hanging="3031"/>
        <w:jc w:val="both"/>
        <w:rPr>
          <w:rFonts w:ascii="Times New Roman" w:eastAsia="Times New Roman" w:hAnsi="Times New Roman"/>
          <w:sz w:val="24"/>
        </w:rPr>
      </w:pPr>
      <w:r w:rsidRPr="005531FE">
        <w:rPr>
          <w:rFonts w:ascii="Times New Roman" w:eastAsia="Times New Roman" w:hAnsi="Times New Roman"/>
          <w:b/>
          <w:sz w:val="24"/>
        </w:rPr>
        <w:t xml:space="preserve">25. Force Majeure </w:t>
      </w:r>
      <w:r w:rsidRPr="005531FE">
        <w:rPr>
          <w:rFonts w:ascii="Times New Roman" w:eastAsia="Times New Roman" w:hAnsi="Times New Roman"/>
          <w:sz w:val="24"/>
        </w:rPr>
        <w:t>25.1</w:t>
      </w:r>
      <w:r w:rsidRPr="005531FE">
        <w:rPr>
          <w:rFonts w:ascii="Times New Roman" w:eastAsia="Times New Roman" w:hAnsi="Times New Roman"/>
          <w:b/>
          <w:sz w:val="24"/>
        </w:rPr>
        <w:t xml:space="preserve"> </w:t>
      </w:r>
      <w:r w:rsidRPr="005531FE">
        <w:rPr>
          <w:rFonts w:ascii="Times New Roman" w:eastAsia="Times New Roman" w:hAnsi="Times New Roman"/>
          <w:sz w:val="24"/>
        </w:rPr>
        <w:t>For purposes of this Contract, “Force Majeure” means an</w:t>
      </w:r>
    </w:p>
    <w:p w:rsidR="00E2101B" w:rsidRPr="005531FE" w:rsidRDefault="00E2101B" w:rsidP="00E2101B">
      <w:pPr>
        <w:numPr>
          <w:ilvl w:val="0"/>
          <w:numId w:val="11"/>
        </w:numPr>
        <w:tabs>
          <w:tab w:val="left" w:pos="980"/>
        </w:tabs>
        <w:spacing w:line="0" w:lineRule="atLeast"/>
        <w:ind w:left="1000" w:hanging="3031"/>
        <w:jc w:val="both"/>
        <w:rPr>
          <w:rFonts w:ascii="Times New Roman" w:eastAsia="Times New Roman" w:hAnsi="Times New Roman"/>
          <w:sz w:val="24"/>
        </w:rPr>
      </w:pPr>
      <w:r w:rsidRPr="005531FE">
        <w:rPr>
          <w:rFonts w:ascii="Times New Roman" w:eastAsia="Times New Roman" w:hAnsi="Times New Roman"/>
          <w:b/>
          <w:sz w:val="24"/>
        </w:rPr>
        <w:t xml:space="preserve">                                         </w:t>
      </w:r>
      <w:r w:rsidRPr="005531FE">
        <w:rPr>
          <w:rFonts w:ascii="Times New Roman" w:eastAsia="Times New Roman" w:hAnsi="Times New Roman"/>
          <w:sz w:val="24"/>
        </w:rPr>
        <w:t xml:space="preserve">event beyond the control of the parties to the Contract and not                       </w:t>
      </w:r>
    </w:p>
    <w:p w:rsidR="00E2101B" w:rsidRPr="005531FE" w:rsidRDefault="00E2101B" w:rsidP="00E2101B">
      <w:pPr>
        <w:numPr>
          <w:ilvl w:val="0"/>
          <w:numId w:val="11"/>
        </w:numPr>
        <w:tabs>
          <w:tab w:val="left" w:pos="980"/>
        </w:tabs>
        <w:spacing w:line="0" w:lineRule="atLeast"/>
        <w:ind w:left="1000" w:hanging="3031"/>
        <w:jc w:val="both"/>
        <w:rPr>
          <w:rFonts w:ascii="Times New Roman" w:eastAsia="Times New Roman" w:hAnsi="Times New Roman"/>
          <w:sz w:val="24"/>
        </w:rPr>
      </w:pPr>
      <w:r w:rsidRPr="005531FE">
        <w:rPr>
          <w:rFonts w:ascii="Times New Roman" w:eastAsia="Times New Roman" w:hAnsi="Times New Roman"/>
          <w:sz w:val="24"/>
        </w:rPr>
        <w:t xml:space="preserve">                                          involving either party’s fault or negligence and not </w:t>
      </w:r>
    </w:p>
    <w:p w:rsidR="00E2101B" w:rsidRPr="005531FE" w:rsidRDefault="00E2101B" w:rsidP="00E2101B">
      <w:pPr>
        <w:numPr>
          <w:ilvl w:val="0"/>
          <w:numId w:val="11"/>
        </w:numPr>
        <w:tabs>
          <w:tab w:val="left" w:pos="980"/>
        </w:tabs>
        <w:spacing w:line="0" w:lineRule="atLeast"/>
        <w:ind w:left="1000" w:hanging="3031"/>
        <w:jc w:val="both"/>
        <w:rPr>
          <w:rFonts w:ascii="Times New Roman" w:eastAsia="Times New Roman" w:hAnsi="Times New Roman"/>
          <w:sz w:val="24"/>
        </w:rPr>
      </w:pPr>
      <w:r w:rsidRPr="005531FE">
        <w:rPr>
          <w:rFonts w:ascii="Times New Roman" w:eastAsia="Times New Roman" w:hAnsi="Times New Roman"/>
          <w:sz w:val="24"/>
        </w:rPr>
        <w:t xml:space="preserve">                                           foreseeable.</w:t>
      </w:r>
    </w:p>
    <w:p w:rsidR="00E2101B" w:rsidRPr="005531FE" w:rsidRDefault="00E2101B" w:rsidP="00E2101B">
      <w:pPr>
        <w:spacing w:line="322" w:lineRule="exact"/>
        <w:rPr>
          <w:rFonts w:ascii="Times New Roman" w:eastAsia="Times New Roman" w:hAnsi="Times New Roman"/>
        </w:rPr>
      </w:pPr>
    </w:p>
    <w:p w:rsidR="00E2101B" w:rsidRPr="005531FE" w:rsidRDefault="00E2101B" w:rsidP="00E2101B">
      <w:pPr>
        <w:tabs>
          <w:tab w:val="left" w:pos="3480"/>
        </w:tabs>
        <w:spacing w:line="238" w:lineRule="auto"/>
        <w:ind w:left="3500" w:hanging="717"/>
        <w:jc w:val="both"/>
        <w:rPr>
          <w:rFonts w:ascii="Times New Roman" w:eastAsia="Times New Roman" w:hAnsi="Times New Roman"/>
          <w:sz w:val="24"/>
        </w:rPr>
      </w:pPr>
      <w:r w:rsidRPr="005531FE">
        <w:rPr>
          <w:rFonts w:ascii="Times New Roman" w:eastAsia="Times New Roman" w:hAnsi="Times New Roman"/>
          <w:sz w:val="24"/>
        </w:rPr>
        <w:t>25.2</w:t>
      </w:r>
      <w:r w:rsidRPr="005531FE">
        <w:rPr>
          <w:rFonts w:ascii="Times New Roman" w:eastAsia="Times New Roman" w:hAnsi="Times New Roman"/>
        </w:rPr>
        <w:tab/>
      </w:r>
      <w:r w:rsidRPr="005531FE">
        <w:rPr>
          <w:rFonts w:ascii="Times New Roman" w:eastAsia="Times New Roman" w:hAnsi="Times New Roman"/>
          <w:sz w:val="24"/>
        </w:rPr>
        <w:t>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shall be postponed during the period when such circumstances are operative.</w:t>
      </w:r>
    </w:p>
    <w:p w:rsidR="00E2101B" w:rsidRPr="005531FE" w:rsidRDefault="00E2101B" w:rsidP="00E2101B">
      <w:pPr>
        <w:spacing w:line="343" w:lineRule="exact"/>
        <w:rPr>
          <w:rFonts w:ascii="Times New Roman" w:eastAsia="Times New Roman" w:hAnsi="Times New Roman"/>
        </w:rPr>
      </w:pPr>
    </w:p>
    <w:p w:rsidR="00E2101B" w:rsidRPr="005531FE" w:rsidRDefault="00E2101B" w:rsidP="00E2101B">
      <w:pPr>
        <w:tabs>
          <w:tab w:val="left" w:pos="3480"/>
        </w:tabs>
        <w:spacing w:line="250" w:lineRule="auto"/>
        <w:ind w:left="3500" w:hanging="717"/>
        <w:jc w:val="both"/>
        <w:rPr>
          <w:rFonts w:ascii="Times New Roman" w:eastAsia="Times New Roman" w:hAnsi="Times New Roman"/>
          <w:sz w:val="23"/>
        </w:rPr>
      </w:pPr>
      <w:r w:rsidRPr="005531FE">
        <w:rPr>
          <w:rFonts w:ascii="Times New Roman" w:eastAsia="Times New Roman" w:hAnsi="Times New Roman"/>
          <w:sz w:val="24"/>
        </w:rPr>
        <w:t>25.3</w:t>
      </w:r>
      <w:r w:rsidRPr="005531FE">
        <w:rPr>
          <w:rFonts w:ascii="Times New Roman" w:eastAsia="Times New Roman" w:hAnsi="Times New Roman"/>
        </w:rPr>
        <w:tab/>
      </w:r>
      <w:r w:rsidRPr="005531FE">
        <w:rPr>
          <w:rFonts w:ascii="Times New Roman" w:eastAsia="Times New Roman" w:hAnsi="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rsidR="00E2101B" w:rsidRPr="005531FE" w:rsidRDefault="00E2101B" w:rsidP="00E2101B">
      <w:pPr>
        <w:spacing w:line="323" w:lineRule="exact"/>
        <w:rPr>
          <w:rFonts w:ascii="Times New Roman" w:eastAsia="Times New Roman" w:hAnsi="Times New Roman"/>
        </w:rPr>
      </w:pPr>
    </w:p>
    <w:p w:rsidR="00E2101B" w:rsidRPr="005531FE" w:rsidRDefault="00E2101B" w:rsidP="00E2101B">
      <w:pPr>
        <w:tabs>
          <w:tab w:val="left" w:pos="3480"/>
        </w:tabs>
        <w:spacing w:line="237" w:lineRule="auto"/>
        <w:ind w:left="3500" w:hanging="717"/>
        <w:jc w:val="both"/>
        <w:rPr>
          <w:rFonts w:ascii="Times New Roman" w:eastAsia="Times New Roman" w:hAnsi="Times New Roman"/>
          <w:sz w:val="24"/>
        </w:rPr>
      </w:pPr>
      <w:r w:rsidRPr="005531FE">
        <w:rPr>
          <w:rFonts w:ascii="Times New Roman" w:eastAsia="Times New Roman" w:hAnsi="Times New Roman"/>
          <w:sz w:val="24"/>
        </w:rPr>
        <w:t>25.4</w:t>
      </w:r>
      <w:r w:rsidRPr="005531FE">
        <w:rPr>
          <w:rFonts w:ascii="Times New Roman" w:eastAsia="Times New Roman" w:hAnsi="Times New Roman"/>
        </w:rPr>
        <w:tab/>
      </w:r>
      <w:r w:rsidRPr="005531FE">
        <w:rPr>
          <w:rFonts w:ascii="Times New Roman" w:eastAsia="Times New Roman" w:hAnsi="Times New Roman"/>
          <w:sz w:val="24"/>
        </w:rPr>
        <w:t>Any waiver/extension of time in respect of the delivery/acceptance of any instalment or part of the goods shall not be deemed to be a waiver/extension of time in respect of the remaining deliveries.</w:t>
      </w:r>
    </w:p>
    <w:p w:rsidR="00E2101B" w:rsidRPr="005531FE" w:rsidRDefault="00E2101B" w:rsidP="00E2101B">
      <w:pPr>
        <w:tabs>
          <w:tab w:val="left" w:pos="3480"/>
        </w:tabs>
        <w:spacing w:line="237" w:lineRule="auto"/>
        <w:ind w:left="3500" w:hanging="717"/>
        <w:jc w:val="both"/>
        <w:rPr>
          <w:rFonts w:ascii="Times New Roman" w:eastAsia="Times New Roman" w:hAnsi="Times New Roman"/>
          <w:sz w:val="24"/>
        </w:rPr>
        <w:sectPr w:rsidR="00E2101B" w:rsidRPr="005531FE">
          <w:pgSz w:w="12240" w:h="15840"/>
          <w:pgMar w:top="710" w:right="1360" w:bottom="1440" w:left="1440" w:header="0" w:footer="0" w:gutter="0"/>
          <w:cols w:space="0" w:equalWidth="0">
            <w:col w:w="9440"/>
          </w:cols>
          <w:docGrid w:linePitch="360"/>
        </w:sectPr>
      </w:pP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bookmarkStart w:id="36" w:name="page43"/>
      <w:bookmarkEnd w:id="36"/>
      <w:r w:rsidRPr="005531FE">
        <w:rPr>
          <w:rFonts w:ascii="Times New Roman" w:eastAsia="Times New Roman" w:hAnsi="Times New Roman"/>
          <w:sz w:val="23"/>
        </w:rPr>
        <w:lastRenderedPageBreak/>
        <w:tab/>
      </w:r>
      <w:r w:rsidRPr="005531FE">
        <w:rPr>
          <w:rFonts w:ascii="Times New Roman" w:eastAsia="Times New Roman" w:hAnsi="Times New Roman"/>
          <w:sz w:val="23"/>
        </w:rPr>
        <w:tab/>
      </w:r>
    </w:p>
    <w:p w:rsidR="00E2101B" w:rsidRPr="005531FE" w:rsidRDefault="00E2101B" w:rsidP="00E2101B">
      <w:pPr>
        <w:tabs>
          <w:tab w:val="left" w:pos="880"/>
          <w:tab w:val="left" w:pos="26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25.5   If such inability to perform continues for a period of more than</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three (3) months, each party shall have the right to be released</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from  further  performance  of  the  Contract,  in  which  case,</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neither party shall have the right to claim damages from the</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7"/>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7"/>
          <w:sz w:val="24"/>
        </w:rPr>
        <w:t>other. All prior performance shall be subject to Contract terms.</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7"/>
          <w:sz w:val="24"/>
        </w:rPr>
      </w:pP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25.6   Notwithstanding the provisions of GCC Clauses 22, 23, and</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24, the Supplier shall not be liable for forfeiture of its</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performance security, liquidated damages or termination for</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default if and to the extent that its delay in performance or</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other failure to perform its obligations under the Contract is</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the result of Force Majeure.</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25.7   If a Force Majeure situation arises, the Supplier shall promptly</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notify the Purchaser in writing of such condition and the cause</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thereof. Unless otherwise directed by the Purchaser in writing,</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8"/>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8"/>
          <w:sz w:val="24"/>
        </w:rPr>
        <w:t>the Supplier shall continue to perform its obligations under the</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Contract as far as is reasonably practical, and shall seek all</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reasonable alternative means for performance not prevented</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by the Force Majeure event.</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26.</w:t>
      </w:r>
      <w:r w:rsidRPr="005531FE">
        <w:rPr>
          <w:rFonts w:ascii="Times New Roman" w:eastAsia="Times New Roman" w:hAnsi="Times New Roman"/>
          <w:b/>
          <w:w w:val="93"/>
          <w:sz w:val="24"/>
        </w:rPr>
        <w:tab/>
      </w:r>
      <w:r w:rsidRPr="005531FE">
        <w:rPr>
          <w:rFonts w:ascii="Times New Roman" w:eastAsia="Times New Roman" w:hAnsi="Times New Roman"/>
          <w:b/>
          <w:sz w:val="24"/>
        </w:rPr>
        <w:t>Termination</w:t>
      </w:r>
      <w:r w:rsidRPr="005531FE">
        <w:rPr>
          <w:rFonts w:ascii="Times New Roman" w:eastAsia="Times New Roman" w:hAnsi="Times New Roman"/>
          <w:b/>
          <w:sz w:val="24"/>
        </w:rPr>
        <w:tab/>
      </w:r>
      <w:r w:rsidRPr="005531FE">
        <w:rPr>
          <w:rFonts w:ascii="Times New Roman" w:eastAsia="Times New Roman" w:hAnsi="Times New Roman"/>
          <w:sz w:val="24"/>
        </w:rPr>
        <w:t>26.1   The Purchaser may at any time terminate the Contract by</w:t>
      </w:r>
    </w:p>
    <w:p w:rsidR="00E2101B" w:rsidRPr="005531FE" w:rsidRDefault="00E2101B" w:rsidP="00E2101B">
      <w:pPr>
        <w:tabs>
          <w:tab w:val="left" w:pos="880"/>
          <w:tab w:val="left" w:pos="2620"/>
        </w:tabs>
        <w:spacing w:line="271" w:lineRule="exac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b/>
          <w:sz w:val="24"/>
        </w:rPr>
        <w:t>for Insolvency</w:t>
      </w:r>
      <w:r w:rsidRPr="005531FE">
        <w:rPr>
          <w:rFonts w:ascii="Times New Roman" w:eastAsia="Times New Roman" w:hAnsi="Times New Roman"/>
          <w:b/>
          <w:sz w:val="24"/>
        </w:rPr>
        <w:tab/>
      </w:r>
      <w:r w:rsidRPr="005531FE">
        <w:rPr>
          <w:rFonts w:ascii="Times New Roman" w:eastAsia="Times New Roman" w:hAnsi="Times New Roman"/>
          <w:w w:val="99"/>
          <w:sz w:val="24"/>
        </w:rPr>
        <w:t>giving written notice to the Supplier, without compensation to</w:t>
      </w:r>
    </w:p>
    <w:p w:rsidR="00E2101B" w:rsidRPr="005531FE" w:rsidRDefault="00E2101B" w:rsidP="00E2101B">
      <w:pPr>
        <w:tabs>
          <w:tab w:val="left" w:pos="88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the Supplier, if the Supplier becomes bankrupt or otherwise</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insolvent, provided that such termination will not prejudice or</w:t>
      </w:r>
    </w:p>
    <w:p w:rsidR="00E2101B" w:rsidRPr="005531FE" w:rsidRDefault="00E2101B" w:rsidP="00E2101B">
      <w:pPr>
        <w:tabs>
          <w:tab w:val="left" w:pos="880"/>
          <w:tab w:val="left" w:pos="2620"/>
        </w:tabs>
        <w:spacing w:line="0" w:lineRule="atLeast"/>
        <w:ind w:left="460"/>
        <w:rPr>
          <w:rFonts w:ascii="Times New Roman" w:eastAsia="Times New Roman" w:hAnsi="Times New Roman"/>
          <w:w w:val="99"/>
          <w:sz w:val="24"/>
        </w:rPr>
      </w:pPr>
      <w:r w:rsidRPr="005531FE">
        <w:rPr>
          <w:rFonts w:ascii="Times New Roman" w:eastAsia="Times New Roman" w:hAnsi="Times New Roman"/>
          <w:sz w:val="24"/>
        </w:rPr>
        <w:tab/>
      </w:r>
      <w:r w:rsidRPr="005531FE">
        <w:rPr>
          <w:rFonts w:ascii="Times New Roman" w:eastAsia="Times New Roman" w:hAnsi="Times New Roman"/>
          <w:sz w:val="24"/>
        </w:rPr>
        <w:tab/>
      </w:r>
      <w:r w:rsidRPr="005531FE">
        <w:rPr>
          <w:rFonts w:ascii="Times New Roman" w:eastAsia="Times New Roman" w:hAnsi="Times New Roman"/>
          <w:w w:val="99"/>
          <w:sz w:val="24"/>
        </w:rPr>
        <w:t>affect any right of action or remedy which has accrued or will</w:t>
      </w:r>
    </w:p>
    <w:p w:rsidR="00E2101B" w:rsidRPr="005531FE" w:rsidRDefault="00E2101B" w:rsidP="00E2101B">
      <w:pPr>
        <w:tabs>
          <w:tab w:val="left" w:pos="880"/>
          <w:tab w:val="left" w:pos="2620"/>
        </w:tabs>
        <w:spacing w:line="273"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accrue thereafter to the Purchaser.</w:t>
      </w:r>
    </w:p>
    <w:p w:rsidR="00E2101B" w:rsidRPr="005531FE" w:rsidRDefault="00E2101B" w:rsidP="00E2101B">
      <w:pPr>
        <w:tabs>
          <w:tab w:val="left" w:pos="880"/>
          <w:tab w:val="left" w:pos="2620"/>
        </w:tabs>
        <w:spacing w:line="273" w:lineRule="exact"/>
        <w:ind w:left="460"/>
        <w:rPr>
          <w:rFonts w:ascii="Times New Roman" w:eastAsia="Times New Roman" w:hAnsi="Times New Roman"/>
          <w:sz w:val="24"/>
        </w:rPr>
      </w:pP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27.</w:t>
      </w:r>
      <w:r w:rsidRPr="005531FE">
        <w:rPr>
          <w:rFonts w:ascii="Times New Roman" w:eastAsia="Times New Roman" w:hAnsi="Times New Roman"/>
          <w:b/>
          <w:w w:val="93"/>
          <w:sz w:val="24"/>
        </w:rPr>
        <w:tab/>
      </w:r>
      <w:r w:rsidRPr="005531FE">
        <w:rPr>
          <w:rFonts w:ascii="Times New Roman" w:eastAsia="Times New Roman" w:hAnsi="Times New Roman"/>
          <w:b/>
          <w:sz w:val="24"/>
        </w:rPr>
        <w:t>Termination</w:t>
      </w:r>
      <w:r w:rsidRPr="005531FE">
        <w:rPr>
          <w:rFonts w:ascii="Times New Roman" w:eastAsia="Times New Roman" w:hAnsi="Times New Roman"/>
          <w:b/>
          <w:sz w:val="24"/>
        </w:rPr>
        <w:tab/>
      </w:r>
      <w:r w:rsidRPr="005531FE">
        <w:rPr>
          <w:rFonts w:ascii="Times New Roman" w:eastAsia="Times New Roman" w:hAnsi="Times New Roman"/>
          <w:sz w:val="24"/>
        </w:rPr>
        <w:t>27.1   The Purchaser, by written notice sent to the Supplier, may</w:t>
      </w:r>
    </w:p>
    <w:p w:rsidR="00E2101B" w:rsidRPr="005531FE" w:rsidRDefault="00E2101B" w:rsidP="00E2101B">
      <w:pPr>
        <w:tabs>
          <w:tab w:val="left" w:pos="88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for</w:t>
      </w:r>
      <w:r w:rsidRPr="005531FE">
        <w:rPr>
          <w:rFonts w:ascii="Times New Roman" w:eastAsia="Times New Roman" w:hAnsi="Times New Roman"/>
          <w:b/>
          <w:sz w:val="24"/>
        </w:rPr>
        <w:tab/>
      </w:r>
      <w:r w:rsidRPr="005531FE">
        <w:rPr>
          <w:rFonts w:ascii="Times New Roman" w:eastAsia="Times New Roman" w:hAnsi="Times New Roman"/>
          <w:sz w:val="24"/>
        </w:rPr>
        <w:t>terminate the Contract, in whole or in part, at any time for its</w:t>
      </w:r>
    </w:p>
    <w:p w:rsidR="00E2101B" w:rsidRPr="005531FE" w:rsidRDefault="00E2101B" w:rsidP="00E2101B">
      <w:pPr>
        <w:tabs>
          <w:tab w:val="left" w:pos="88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Convenience</w:t>
      </w:r>
      <w:r w:rsidRPr="005531FE">
        <w:rPr>
          <w:rFonts w:ascii="Times New Roman" w:eastAsia="Times New Roman" w:hAnsi="Times New Roman"/>
          <w:b/>
          <w:sz w:val="24"/>
        </w:rPr>
        <w:tab/>
      </w:r>
      <w:r w:rsidRPr="005531FE">
        <w:rPr>
          <w:rFonts w:ascii="Times New Roman" w:eastAsia="Times New Roman" w:hAnsi="Times New Roman"/>
          <w:sz w:val="24"/>
        </w:rPr>
        <w:t>convenience.  The notice of termination shall specify that</w:t>
      </w:r>
    </w:p>
    <w:p w:rsidR="00E2101B" w:rsidRPr="005531FE" w:rsidRDefault="00E2101B" w:rsidP="00E2101B">
      <w:pPr>
        <w:tabs>
          <w:tab w:val="left" w:pos="880"/>
          <w:tab w:val="left" w:pos="262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r>
      <w:r w:rsidRPr="005531FE">
        <w:rPr>
          <w:rFonts w:ascii="Times New Roman" w:eastAsia="Times New Roman" w:hAnsi="Times New Roman"/>
          <w:sz w:val="24"/>
        </w:rPr>
        <w:t>termination is for the Purchaser’s convenience, the extent to</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which performance of the Supplier under the Contract is</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terminated, and the date upon which such termination</w:t>
      </w:r>
    </w:p>
    <w:p w:rsidR="00E2101B" w:rsidRPr="005531FE" w:rsidRDefault="00E2101B" w:rsidP="00E2101B">
      <w:pPr>
        <w:tabs>
          <w:tab w:val="left" w:pos="880"/>
          <w:tab w:val="left" w:pos="262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becomes effective.</w:t>
      </w:r>
    </w:p>
    <w:p w:rsidR="00E2101B" w:rsidRPr="005531FE" w:rsidRDefault="00E2101B" w:rsidP="00E2101B">
      <w:pPr>
        <w:spacing w:line="334" w:lineRule="exact"/>
        <w:rPr>
          <w:rFonts w:ascii="Times New Roman" w:eastAsia="Times New Roman" w:hAnsi="Times New Roman"/>
        </w:rPr>
      </w:pPr>
    </w:p>
    <w:p w:rsidR="00E2101B" w:rsidRPr="005531FE" w:rsidRDefault="00E2101B" w:rsidP="00E2101B">
      <w:pPr>
        <w:tabs>
          <w:tab w:val="left" w:pos="3480"/>
        </w:tabs>
        <w:spacing w:line="237" w:lineRule="auto"/>
        <w:ind w:left="3500" w:hanging="717"/>
        <w:jc w:val="both"/>
        <w:rPr>
          <w:rFonts w:ascii="Times New Roman" w:eastAsia="Times New Roman" w:hAnsi="Times New Roman"/>
          <w:sz w:val="24"/>
        </w:rPr>
      </w:pPr>
      <w:r w:rsidRPr="005531FE">
        <w:rPr>
          <w:rFonts w:ascii="Times New Roman" w:eastAsia="Times New Roman" w:hAnsi="Times New Roman"/>
          <w:sz w:val="24"/>
        </w:rPr>
        <w:t>27.2</w:t>
      </w:r>
      <w:r w:rsidRPr="005531FE">
        <w:rPr>
          <w:rFonts w:ascii="Times New Roman" w:eastAsia="Times New Roman" w:hAnsi="Times New Roman"/>
        </w:rPr>
        <w:tab/>
      </w:r>
      <w:r w:rsidRPr="005531FE">
        <w:rPr>
          <w:rFonts w:ascii="Times New Roman" w:eastAsia="Times New Roman" w:hAnsi="Times New Roman"/>
          <w:sz w:val="24"/>
        </w:rPr>
        <w:t>The Goods that are complete and ready for shipment within twenty-eight (28) days after the Supplier’s receipt of notice of termination shall be accepted by the Purchaser at the Contract terms and prices. For the remaining Goods, the Purchaser may elect:</w:t>
      </w:r>
    </w:p>
    <w:p w:rsidR="00E2101B" w:rsidRPr="005531FE" w:rsidRDefault="00E2101B" w:rsidP="00E2101B">
      <w:pPr>
        <w:spacing w:line="294" w:lineRule="exact"/>
        <w:rPr>
          <w:rFonts w:ascii="Times New Roman" w:eastAsia="Times New Roman" w:hAnsi="Times New Roman"/>
        </w:rPr>
      </w:pPr>
    </w:p>
    <w:p w:rsidR="00E2101B" w:rsidRPr="005531FE" w:rsidRDefault="00E2101B" w:rsidP="00E2101B">
      <w:pPr>
        <w:tabs>
          <w:tab w:val="left" w:pos="4600"/>
        </w:tabs>
        <w:spacing w:line="234" w:lineRule="auto"/>
        <w:ind w:left="4620" w:hanging="399"/>
        <w:rPr>
          <w:rFonts w:ascii="Times New Roman" w:eastAsia="Times New Roman" w:hAnsi="Times New Roman"/>
          <w:sz w:val="24"/>
        </w:rPr>
      </w:pPr>
      <w:r w:rsidRPr="005531FE">
        <w:rPr>
          <w:rFonts w:ascii="Times New Roman" w:eastAsia="Times New Roman" w:hAnsi="Times New Roman"/>
          <w:sz w:val="24"/>
        </w:rPr>
        <w:t>a.</w:t>
      </w:r>
      <w:r w:rsidRPr="005531FE">
        <w:rPr>
          <w:rFonts w:ascii="Times New Roman" w:eastAsia="Times New Roman" w:hAnsi="Times New Roman"/>
          <w:sz w:val="24"/>
        </w:rPr>
        <w:tab/>
        <w:t>to have any portion completed and delivered at the Contract terms and prices; and/or</w:t>
      </w:r>
    </w:p>
    <w:p w:rsidR="00E2101B" w:rsidRPr="005531FE" w:rsidRDefault="00E2101B" w:rsidP="00E2101B">
      <w:pPr>
        <w:tabs>
          <w:tab w:val="left" w:pos="4600"/>
        </w:tabs>
        <w:spacing w:line="234" w:lineRule="auto"/>
        <w:ind w:left="4620" w:hanging="399"/>
        <w:rPr>
          <w:rFonts w:ascii="Times New Roman" w:eastAsia="Times New Roman" w:hAnsi="Times New Roman"/>
          <w:sz w:val="24"/>
        </w:rPr>
        <w:sectPr w:rsidR="00E2101B" w:rsidRPr="005531FE">
          <w:pgSz w:w="12240" w:h="15840"/>
          <w:pgMar w:top="710" w:right="1360" w:bottom="1440" w:left="1440" w:header="0" w:footer="0" w:gutter="0"/>
          <w:cols w:space="0" w:equalWidth="0">
            <w:col w:w="9440"/>
          </w:cols>
          <w:docGrid w:linePitch="360"/>
        </w:sect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bookmarkStart w:id="37" w:name="page44"/>
      <w:bookmarkEnd w:id="37"/>
      <w:r w:rsidRPr="005531FE">
        <w:rPr>
          <w:rFonts w:ascii="Times New Roman" w:eastAsia="Times New Roman" w:hAnsi="Times New Roman"/>
          <w:sz w:val="23"/>
        </w:rPr>
        <w:lastRenderedPageBreak/>
        <w:tab/>
      </w:r>
      <w:r w:rsidRPr="005531FE">
        <w:rPr>
          <w:rFonts w:ascii="Times New Roman" w:eastAsia="Times New Roman" w:hAnsi="Times New Roman"/>
          <w:sz w:val="23"/>
        </w:rPr>
        <w:tab/>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b.  to cancel the remainder and pay to the Supplier an</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agreed amount for partially completed Goods and</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Services and for materials and parts previously</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procured by the Suppliers.</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b/>
          <w:w w:val="93"/>
          <w:sz w:val="24"/>
        </w:rPr>
        <w:t>28.</w:t>
      </w:r>
      <w:r w:rsidRPr="005531FE">
        <w:rPr>
          <w:rFonts w:ascii="Times New Roman" w:eastAsia="Times New Roman" w:hAnsi="Times New Roman"/>
          <w:b/>
          <w:w w:val="93"/>
          <w:sz w:val="24"/>
        </w:rPr>
        <w:tab/>
      </w:r>
      <w:r w:rsidRPr="005531FE">
        <w:rPr>
          <w:rFonts w:ascii="Times New Roman" w:eastAsia="Times New Roman" w:hAnsi="Times New Roman"/>
          <w:b/>
          <w:sz w:val="24"/>
        </w:rPr>
        <w:t>Resolution</w:t>
      </w:r>
      <w:r w:rsidRPr="005531FE">
        <w:rPr>
          <w:rFonts w:ascii="Times New Roman" w:eastAsia="Times New Roman" w:hAnsi="Times New Roman"/>
          <w:b/>
          <w:sz w:val="24"/>
        </w:rPr>
        <w:tab/>
        <w:t xml:space="preserve">of      </w:t>
      </w:r>
      <w:r w:rsidRPr="005531FE">
        <w:rPr>
          <w:rFonts w:ascii="Times New Roman" w:eastAsia="Times New Roman" w:hAnsi="Times New Roman"/>
          <w:sz w:val="24"/>
        </w:rPr>
        <w:t>28.1   The Purchaser and the Supplier shall make every effort to</w:t>
      </w:r>
    </w:p>
    <w:p w:rsidR="00E2101B" w:rsidRPr="005531FE" w:rsidRDefault="00E2101B" w:rsidP="00E2101B">
      <w:pPr>
        <w:tabs>
          <w:tab w:val="left" w:pos="880"/>
          <w:tab w:val="left" w:pos="2240"/>
        </w:tabs>
        <w:spacing w:line="271" w:lineRule="exac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Disputes</w:t>
      </w:r>
      <w:r w:rsidRPr="005531FE">
        <w:rPr>
          <w:rFonts w:ascii="Times New Roman" w:eastAsia="Times New Roman" w:hAnsi="Times New Roman"/>
          <w:b/>
          <w:sz w:val="24"/>
        </w:rPr>
        <w:tab/>
        <w:t xml:space="preserve">               </w:t>
      </w:r>
      <w:r w:rsidRPr="005531FE">
        <w:rPr>
          <w:rFonts w:ascii="Times New Roman" w:eastAsia="Times New Roman" w:hAnsi="Times New Roman"/>
          <w:sz w:val="24"/>
        </w:rPr>
        <w:t>resolve   amicably by   direct   informal   negotiation   any</w:t>
      </w:r>
    </w:p>
    <w:p w:rsidR="00E2101B" w:rsidRPr="005531FE" w:rsidRDefault="00E2101B" w:rsidP="00E2101B">
      <w:pPr>
        <w:tabs>
          <w:tab w:val="left" w:pos="880"/>
          <w:tab w:val="left" w:pos="2240"/>
        </w:tabs>
        <w:spacing w:line="271" w:lineRule="exact"/>
        <w:ind w:left="460"/>
        <w:jc w:val="both"/>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 xml:space="preserve">                 </w:t>
      </w:r>
      <w:r w:rsidRPr="005531FE">
        <w:rPr>
          <w:rFonts w:ascii="Times New Roman" w:eastAsia="Times New Roman" w:hAnsi="Times New Roman"/>
          <w:sz w:val="24"/>
        </w:rPr>
        <w:t>disagreement or dispute arising between them under or in</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connection with the Contract.</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28.2   If, after twenty-eight (28) days from the commencement of</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such informal negotiations, the Purchaser and the Supplier</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have been unable to resolve amicably a Contract dispute,</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either party may require that the dispute be referred for</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resolution to the formal mechanisms specified in the Special</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Conditions of Contract. These mechanisms may include, but</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are not restricted to, conciliation mediated by a third party,</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adjudication in an agreed national or international forum,</w:t>
      </w:r>
    </w:p>
    <w:p w:rsidR="00E2101B" w:rsidRPr="005531FE" w:rsidRDefault="00E2101B" w:rsidP="00E2101B">
      <w:pPr>
        <w:tabs>
          <w:tab w:val="left" w:pos="880"/>
          <w:tab w:val="left" w:pos="2240"/>
        </w:tabs>
        <w:spacing w:line="0" w:lineRule="atLeast"/>
        <w:ind w:left="460"/>
        <w:jc w:val="both"/>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and/or national and international arbitration.</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29.</w:t>
      </w:r>
      <w:r w:rsidRPr="005531FE">
        <w:rPr>
          <w:rFonts w:ascii="Times New Roman" w:eastAsia="Times New Roman" w:hAnsi="Times New Roman"/>
          <w:b/>
          <w:w w:val="93"/>
          <w:sz w:val="24"/>
        </w:rPr>
        <w:tab/>
      </w:r>
      <w:r w:rsidRPr="005531FE">
        <w:rPr>
          <w:rFonts w:ascii="Times New Roman" w:eastAsia="Times New Roman" w:hAnsi="Times New Roman"/>
          <w:b/>
          <w:sz w:val="24"/>
        </w:rPr>
        <w:t>Governing</w:t>
      </w:r>
      <w:r w:rsidRPr="005531FE">
        <w:rPr>
          <w:rFonts w:ascii="Times New Roman" w:eastAsia="Times New Roman" w:hAnsi="Times New Roman"/>
          <w:b/>
          <w:sz w:val="24"/>
        </w:rPr>
        <w:tab/>
      </w:r>
      <w:r w:rsidRPr="005531FE">
        <w:rPr>
          <w:rFonts w:ascii="Times New Roman" w:eastAsia="Times New Roman" w:hAnsi="Times New Roman"/>
          <w:sz w:val="24"/>
        </w:rPr>
        <w:t>29.1   The Contract shall be written in the language as specified in</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Language</w:t>
      </w:r>
      <w:r w:rsidRPr="005531FE">
        <w:rPr>
          <w:rFonts w:ascii="Times New Roman" w:eastAsia="Times New Roman" w:hAnsi="Times New Roman"/>
          <w:b/>
          <w:sz w:val="24"/>
        </w:rPr>
        <w:tab/>
        <w:t xml:space="preserve">          </w:t>
      </w:r>
      <w:r w:rsidRPr="005531FE">
        <w:rPr>
          <w:rFonts w:ascii="Times New Roman" w:eastAsia="Times New Roman" w:hAnsi="Times New Roman"/>
          <w:sz w:val="24"/>
        </w:rPr>
        <w:t>SCC. Subject to GCC Clause 30, the version of the Contract</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 xml:space="preserve">          </w:t>
      </w:r>
      <w:r w:rsidRPr="005531FE">
        <w:rPr>
          <w:rFonts w:ascii="Times New Roman" w:eastAsia="Times New Roman" w:hAnsi="Times New Roman"/>
          <w:sz w:val="24"/>
        </w:rPr>
        <w:t>written in English language shall govern its interpretation.</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All correspondence and other documents pertaining to the</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Contract which are exchanged by the parties shall be written</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in the English language.</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30.</w:t>
      </w:r>
      <w:r w:rsidRPr="005531FE">
        <w:rPr>
          <w:rFonts w:ascii="Times New Roman" w:eastAsia="Times New Roman" w:hAnsi="Times New Roman"/>
          <w:b/>
          <w:w w:val="93"/>
          <w:sz w:val="24"/>
        </w:rPr>
        <w:tab/>
      </w:r>
      <w:r w:rsidRPr="005531FE">
        <w:rPr>
          <w:rFonts w:ascii="Times New Roman" w:eastAsia="Times New Roman" w:hAnsi="Times New Roman"/>
          <w:b/>
          <w:sz w:val="24"/>
        </w:rPr>
        <w:t>Applicable</w:t>
      </w:r>
      <w:r w:rsidRPr="005531FE">
        <w:rPr>
          <w:rFonts w:ascii="Times New Roman" w:eastAsia="Times New Roman" w:hAnsi="Times New Roman"/>
          <w:b/>
          <w:sz w:val="24"/>
        </w:rPr>
        <w:tab/>
      </w:r>
      <w:r w:rsidRPr="005531FE">
        <w:rPr>
          <w:rFonts w:ascii="Times New Roman" w:eastAsia="Times New Roman" w:hAnsi="Times New Roman"/>
          <w:sz w:val="24"/>
        </w:rPr>
        <w:t>30.1   The Contract shall be interpreted in accordance with the laws</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Law</w:t>
      </w:r>
      <w:r w:rsidRPr="005531FE">
        <w:rPr>
          <w:rFonts w:ascii="Times New Roman" w:eastAsia="Times New Roman" w:hAnsi="Times New Roman"/>
          <w:b/>
          <w:sz w:val="24"/>
        </w:rPr>
        <w:tab/>
        <w:t xml:space="preserve">           </w:t>
      </w:r>
      <w:r w:rsidRPr="005531FE">
        <w:rPr>
          <w:rFonts w:ascii="Times New Roman" w:eastAsia="Times New Roman" w:hAnsi="Times New Roman"/>
          <w:sz w:val="24"/>
        </w:rPr>
        <w:t>of Ghana unless otherwise specified in the Special</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 xml:space="preserve">            </w:t>
      </w:r>
      <w:r w:rsidRPr="005531FE">
        <w:rPr>
          <w:rFonts w:ascii="Times New Roman" w:eastAsia="Times New Roman" w:hAnsi="Times New Roman"/>
          <w:sz w:val="24"/>
        </w:rPr>
        <w:t>Conditions of Contract.</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31.</w:t>
      </w:r>
      <w:r w:rsidRPr="005531FE">
        <w:rPr>
          <w:rFonts w:ascii="Times New Roman" w:eastAsia="Times New Roman" w:hAnsi="Times New Roman"/>
          <w:b/>
          <w:w w:val="93"/>
          <w:sz w:val="24"/>
        </w:rPr>
        <w:tab/>
      </w:r>
      <w:r w:rsidRPr="005531FE">
        <w:rPr>
          <w:rFonts w:ascii="Times New Roman" w:eastAsia="Times New Roman" w:hAnsi="Times New Roman"/>
          <w:b/>
          <w:sz w:val="24"/>
        </w:rPr>
        <w:t>Notices</w:t>
      </w:r>
      <w:r w:rsidRPr="005531FE">
        <w:rPr>
          <w:rFonts w:ascii="Times New Roman" w:eastAsia="Times New Roman" w:hAnsi="Times New Roman"/>
          <w:b/>
          <w:sz w:val="24"/>
        </w:rPr>
        <w:tab/>
      </w:r>
      <w:r w:rsidRPr="005531FE">
        <w:rPr>
          <w:rFonts w:ascii="Times New Roman" w:eastAsia="Times New Roman" w:hAnsi="Times New Roman"/>
          <w:sz w:val="24"/>
        </w:rPr>
        <w:t>31.1   Any notice given by one party to the other pursuant to the</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 xml:space="preserve">          </w:t>
      </w:r>
      <w:r w:rsidRPr="005531FE">
        <w:rPr>
          <w:rFonts w:ascii="Times New Roman" w:eastAsia="Times New Roman" w:hAnsi="Times New Roman"/>
          <w:sz w:val="24"/>
        </w:rPr>
        <w:t>Contract shall be sent to the other party in writing or by</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facsimile and confirmed in writing to the other party’s</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address specified for that purpose in the SCC</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31.2    A notice shall be effective when delivered or on the notice’s</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sz w:val="24"/>
        </w:rPr>
        <w:tab/>
        <w:t xml:space="preserve">           effective date, whichever is later.</w:t>
      </w: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p>
    <w:p w:rsidR="00E2101B" w:rsidRPr="005531FE" w:rsidRDefault="00E2101B" w:rsidP="00E2101B">
      <w:pPr>
        <w:tabs>
          <w:tab w:val="left" w:pos="880"/>
          <w:tab w:val="left" w:pos="2240"/>
        </w:tabs>
        <w:spacing w:line="0" w:lineRule="atLeast"/>
        <w:ind w:left="460"/>
        <w:rPr>
          <w:rFonts w:ascii="Times New Roman" w:eastAsia="Times New Roman" w:hAnsi="Times New Roman"/>
          <w:sz w:val="24"/>
        </w:rPr>
      </w:pPr>
      <w:r w:rsidRPr="005531FE">
        <w:rPr>
          <w:rFonts w:ascii="Times New Roman" w:eastAsia="Times New Roman" w:hAnsi="Times New Roman"/>
          <w:b/>
          <w:w w:val="93"/>
          <w:sz w:val="24"/>
        </w:rPr>
        <w:t>32.</w:t>
      </w:r>
      <w:r w:rsidRPr="005531FE">
        <w:rPr>
          <w:rFonts w:ascii="Times New Roman" w:eastAsia="Times New Roman" w:hAnsi="Times New Roman"/>
          <w:b/>
          <w:w w:val="93"/>
          <w:sz w:val="24"/>
        </w:rPr>
        <w:tab/>
      </w:r>
      <w:r w:rsidRPr="005531FE">
        <w:rPr>
          <w:rFonts w:ascii="Times New Roman" w:eastAsia="Times New Roman" w:hAnsi="Times New Roman"/>
          <w:b/>
          <w:sz w:val="24"/>
        </w:rPr>
        <w:t>Taxes and</w:t>
      </w:r>
      <w:r w:rsidRPr="005531FE">
        <w:rPr>
          <w:rFonts w:ascii="Times New Roman" w:eastAsia="Times New Roman" w:hAnsi="Times New Roman"/>
          <w:b/>
          <w:sz w:val="24"/>
        </w:rPr>
        <w:tab/>
      </w:r>
      <w:r w:rsidRPr="005531FE">
        <w:rPr>
          <w:rFonts w:ascii="Times New Roman" w:eastAsia="Times New Roman" w:hAnsi="Times New Roman"/>
          <w:sz w:val="24"/>
        </w:rPr>
        <w:t>32.1   A Supplier shall be entirely responsible for all taxes, duties,</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4"/>
        </w:rPr>
        <w:tab/>
      </w:r>
      <w:r w:rsidRPr="005531FE">
        <w:rPr>
          <w:rFonts w:ascii="Times New Roman" w:eastAsia="Times New Roman" w:hAnsi="Times New Roman"/>
          <w:b/>
          <w:sz w:val="24"/>
        </w:rPr>
        <w:t>Duties</w:t>
      </w:r>
      <w:r w:rsidRPr="005531FE">
        <w:rPr>
          <w:rFonts w:ascii="Times New Roman" w:eastAsia="Times New Roman" w:hAnsi="Times New Roman"/>
          <w:b/>
          <w:sz w:val="24"/>
        </w:rPr>
        <w:tab/>
        <w:t xml:space="preserve">           </w:t>
      </w:r>
      <w:r w:rsidRPr="005531FE">
        <w:rPr>
          <w:rFonts w:ascii="Times New Roman" w:eastAsia="Times New Roman" w:hAnsi="Times New Roman"/>
          <w:sz w:val="24"/>
        </w:rPr>
        <w:t>license fees, etc., incurred until delivery of the contracted</w:t>
      </w:r>
    </w:p>
    <w:p w:rsidR="00E2101B" w:rsidRPr="005531FE" w:rsidRDefault="00E2101B" w:rsidP="00E2101B">
      <w:pPr>
        <w:tabs>
          <w:tab w:val="left" w:pos="880"/>
          <w:tab w:val="left" w:pos="2240"/>
        </w:tabs>
        <w:spacing w:line="271" w:lineRule="exact"/>
        <w:ind w:left="460"/>
        <w:rPr>
          <w:rFonts w:ascii="Times New Roman" w:eastAsia="Times New Roman" w:hAnsi="Times New Roman"/>
          <w:sz w:val="24"/>
        </w:rPr>
      </w:pPr>
      <w:r w:rsidRPr="005531FE">
        <w:rPr>
          <w:rFonts w:ascii="Times New Roman" w:eastAsia="Times New Roman" w:hAnsi="Times New Roman"/>
          <w:sz w:val="23"/>
        </w:rPr>
        <w:tab/>
      </w:r>
      <w:r w:rsidRPr="005531FE">
        <w:rPr>
          <w:rFonts w:ascii="Times New Roman" w:eastAsia="Times New Roman" w:hAnsi="Times New Roman"/>
          <w:sz w:val="23"/>
        </w:rPr>
        <w:tab/>
        <w:t xml:space="preserve">            </w:t>
      </w:r>
      <w:r w:rsidRPr="005531FE">
        <w:rPr>
          <w:rFonts w:ascii="Times New Roman" w:eastAsia="Times New Roman" w:hAnsi="Times New Roman"/>
          <w:sz w:val="24"/>
        </w:rPr>
        <w:t>Goods to the final destination.</w:t>
      </w:r>
    </w:p>
    <w:p w:rsidR="00E2101B" w:rsidRPr="005531FE" w:rsidRDefault="00E2101B" w:rsidP="00E2101B">
      <w:pPr>
        <w:rPr>
          <w:rFonts w:ascii="Times New Roman" w:eastAsia="Times New Roman" w:hAnsi="Times New Roman"/>
          <w:sz w:val="24"/>
        </w:rPr>
        <w:sectPr w:rsidR="00E2101B" w:rsidRPr="005531FE">
          <w:pgSz w:w="12240" w:h="15840"/>
          <w:pgMar w:top="710" w:right="1360" w:bottom="1440" w:left="1440" w:header="0" w:footer="0" w:gutter="0"/>
          <w:cols w:space="0" w:equalWidth="0">
            <w:col w:w="9440"/>
          </w:cols>
          <w:docGrid w:linePitch="360"/>
        </w:sectPr>
      </w:pPr>
    </w:p>
    <w:p w:rsidR="00E2101B" w:rsidRPr="005531FE" w:rsidRDefault="00E2101B" w:rsidP="00E2101B">
      <w:pPr>
        <w:spacing w:line="200" w:lineRule="exact"/>
        <w:rPr>
          <w:rFonts w:ascii="Times New Roman" w:eastAsia="Times New Roman" w:hAnsi="Times New Roman"/>
        </w:rPr>
      </w:pPr>
      <w:bookmarkStart w:id="38" w:name="page45"/>
      <w:bookmarkEnd w:id="38"/>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0" w:lineRule="atLeast"/>
        <w:ind w:left="1500"/>
        <w:rPr>
          <w:rFonts w:ascii="Arial" w:eastAsia="Arial" w:hAnsi="Arial"/>
          <w:b/>
          <w:sz w:val="32"/>
        </w:rPr>
      </w:pPr>
      <w:r w:rsidRPr="005531FE">
        <w:rPr>
          <w:rFonts w:ascii="Arial" w:eastAsia="Arial" w:hAnsi="Arial"/>
          <w:b/>
          <w:sz w:val="32"/>
        </w:rPr>
        <w:lastRenderedPageBreak/>
        <w:t>Section IV. Special Conditions of Contract</w:t>
      </w:r>
    </w:p>
    <w:p w:rsidR="00E2101B" w:rsidRPr="005531FE" w:rsidRDefault="00E2101B" w:rsidP="00E2101B">
      <w:pPr>
        <w:spacing w:line="344" w:lineRule="exact"/>
        <w:rPr>
          <w:rFonts w:ascii="Times New Roman" w:eastAsia="Times New Roman" w:hAnsi="Times New Roman"/>
        </w:rPr>
      </w:pPr>
    </w:p>
    <w:p w:rsidR="00E2101B" w:rsidRPr="005531FE" w:rsidRDefault="00E2101B" w:rsidP="00E2101B">
      <w:pPr>
        <w:spacing w:line="238" w:lineRule="auto"/>
        <w:ind w:left="360" w:right="860"/>
        <w:jc w:val="both"/>
        <w:rPr>
          <w:rFonts w:ascii="Times New Roman" w:eastAsia="Times New Roman" w:hAnsi="Times New Roman"/>
          <w:sz w:val="24"/>
        </w:rPr>
      </w:pPr>
      <w:r w:rsidRPr="005531FE">
        <w:rPr>
          <w:rFonts w:ascii="Times New Roman" w:eastAsia="Times New Roman" w:hAnsi="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278" w:lineRule="exact"/>
        <w:rPr>
          <w:rFonts w:ascii="Times New Roman" w:eastAsia="Times New Roman" w:hAnsi="Times New Roman"/>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E2101B" w:rsidRPr="005531FE" w:rsidTr="00E2101B">
        <w:trPr>
          <w:trHeight w:val="55"/>
        </w:trPr>
        <w:tc>
          <w:tcPr>
            <w:tcW w:w="2314"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1.   Definitions</w:t>
            </w:r>
          </w:p>
          <w:p w:rsidR="00E2101B" w:rsidRPr="005531FE" w:rsidRDefault="00E2101B" w:rsidP="00E2101B">
            <w:pPr>
              <w:ind w:left="360"/>
              <w:jc w:val="both"/>
              <w:rPr>
                <w:rFonts w:ascii="Times New Roman" w:hAnsi="Times New Roman" w:cs="Times New Roman"/>
                <w:b/>
                <w:bCs/>
                <w:sz w:val="24"/>
                <w:szCs w:val="24"/>
              </w:rPr>
            </w:pPr>
            <w:r w:rsidRPr="005531FE">
              <w:rPr>
                <w:rFonts w:ascii="Times New Roman" w:hAnsi="Times New Roman" w:cs="Times New Roman"/>
                <w:b/>
                <w:sz w:val="24"/>
                <w:szCs w:val="24"/>
              </w:rPr>
              <w:t>(GCC Clause 1)</w:t>
            </w:r>
          </w:p>
        </w:tc>
        <w:tc>
          <w:tcPr>
            <w:tcW w:w="854" w:type="dxa"/>
          </w:tcPr>
          <w:p w:rsidR="00E2101B" w:rsidRPr="005531FE" w:rsidRDefault="00E2101B" w:rsidP="00E2101B">
            <w:pPr>
              <w:pStyle w:val="Date"/>
              <w:jc w:val="both"/>
            </w:pPr>
            <w:r w:rsidRPr="005531FE">
              <w:t>1.1</w:t>
            </w:r>
          </w:p>
        </w:tc>
        <w:tc>
          <w:tcPr>
            <w:tcW w:w="6438"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 xml:space="preserve">a. The Purchaser is: </w:t>
            </w:r>
          </w:p>
          <w:p w:rsidR="00E2101B" w:rsidRPr="005531FE" w:rsidRDefault="00E2101B" w:rsidP="00E2101B">
            <w:pPr>
              <w:pStyle w:val="BodyTextIndent3"/>
              <w:rPr>
                <w:rFonts w:ascii="Times New Roman" w:hAnsi="Times New Roman" w:cs="Times New Roman"/>
                <w:sz w:val="24"/>
                <w:szCs w:val="24"/>
              </w:rPr>
            </w:pPr>
            <w:r w:rsidRPr="005531FE">
              <w:rPr>
                <w:rFonts w:ascii="Times New Roman" w:hAnsi="Times New Roman" w:cs="Times New Roman"/>
                <w:sz w:val="24"/>
                <w:szCs w:val="24"/>
              </w:rPr>
              <w:t xml:space="preserve">      SSNIT</w:t>
            </w:r>
          </w:p>
          <w:p w:rsidR="00E2101B" w:rsidRPr="005531FE" w:rsidRDefault="00E2101B" w:rsidP="00E2101B">
            <w:pPr>
              <w:ind w:left="720" w:hanging="360"/>
              <w:jc w:val="both"/>
              <w:rPr>
                <w:rFonts w:ascii="Times New Roman" w:hAnsi="Times New Roman" w:cs="Times New Roman"/>
                <w:b/>
                <w:i/>
                <w:sz w:val="24"/>
                <w:szCs w:val="24"/>
              </w:rPr>
            </w:pPr>
            <w:r w:rsidRPr="005531FE">
              <w:rPr>
                <w:rFonts w:ascii="Times New Roman" w:hAnsi="Times New Roman" w:cs="Times New Roman"/>
                <w:b/>
                <w:i/>
                <w:sz w:val="24"/>
                <w:szCs w:val="24"/>
              </w:rPr>
              <w:t>P.O Box M149</w:t>
            </w:r>
          </w:p>
          <w:p w:rsidR="00E2101B" w:rsidRPr="005531FE" w:rsidRDefault="00E2101B" w:rsidP="00E2101B">
            <w:pPr>
              <w:ind w:left="720" w:hanging="360"/>
              <w:jc w:val="both"/>
              <w:rPr>
                <w:rFonts w:ascii="Times New Roman" w:hAnsi="Times New Roman" w:cs="Times New Roman"/>
                <w:b/>
                <w:i/>
                <w:sz w:val="24"/>
                <w:szCs w:val="24"/>
                <w:lang w:val="fr-FR"/>
              </w:rPr>
            </w:pPr>
            <w:r w:rsidRPr="005531FE">
              <w:rPr>
                <w:rFonts w:ascii="Times New Roman" w:hAnsi="Times New Roman" w:cs="Times New Roman"/>
                <w:b/>
                <w:i/>
                <w:sz w:val="24"/>
                <w:szCs w:val="24"/>
              </w:rPr>
              <w:t>Ministries, Accra.</w:t>
            </w:r>
          </w:p>
          <w:p w:rsidR="00E2101B" w:rsidRPr="005531FE" w:rsidRDefault="00E2101B" w:rsidP="00E2101B">
            <w:pPr>
              <w:autoSpaceDE w:val="0"/>
              <w:autoSpaceDN w:val="0"/>
              <w:adjustRightInd w:val="0"/>
              <w:jc w:val="center"/>
              <w:rPr>
                <w:rFonts w:ascii="Times New Roman" w:hAnsi="Times New Roman" w:cs="Times New Roman"/>
                <w:sz w:val="24"/>
                <w:szCs w:val="24"/>
              </w:rPr>
            </w:pPr>
          </w:p>
          <w:p w:rsidR="00E2101B" w:rsidRPr="005531FE" w:rsidRDefault="00E2101B" w:rsidP="00E2101B">
            <w:pPr>
              <w:autoSpaceDE w:val="0"/>
              <w:autoSpaceDN w:val="0"/>
              <w:adjustRightInd w:val="0"/>
              <w:jc w:val="center"/>
              <w:rPr>
                <w:rFonts w:ascii="Times New Roman" w:hAnsi="Times New Roman" w:cs="Times New Roman"/>
                <w:sz w:val="24"/>
                <w:szCs w:val="24"/>
              </w:rPr>
            </w:pPr>
          </w:p>
          <w:p w:rsidR="00E2101B" w:rsidRPr="005531FE" w:rsidRDefault="00E2101B" w:rsidP="00E2101B">
            <w:pPr>
              <w:numPr>
                <w:ilvl w:val="0"/>
                <w:numId w:val="44"/>
              </w:numPr>
              <w:tabs>
                <w:tab w:val="clear" w:pos="720"/>
              </w:tabs>
              <w:ind w:hanging="738"/>
              <w:rPr>
                <w:rFonts w:ascii="Times New Roman" w:hAnsi="Times New Roman" w:cs="Times New Roman"/>
                <w:sz w:val="24"/>
                <w:szCs w:val="24"/>
              </w:rPr>
            </w:pPr>
            <w:r w:rsidRPr="005531FE">
              <w:rPr>
                <w:rFonts w:ascii="Times New Roman" w:hAnsi="Times New Roman" w:cs="Times New Roman"/>
                <w:sz w:val="24"/>
                <w:szCs w:val="24"/>
              </w:rPr>
              <w:t>The Supplier is: the company supplying the</w:t>
            </w:r>
            <w:r>
              <w:rPr>
                <w:rFonts w:ascii="Times New Roman" w:hAnsi="Times New Roman" w:cs="Times New Roman"/>
                <w:sz w:val="24"/>
                <w:szCs w:val="24"/>
              </w:rPr>
              <w:t xml:space="preserve"> generator sets </w:t>
            </w:r>
            <w:r w:rsidRPr="005531FE">
              <w:rPr>
                <w:rFonts w:ascii="Times New Roman" w:hAnsi="Times New Roman" w:cs="Times New Roman"/>
                <w:sz w:val="24"/>
                <w:szCs w:val="24"/>
              </w:rPr>
              <w:t>this contract</w:t>
            </w:r>
          </w:p>
          <w:p w:rsidR="00E2101B" w:rsidRPr="005531FE" w:rsidRDefault="00E2101B" w:rsidP="00E2101B">
            <w:pPr>
              <w:numPr>
                <w:ilvl w:val="0"/>
                <w:numId w:val="45"/>
              </w:numPr>
              <w:tabs>
                <w:tab w:val="clear" w:pos="1080"/>
              </w:tabs>
              <w:ind w:left="972" w:hanging="972"/>
              <w:rPr>
                <w:rFonts w:ascii="Times New Roman" w:hAnsi="Times New Roman" w:cs="Times New Roman"/>
                <w:sz w:val="24"/>
                <w:szCs w:val="24"/>
              </w:rPr>
            </w:pPr>
            <w:r w:rsidRPr="005531FE">
              <w:rPr>
                <w:rFonts w:ascii="Times New Roman" w:hAnsi="Times New Roman" w:cs="Times New Roman"/>
                <w:sz w:val="24"/>
                <w:szCs w:val="24"/>
              </w:rPr>
              <w:t xml:space="preserve">The Delivery site is: </w:t>
            </w:r>
          </w:p>
          <w:p w:rsidR="00E2101B" w:rsidRPr="005531FE" w:rsidRDefault="00E2101B" w:rsidP="00E2101B">
            <w:pPr>
              <w:pStyle w:val="BodyTextIndent3"/>
              <w:ind w:firstLine="692"/>
              <w:rPr>
                <w:rFonts w:ascii="Times New Roman" w:hAnsi="Times New Roman" w:cs="Times New Roman"/>
                <w:b/>
                <w:sz w:val="24"/>
                <w:szCs w:val="24"/>
              </w:rPr>
            </w:pPr>
            <w:r>
              <w:rPr>
                <w:rFonts w:ascii="Times New Roman" w:hAnsi="Times New Roman" w:cs="Times New Roman"/>
                <w:b/>
                <w:sz w:val="24"/>
                <w:szCs w:val="24"/>
              </w:rPr>
              <w:t>SSNIT Pension House</w:t>
            </w:r>
            <w:r w:rsidRPr="005531FE">
              <w:rPr>
                <w:rFonts w:ascii="Times New Roman" w:hAnsi="Times New Roman" w:cs="Times New Roman"/>
                <w:b/>
                <w:sz w:val="24"/>
                <w:szCs w:val="24"/>
              </w:rPr>
              <w:t xml:space="preserve"> </w:t>
            </w:r>
          </w:p>
          <w:p w:rsidR="00E2101B" w:rsidRPr="005531FE" w:rsidRDefault="00E2101B" w:rsidP="00E2101B">
            <w:pPr>
              <w:pStyle w:val="BodyTextIndent3"/>
              <w:ind w:firstLine="1962"/>
              <w:rPr>
                <w:rFonts w:ascii="Times New Roman" w:hAnsi="Times New Roman" w:cs="Times New Roman"/>
                <w:sz w:val="24"/>
                <w:szCs w:val="24"/>
              </w:rPr>
            </w:pPr>
          </w:p>
        </w:tc>
      </w:tr>
      <w:tr w:rsidR="00E2101B" w:rsidRPr="005531FE" w:rsidTr="00E2101B">
        <w:trPr>
          <w:trHeight w:val="55"/>
        </w:trPr>
        <w:tc>
          <w:tcPr>
            <w:tcW w:w="2314" w:type="dxa"/>
          </w:tcPr>
          <w:p w:rsidR="00E2101B" w:rsidRPr="005531FE" w:rsidRDefault="00E2101B" w:rsidP="00E2101B">
            <w:pPr>
              <w:ind w:left="360" w:hanging="360"/>
              <w:rPr>
                <w:rFonts w:ascii="Times New Roman" w:hAnsi="Times New Roman" w:cs="Times New Roman"/>
                <w:b/>
                <w:bCs/>
                <w:sz w:val="24"/>
                <w:szCs w:val="24"/>
              </w:rPr>
            </w:pPr>
          </w:p>
        </w:tc>
        <w:tc>
          <w:tcPr>
            <w:tcW w:w="854" w:type="dxa"/>
          </w:tcPr>
          <w:p w:rsidR="00E2101B" w:rsidRPr="005531FE" w:rsidRDefault="00E2101B" w:rsidP="00E2101B">
            <w:pPr>
              <w:pStyle w:val="Date"/>
              <w:jc w:val="both"/>
            </w:pPr>
          </w:p>
        </w:tc>
        <w:tc>
          <w:tcPr>
            <w:tcW w:w="6438" w:type="dxa"/>
          </w:tcPr>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314" w:type="dxa"/>
          </w:tcPr>
          <w:p w:rsidR="00E2101B" w:rsidRPr="005531FE" w:rsidRDefault="00E2101B" w:rsidP="00E2101B">
            <w:pPr>
              <w:ind w:left="360" w:hanging="360"/>
              <w:rPr>
                <w:rFonts w:ascii="Times New Roman" w:hAnsi="Times New Roman" w:cs="Times New Roman"/>
                <w:b/>
                <w:bCs/>
                <w:sz w:val="24"/>
                <w:szCs w:val="24"/>
              </w:rPr>
            </w:pPr>
            <w:r w:rsidRPr="005531FE">
              <w:rPr>
                <w:rFonts w:ascii="Times New Roman" w:hAnsi="Times New Roman" w:cs="Times New Roman"/>
                <w:b/>
                <w:bCs/>
                <w:sz w:val="24"/>
                <w:szCs w:val="24"/>
              </w:rPr>
              <w:t>2. Country of    Origin</w:t>
            </w:r>
          </w:p>
          <w:p w:rsidR="00E2101B" w:rsidRPr="005531FE" w:rsidRDefault="00E2101B" w:rsidP="00E2101B">
            <w:pPr>
              <w:pStyle w:val="BodyText2"/>
              <w:rPr>
                <w:rFonts w:ascii="Times New Roman" w:hAnsi="Times New Roman" w:cs="Times New Roman"/>
                <w:bCs/>
                <w:sz w:val="24"/>
                <w:szCs w:val="24"/>
              </w:rPr>
            </w:pPr>
            <w:r w:rsidRPr="005531FE">
              <w:rPr>
                <w:rFonts w:ascii="Times New Roman" w:hAnsi="Times New Roman" w:cs="Times New Roman"/>
                <w:bCs/>
                <w:sz w:val="24"/>
                <w:szCs w:val="24"/>
              </w:rPr>
              <w:t xml:space="preserve">    (GCC Clause 3)</w:t>
            </w:r>
          </w:p>
          <w:p w:rsidR="00E2101B" w:rsidRPr="005531FE" w:rsidRDefault="00E2101B" w:rsidP="00E2101B">
            <w:pPr>
              <w:ind w:left="540" w:hanging="540"/>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2.1</w:t>
            </w:r>
          </w:p>
        </w:tc>
        <w:tc>
          <w:tcPr>
            <w:tcW w:w="6438" w:type="dxa"/>
          </w:tcPr>
          <w:p w:rsidR="00E2101B" w:rsidRPr="005531FE" w:rsidRDefault="00E2101B" w:rsidP="00E2101B">
            <w:pPr>
              <w:jc w:val="both"/>
              <w:rPr>
                <w:rFonts w:ascii="Times New Roman" w:hAnsi="Times New Roman" w:cs="Times New Roman"/>
                <w:i/>
                <w:iCs/>
                <w:sz w:val="24"/>
                <w:szCs w:val="24"/>
              </w:rPr>
            </w:pPr>
            <w:r w:rsidRPr="005531FE">
              <w:rPr>
                <w:rFonts w:ascii="Times New Roman" w:hAnsi="Times New Roman" w:cs="Times New Roman"/>
                <w:sz w:val="24"/>
                <w:szCs w:val="24"/>
              </w:rPr>
              <w:t>Any country of the World</w:t>
            </w:r>
            <w:r w:rsidRPr="005531FE">
              <w:rPr>
                <w:rFonts w:ascii="Times New Roman" w:hAnsi="Times New Roman" w:cs="Times New Roman"/>
                <w:i/>
                <w:iCs/>
                <w:sz w:val="24"/>
                <w:szCs w:val="24"/>
              </w:rPr>
              <w:t xml:space="preserve"> </w:t>
            </w:r>
          </w:p>
        </w:tc>
      </w:tr>
      <w:tr w:rsidR="00E2101B" w:rsidRPr="005531FE" w:rsidTr="00E2101B">
        <w:trPr>
          <w:trHeight w:val="55"/>
        </w:trPr>
        <w:tc>
          <w:tcPr>
            <w:tcW w:w="2314" w:type="dxa"/>
          </w:tcPr>
          <w:p w:rsidR="00E2101B" w:rsidRPr="005531FE" w:rsidRDefault="00E2101B" w:rsidP="00E2101B">
            <w:pPr>
              <w:ind w:left="360" w:hanging="360"/>
              <w:rPr>
                <w:rFonts w:ascii="Times New Roman" w:hAnsi="Times New Roman" w:cs="Times New Roman"/>
                <w:b/>
                <w:bCs/>
                <w:sz w:val="24"/>
                <w:szCs w:val="24"/>
              </w:rPr>
            </w:pPr>
            <w:r w:rsidRPr="005531FE">
              <w:rPr>
                <w:rFonts w:ascii="Times New Roman" w:hAnsi="Times New Roman" w:cs="Times New Roman"/>
                <w:b/>
                <w:bCs/>
                <w:sz w:val="24"/>
                <w:szCs w:val="24"/>
              </w:rPr>
              <w:t>3. Performance    Security</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7)</w:t>
            </w:r>
          </w:p>
          <w:p w:rsidR="00E2101B" w:rsidRPr="005531FE" w:rsidRDefault="00E2101B" w:rsidP="00E2101B">
            <w:pPr>
              <w:ind w:left="540" w:hanging="540"/>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3.1</w:t>
            </w:r>
          </w:p>
        </w:tc>
        <w:tc>
          <w:tcPr>
            <w:tcW w:w="6438" w:type="dxa"/>
          </w:tcPr>
          <w:p w:rsidR="00E2101B" w:rsidRPr="005531FE" w:rsidRDefault="00E2101B" w:rsidP="00E2101B">
            <w:pPr>
              <w:ind w:firstLine="30"/>
              <w:jc w:val="both"/>
              <w:rPr>
                <w:rFonts w:ascii="Times New Roman" w:hAnsi="Times New Roman" w:cs="Times New Roman"/>
                <w:b/>
                <w:sz w:val="24"/>
                <w:szCs w:val="24"/>
              </w:rPr>
            </w:pPr>
            <w:r w:rsidRPr="005531FE">
              <w:rPr>
                <w:rFonts w:ascii="Times New Roman" w:hAnsi="Times New Roman" w:cs="Times New Roman"/>
                <w:b/>
                <w:sz w:val="24"/>
                <w:szCs w:val="24"/>
              </w:rPr>
              <w:t>The performance security will be as follows:</w:t>
            </w:r>
          </w:p>
          <w:p w:rsidR="00E2101B" w:rsidRPr="005531FE" w:rsidRDefault="00E2101B" w:rsidP="00E2101B">
            <w:pPr>
              <w:autoSpaceDE w:val="0"/>
              <w:autoSpaceDN w:val="0"/>
              <w:adjustRightInd w:val="0"/>
              <w:jc w:val="both"/>
              <w:rPr>
                <w:rFonts w:ascii="Times New Roman" w:hAnsi="Times New Roman" w:cs="Times New Roman"/>
                <w:b/>
                <w:sz w:val="24"/>
                <w:szCs w:val="24"/>
              </w:rPr>
            </w:pPr>
            <w:r w:rsidRPr="005531FE">
              <w:rPr>
                <w:rFonts w:ascii="Times New Roman" w:hAnsi="Times New Roman" w:cs="Times New Roman"/>
                <w:b/>
                <w:sz w:val="24"/>
                <w:szCs w:val="24"/>
              </w:rPr>
              <w:t>An unconditional bond of 30% of the contract price from Insurance Company or an unconditional guarantee of 10% of the contract price from a Bank.</w:t>
            </w:r>
          </w:p>
          <w:p w:rsidR="00E2101B" w:rsidRPr="005531FE" w:rsidRDefault="00E2101B" w:rsidP="00E2101B">
            <w:pPr>
              <w:tabs>
                <w:tab w:val="left" w:pos="-108"/>
              </w:tabs>
              <w:ind w:hanging="660"/>
              <w:jc w:val="both"/>
              <w:rPr>
                <w:rFonts w:ascii="Times New Roman" w:hAnsi="Times New Roman" w:cs="Times New Roman"/>
                <w:b/>
                <w:i/>
                <w:iCs/>
                <w:sz w:val="24"/>
                <w:szCs w:val="24"/>
              </w:rPr>
            </w:pPr>
            <w:r w:rsidRPr="005531FE">
              <w:rPr>
                <w:rFonts w:ascii="Times New Roman" w:hAnsi="Times New Roman" w:cs="Times New Roman"/>
                <w:b/>
                <w:i/>
                <w:iCs/>
                <w:sz w:val="24"/>
                <w:szCs w:val="24"/>
              </w:rPr>
              <w:t xml:space="preserve"> [Five </w:t>
            </w:r>
          </w:p>
          <w:p w:rsidR="00E2101B" w:rsidRPr="005531FE" w:rsidRDefault="00E2101B" w:rsidP="00E2101B">
            <w:pPr>
              <w:tabs>
                <w:tab w:val="left" w:pos="-108"/>
              </w:tabs>
              <w:ind w:hanging="660"/>
              <w:jc w:val="both"/>
              <w:rPr>
                <w:rFonts w:ascii="Times New Roman" w:hAnsi="Times New Roman" w:cs="Times New Roman"/>
                <w:b/>
                <w:sz w:val="24"/>
                <w:szCs w:val="24"/>
              </w:rPr>
            </w:pPr>
          </w:p>
        </w:tc>
      </w:tr>
      <w:tr w:rsidR="00E2101B" w:rsidRPr="005531FE" w:rsidTr="00E2101B">
        <w:trPr>
          <w:trHeight w:val="55"/>
        </w:trPr>
        <w:tc>
          <w:tcPr>
            <w:tcW w:w="2314" w:type="dxa"/>
          </w:tcPr>
          <w:p w:rsidR="00E2101B" w:rsidRPr="005531FE" w:rsidRDefault="00E2101B" w:rsidP="00E2101B">
            <w:pPr>
              <w:ind w:left="540" w:hanging="540"/>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3.2</w:t>
            </w:r>
          </w:p>
        </w:tc>
        <w:tc>
          <w:tcPr>
            <w:tcW w:w="6438" w:type="dxa"/>
          </w:tcPr>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validity of Performance Security shall be 28 days from the date of issue of the Certificate of </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Acceptance.</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w:t>
            </w:r>
          </w:p>
        </w:tc>
      </w:tr>
      <w:tr w:rsidR="00E2101B" w:rsidRPr="005531FE" w:rsidTr="00E2101B">
        <w:trPr>
          <w:trHeight w:val="55"/>
        </w:trPr>
        <w:tc>
          <w:tcPr>
            <w:tcW w:w="2314" w:type="dxa"/>
          </w:tcPr>
          <w:p w:rsidR="00E2101B" w:rsidRPr="005531FE" w:rsidRDefault="00E2101B" w:rsidP="00E2101B">
            <w:pPr>
              <w:ind w:left="540" w:hanging="540"/>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p>
        </w:tc>
        <w:tc>
          <w:tcPr>
            <w:tcW w:w="6438" w:type="dxa"/>
          </w:tcPr>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314"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4. Inspection and</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Tests</w:t>
            </w:r>
          </w:p>
          <w:p w:rsidR="00E2101B" w:rsidRPr="005531FE" w:rsidRDefault="00E2101B" w:rsidP="00E2101B">
            <w:pPr>
              <w:jc w:val="both"/>
              <w:rPr>
                <w:rFonts w:ascii="Times New Roman" w:hAnsi="Times New Roman" w:cs="Times New Roman"/>
                <w:b/>
                <w:bCs/>
                <w:sz w:val="24"/>
                <w:szCs w:val="24"/>
              </w:rPr>
            </w:pPr>
            <w:r w:rsidRPr="005531FE">
              <w:rPr>
                <w:rFonts w:ascii="Times New Roman" w:hAnsi="Times New Roman" w:cs="Times New Roman"/>
                <w:b/>
                <w:sz w:val="24"/>
                <w:szCs w:val="24"/>
              </w:rPr>
              <w:t xml:space="preserve">  (GCC Clause 8)</w:t>
            </w:r>
          </w:p>
        </w:tc>
        <w:tc>
          <w:tcPr>
            <w:tcW w:w="854" w:type="dxa"/>
          </w:tcPr>
          <w:p w:rsidR="00E2101B" w:rsidRPr="005531FE" w:rsidRDefault="00E2101B" w:rsidP="00E2101B">
            <w:pPr>
              <w:pStyle w:val="Date"/>
              <w:jc w:val="both"/>
            </w:pPr>
            <w:r w:rsidRPr="005531FE">
              <w:t>4.1</w:t>
            </w:r>
          </w:p>
        </w:tc>
        <w:tc>
          <w:tcPr>
            <w:tcW w:w="6438" w:type="dxa"/>
          </w:tcPr>
          <w:p w:rsidR="00E2101B" w:rsidRPr="005531FE" w:rsidRDefault="00E2101B" w:rsidP="00E2101B">
            <w:pPr>
              <w:pStyle w:val="ListContinue2"/>
              <w:tabs>
                <w:tab w:val="left" w:pos="1440"/>
              </w:tabs>
              <w:spacing w:after="0"/>
              <w:ind w:hanging="720"/>
            </w:pPr>
            <w:r w:rsidRPr="005531FE">
              <w:t>Inspection and tests prior to shipment of goods at final</w:t>
            </w:r>
          </w:p>
          <w:p w:rsidR="00E2101B" w:rsidRPr="005531FE" w:rsidRDefault="00E2101B" w:rsidP="00E2101B">
            <w:pPr>
              <w:ind w:left="720" w:hanging="720"/>
              <w:rPr>
                <w:rFonts w:ascii="Times New Roman" w:hAnsi="Times New Roman" w:cs="Times New Roman"/>
                <w:sz w:val="24"/>
                <w:szCs w:val="24"/>
              </w:rPr>
            </w:pPr>
            <w:r w:rsidRPr="005531FE">
              <w:rPr>
                <w:rFonts w:ascii="Times New Roman" w:hAnsi="Times New Roman" w:cs="Times New Roman"/>
                <w:sz w:val="24"/>
                <w:szCs w:val="24"/>
              </w:rPr>
              <w:t xml:space="preserve">acceptance are as follows: </w:t>
            </w:r>
            <w:r w:rsidRPr="005531FE">
              <w:rPr>
                <w:rFonts w:ascii="Times New Roman" w:hAnsi="Times New Roman" w:cs="Times New Roman"/>
                <w:b/>
                <w:sz w:val="24"/>
                <w:szCs w:val="24"/>
              </w:rPr>
              <w:t>Not Applicable</w:t>
            </w:r>
          </w:p>
          <w:p w:rsidR="00E2101B" w:rsidRPr="005531FE" w:rsidRDefault="00E2101B" w:rsidP="00E2101B">
            <w:pPr>
              <w:ind w:left="720" w:firstLine="720"/>
              <w:rPr>
                <w:rFonts w:ascii="Times New Roman" w:hAnsi="Times New Roman" w:cs="Times New Roman"/>
                <w:sz w:val="24"/>
                <w:szCs w:val="24"/>
              </w:rPr>
            </w:pPr>
          </w:p>
          <w:p w:rsidR="00E2101B" w:rsidRPr="005531FE" w:rsidRDefault="00E2101B" w:rsidP="00E2101B">
            <w:pPr>
              <w:pStyle w:val="ListParagraph"/>
              <w:numPr>
                <w:ilvl w:val="0"/>
                <w:numId w:val="48"/>
              </w:numPr>
              <w:autoSpaceDE w:val="0"/>
              <w:autoSpaceDN w:val="0"/>
              <w:adjustRightInd w:val="0"/>
              <w:ind w:left="266" w:hanging="283"/>
              <w:rPr>
                <w:rFonts w:ascii="Times New Roman" w:hAnsi="Times New Roman" w:cs="Times New Roman"/>
                <w:sz w:val="24"/>
                <w:szCs w:val="24"/>
              </w:rPr>
            </w:pPr>
            <w:r w:rsidRPr="005531FE">
              <w:rPr>
                <w:rFonts w:ascii="Times New Roman" w:hAnsi="Times New Roman" w:cs="Times New Roman"/>
                <w:iCs/>
                <w:sz w:val="24"/>
                <w:szCs w:val="24"/>
              </w:rPr>
              <w:t>Final inspection by SSNIT after delivery of the goods to the site.</w:t>
            </w:r>
          </w:p>
          <w:p w:rsidR="00E2101B" w:rsidRPr="005531FE" w:rsidRDefault="00E2101B" w:rsidP="00E2101B">
            <w:pPr>
              <w:ind w:left="720" w:firstLine="720"/>
              <w:rPr>
                <w:rFonts w:ascii="Times New Roman" w:hAnsi="Times New Roman" w:cs="Times New Roman"/>
                <w:sz w:val="24"/>
                <w:szCs w:val="24"/>
              </w:rPr>
            </w:pPr>
          </w:p>
          <w:p w:rsidR="00E2101B" w:rsidRPr="005531FE" w:rsidRDefault="00E2101B" w:rsidP="00E2101B">
            <w:pPr>
              <w:ind w:left="792"/>
              <w:rPr>
                <w:rFonts w:ascii="Times New Roman" w:hAnsi="Times New Roman" w:cs="Times New Roman"/>
                <w:sz w:val="24"/>
                <w:szCs w:val="24"/>
              </w:rPr>
            </w:pPr>
          </w:p>
        </w:tc>
      </w:tr>
      <w:tr w:rsidR="00E2101B" w:rsidRPr="005531FE" w:rsidTr="00E2101B">
        <w:trPr>
          <w:trHeight w:val="55"/>
        </w:trPr>
        <w:tc>
          <w:tcPr>
            <w:tcW w:w="2314" w:type="dxa"/>
          </w:tcPr>
          <w:p w:rsidR="00E2101B" w:rsidRPr="005531FE" w:rsidRDefault="00E2101B" w:rsidP="00E2101B">
            <w:pPr>
              <w:rPr>
                <w:rFonts w:ascii="Times New Roman" w:hAnsi="Times New Roman" w:cs="Times New Roman"/>
                <w:b/>
                <w:bCs/>
                <w:sz w:val="24"/>
                <w:szCs w:val="24"/>
              </w:rPr>
            </w:pPr>
          </w:p>
        </w:tc>
        <w:tc>
          <w:tcPr>
            <w:tcW w:w="854" w:type="dxa"/>
          </w:tcPr>
          <w:p w:rsidR="00E2101B" w:rsidRPr="005531FE" w:rsidRDefault="00E2101B" w:rsidP="00E2101B">
            <w:pPr>
              <w:pStyle w:val="Date"/>
              <w:jc w:val="both"/>
            </w:pPr>
          </w:p>
        </w:tc>
        <w:tc>
          <w:tcPr>
            <w:tcW w:w="6438" w:type="dxa"/>
          </w:tcPr>
          <w:p w:rsidR="00E2101B" w:rsidRPr="005531FE" w:rsidRDefault="00E2101B" w:rsidP="00E2101B">
            <w:pPr>
              <w:pStyle w:val="ListContinue2"/>
              <w:tabs>
                <w:tab w:val="left" w:pos="1440"/>
              </w:tabs>
              <w:spacing w:after="0"/>
              <w:ind w:hanging="720"/>
            </w:pPr>
          </w:p>
        </w:tc>
      </w:tr>
      <w:tr w:rsidR="00E2101B" w:rsidRPr="005531FE" w:rsidTr="00E2101B">
        <w:trPr>
          <w:trHeight w:val="1845"/>
        </w:trPr>
        <w:tc>
          <w:tcPr>
            <w:tcW w:w="2314"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lastRenderedPageBreak/>
              <w:t>5. Packing</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9)</w:t>
            </w:r>
          </w:p>
          <w:p w:rsidR="00E2101B" w:rsidRPr="005531FE" w:rsidRDefault="00E2101B" w:rsidP="00E2101B">
            <w:pPr>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5.1</w:t>
            </w:r>
          </w:p>
        </w:tc>
        <w:tc>
          <w:tcPr>
            <w:tcW w:w="6438" w:type="dxa"/>
          </w:tcPr>
          <w:p w:rsidR="00E2101B" w:rsidRPr="005531FE" w:rsidRDefault="00E2101B" w:rsidP="00E2101B">
            <w:pPr>
              <w:pStyle w:val="Date"/>
            </w:pPr>
            <w:r w:rsidRPr="005531FE">
              <w:t>Additional requirement for packing and marking as per GCC   Clause 9.2 are as follows:</w:t>
            </w:r>
          </w:p>
          <w:p w:rsidR="00E2101B" w:rsidRPr="005531FE" w:rsidRDefault="00E2101B" w:rsidP="00E2101B">
            <w:pPr>
              <w:ind w:left="720" w:firstLine="720"/>
              <w:rPr>
                <w:rFonts w:ascii="Times New Roman" w:hAnsi="Times New Roman" w:cs="Times New Roman"/>
                <w:sz w:val="24"/>
                <w:szCs w:val="24"/>
              </w:rPr>
            </w:pPr>
          </w:p>
          <w:p w:rsidR="00E2101B" w:rsidRPr="005531FE" w:rsidRDefault="00E2101B" w:rsidP="00E2101B">
            <w:pPr>
              <w:autoSpaceDE w:val="0"/>
              <w:autoSpaceDN w:val="0"/>
              <w:adjustRightInd w:val="0"/>
              <w:ind w:left="2160" w:hanging="2178"/>
              <w:rPr>
                <w:rFonts w:ascii="Times New Roman" w:hAnsi="Times New Roman" w:cs="Times New Roman"/>
                <w:sz w:val="24"/>
                <w:szCs w:val="24"/>
              </w:rPr>
            </w:pPr>
            <w:r w:rsidRPr="005531FE">
              <w:rPr>
                <w:rFonts w:ascii="Times New Roman" w:hAnsi="Times New Roman" w:cs="Times New Roman"/>
                <w:sz w:val="24"/>
                <w:szCs w:val="24"/>
              </w:rPr>
              <w:t>a. IFB No</w:t>
            </w:r>
            <w:r w:rsidRPr="005531FE">
              <w:rPr>
                <w:rFonts w:ascii="Times New Roman" w:hAnsi="Times New Roman" w:cs="Times New Roman"/>
                <w:b/>
                <w:sz w:val="24"/>
                <w:szCs w:val="24"/>
              </w:rPr>
              <w:t xml:space="preserve">. </w:t>
            </w:r>
            <w:r>
              <w:rPr>
                <w:rFonts w:ascii="Times New Roman" w:hAnsi="Times New Roman" w:cs="Times New Roman"/>
                <w:b/>
                <w:sz w:val="24"/>
                <w:szCs w:val="24"/>
              </w:rPr>
              <w:t>GR/SSNIT/GD/0051/2026</w:t>
            </w:r>
          </w:p>
          <w:p w:rsidR="00E2101B" w:rsidRPr="005531FE" w:rsidRDefault="00E2101B" w:rsidP="00E2101B">
            <w:pPr>
              <w:autoSpaceDE w:val="0"/>
              <w:autoSpaceDN w:val="0"/>
              <w:adjustRightInd w:val="0"/>
              <w:ind w:left="1422" w:hanging="1458"/>
              <w:rPr>
                <w:rFonts w:ascii="Times New Roman" w:hAnsi="Times New Roman" w:cs="Times New Roman"/>
                <w:sz w:val="24"/>
                <w:szCs w:val="24"/>
              </w:rPr>
            </w:pPr>
            <w:r w:rsidRPr="005531FE">
              <w:rPr>
                <w:rFonts w:ascii="Times New Roman" w:hAnsi="Times New Roman" w:cs="Times New Roman"/>
                <w:sz w:val="24"/>
                <w:szCs w:val="24"/>
              </w:rPr>
              <w:t xml:space="preserve">b. Content: i.e. </w:t>
            </w:r>
            <w:r>
              <w:rPr>
                <w:rFonts w:ascii="Times New Roman" w:hAnsi="Times New Roman" w:cs="Times New Roman"/>
                <w:b/>
                <w:sz w:val="24"/>
                <w:szCs w:val="24"/>
              </w:rPr>
              <w:t>PROCUREMENT OF FORTIPROXY NETWORK APPLIANCES</w:t>
            </w:r>
          </w:p>
        </w:tc>
      </w:tr>
      <w:tr w:rsidR="00E2101B" w:rsidRPr="005531FE" w:rsidTr="00E2101B">
        <w:trPr>
          <w:trHeight w:val="55"/>
        </w:trPr>
        <w:tc>
          <w:tcPr>
            <w:tcW w:w="2314" w:type="dxa"/>
          </w:tcPr>
          <w:p w:rsidR="00E2101B" w:rsidRPr="005531FE" w:rsidRDefault="00E2101B" w:rsidP="00E2101B">
            <w:pPr>
              <w:ind w:left="360" w:hanging="360"/>
              <w:rPr>
                <w:rFonts w:ascii="Times New Roman" w:hAnsi="Times New Roman" w:cs="Times New Roman"/>
                <w:b/>
                <w:sz w:val="24"/>
                <w:szCs w:val="24"/>
              </w:rPr>
            </w:pPr>
            <w:r w:rsidRPr="005531FE">
              <w:rPr>
                <w:rFonts w:ascii="Times New Roman" w:hAnsi="Times New Roman" w:cs="Times New Roman"/>
                <w:b/>
                <w:bCs/>
                <w:sz w:val="24"/>
                <w:szCs w:val="24"/>
              </w:rPr>
              <w:t xml:space="preserve">6. Delivery and </w:t>
            </w:r>
            <w:r w:rsidRPr="005531FE">
              <w:rPr>
                <w:rFonts w:ascii="Times New Roman" w:hAnsi="Times New Roman" w:cs="Times New Roman"/>
                <w:b/>
                <w:sz w:val="24"/>
                <w:szCs w:val="24"/>
              </w:rPr>
              <w:t>Documents</w:t>
            </w:r>
          </w:p>
          <w:p w:rsidR="00E2101B" w:rsidRPr="005531FE" w:rsidRDefault="00E2101B" w:rsidP="00E2101B">
            <w:pPr>
              <w:jc w:val="both"/>
              <w:rPr>
                <w:rFonts w:ascii="Times New Roman" w:hAnsi="Times New Roman" w:cs="Times New Roman"/>
                <w:b/>
                <w:sz w:val="24"/>
                <w:szCs w:val="24"/>
              </w:rPr>
            </w:pPr>
            <w:r w:rsidRPr="005531FE">
              <w:rPr>
                <w:rFonts w:ascii="Times New Roman" w:hAnsi="Times New Roman" w:cs="Times New Roman"/>
                <w:b/>
                <w:sz w:val="24"/>
                <w:szCs w:val="24"/>
              </w:rPr>
              <w:t>(GCC Clause 10)</w:t>
            </w:r>
          </w:p>
          <w:p w:rsidR="00E2101B" w:rsidRPr="005531FE" w:rsidRDefault="00E2101B" w:rsidP="00E2101B">
            <w:pPr>
              <w:ind w:left="360" w:hanging="360"/>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6.1</w:t>
            </w:r>
          </w:p>
        </w:tc>
        <w:tc>
          <w:tcPr>
            <w:tcW w:w="6438" w:type="dxa"/>
          </w:tcPr>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 xml:space="preserve">For Goods Supplied from abroad:  </w:t>
            </w:r>
            <w:r w:rsidRPr="005531FE">
              <w:rPr>
                <w:rFonts w:ascii="Times New Roman" w:hAnsi="Times New Roman" w:cs="Times New Roman"/>
                <w:b/>
                <w:sz w:val="24"/>
                <w:szCs w:val="24"/>
              </w:rPr>
              <w:t>Not Applicable</w:t>
            </w:r>
          </w:p>
          <w:p w:rsidR="00E2101B" w:rsidRPr="005531FE" w:rsidRDefault="00E2101B" w:rsidP="00E2101B">
            <w:pPr>
              <w:ind w:left="720" w:firstLine="720"/>
              <w:jc w:val="both"/>
              <w:rPr>
                <w:rFonts w:ascii="Times New Roman" w:hAnsi="Times New Roman" w:cs="Times New Roman"/>
                <w:sz w:val="24"/>
                <w:szCs w:val="24"/>
              </w:rPr>
            </w:pPr>
          </w:p>
          <w:p w:rsidR="00E2101B" w:rsidRPr="005531FE" w:rsidRDefault="00E2101B" w:rsidP="00E2101B">
            <w:pPr>
              <w:ind w:left="432" w:hanging="432"/>
              <w:jc w:val="both"/>
              <w:rPr>
                <w:rFonts w:ascii="Times New Roman" w:hAnsi="Times New Roman" w:cs="Times New Roman"/>
                <w:sz w:val="24"/>
                <w:szCs w:val="24"/>
              </w:rPr>
            </w:pPr>
            <w:r w:rsidRPr="005531FE">
              <w:rPr>
                <w:rFonts w:ascii="Times New Roman" w:hAnsi="Times New Roman" w:cs="Times New Roman"/>
                <w:sz w:val="24"/>
                <w:szCs w:val="24"/>
              </w:rPr>
              <w:t>a.</w:t>
            </w:r>
            <w:r w:rsidRPr="005531FE">
              <w:rPr>
                <w:rFonts w:ascii="Times New Roman" w:hAnsi="Times New Roman" w:cs="Times New Roman"/>
                <w:sz w:val="24"/>
                <w:szCs w:val="24"/>
              </w:rPr>
              <w:tab/>
              <w:t>Upon shipment, the Supplier shall notify the Purchaser and the Insurance Company by facsimile the full details of the</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shipment, including contract number, description of Goods,</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quantity, the vessel, (or the flight number), the bill of lading</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number and date, port of loading, date of shipment, port of</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discharge, etc. The Supplier shall mail the following</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documents to the Purchaser, with a copy to the Insurance</w:t>
            </w:r>
          </w:p>
          <w:p w:rsidR="00E2101B" w:rsidRPr="005531FE" w:rsidRDefault="00E2101B" w:rsidP="00E2101B">
            <w:pPr>
              <w:ind w:left="432"/>
              <w:jc w:val="both"/>
              <w:rPr>
                <w:rFonts w:ascii="Times New Roman" w:hAnsi="Times New Roman" w:cs="Times New Roman"/>
                <w:sz w:val="24"/>
                <w:szCs w:val="24"/>
              </w:rPr>
            </w:pPr>
            <w:r w:rsidRPr="005531FE">
              <w:rPr>
                <w:rFonts w:ascii="Times New Roman" w:hAnsi="Times New Roman" w:cs="Times New Roman"/>
                <w:sz w:val="24"/>
                <w:szCs w:val="24"/>
              </w:rPr>
              <w:t>Company:</w:t>
            </w:r>
          </w:p>
          <w:p w:rsidR="00E2101B" w:rsidRPr="005531FE" w:rsidRDefault="00E2101B" w:rsidP="00E2101B">
            <w:pPr>
              <w:ind w:firstLine="2160"/>
              <w:jc w:val="both"/>
              <w:rPr>
                <w:rFonts w:ascii="Times New Roman" w:hAnsi="Times New Roman" w:cs="Times New Roman"/>
                <w:sz w:val="24"/>
                <w:szCs w:val="24"/>
              </w:rPr>
            </w:pPr>
          </w:p>
          <w:p w:rsidR="00E2101B" w:rsidRPr="005531FE" w:rsidRDefault="00E2101B" w:rsidP="00E2101B">
            <w:pPr>
              <w:ind w:firstLine="432"/>
              <w:jc w:val="both"/>
              <w:rPr>
                <w:rFonts w:ascii="Times New Roman" w:hAnsi="Times New Roman" w:cs="Times New Roman"/>
                <w:sz w:val="24"/>
                <w:szCs w:val="24"/>
              </w:rPr>
            </w:pPr>
            <w:r w:rsidRPr="005531FE">
              <w:rPr>
                <w:rFonts w:ascii="Times New Roman" w:hAnsi="Times New Roman" w:cs="Times New Roman"/>
                <w:sz w:val="24"/>
                <w:szCs w:val="24"/>
              </w:rPr>
              <w:t>i.</w:t>
            </w:r>
            <w:r w:rsidRPr="005531FE">
              <w:rPr>
                <w:rFonts w:ascii="Times New Roman" w:hAnsi="Times New Roman" w:cs="Times New Roman"/>
                <w:sz w:val="24"/>
                <w:szCs w:val="24"/>
              </w:rPr>
              <w:tab/>
              <w:t xml:space="preserve"> Copies of the Supplier’s invoice showing Good’s</w:t>
            </w:r>
          </w:p>
          <w:p w:rsidR="00E2101B" w:rsidRPr="005531FE" w:rsidRDefault="00E2101B" w:rsidP="00E2101B">
            <w:pPr>
              <w:ind w:left="2160" w:hanging="1368"/>
              <w:jc w:val="both"/>
              <w:rPr>
                <w:rFonts w:ascii="Times New Roman" w:hAnsi="Times New Roman" w:cs="Times New Roman"/>
                <w:sz w:val="24"/>
                <w:szCs w:val="24"/>
              </w:rPr>
            </w:pPr>
            <w:r w:rsidRPr="005531FE">
              <w:rPr>
                <w:rFonts w:ascii="Times New Roman" w:hAnsi="Times New Roman" w:cs="Times New Roman"/>
                <w:sz w:val="24"/>
                <w:szCs w:val="24"/>
              </w:rPr>
              <w:t>description, quantity, unit price and total amount;</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ind w:left="792" w:hanging="360"/>
              <w:jc w:val="both"/>
              <w:rPr>
                <w:rFonts w:ascii="Times New Roman" w:hAnsi="Times New Roman" w:cs="Times New Roman"/>
                <w:sz w:val="24"/>
                <w:szCs w:val="24"/>
              </w:rPr>
            </w:pPr>
            <w:r w:rsidRPr="005531FE">
              <w:rPr>
                <w:rFonts w:ascii="Times New Roman" w:hAnsi="Times New Roman" w:cs="Times New Roman"/>
                <w:sz w:val="24"/>
                <w:szCs w:val="24"/>
              </w:rPr>
              <w:t>ii.</w:t>
            </w:r>
            <w:r w:rsidRPr="005531FE">
              <w:rPr>
                <w:rFonts w:ascii="Times New Roman" w:hAnsi="Times New Roman" w:cs="Times New Roman"/>
                <w:sz w:val="24"/>
                <w:szCs w:val="24"/>
              </w:rPr>
              <w:tab/>
              <w:t xml:space="preserve">Original and </w:t>
            </w:r>
            <w:r w:rsidRPr="005531FE">
              <w:rPr>
                <w:rFonts w:ascii="Times New Roman" w:hAnsi="Times New Roman" w:cs="Times New Roman"/>
                <w:i/>
                <w:iCs/>
                <w:sz w:val="24"/>
                <w:szCs w:val="24"/>
              </w:rPr>
              <w:t xml:space="preserve">[insert number as required] </w:t>
            </w:r>
            <w:r w:rsidRPr="005531FE">
              <w:rPr>
                <w:rFonts w:ascii="Times New Roman" w:hAnsi="Times New Roman" w:cs="Times New Roman"/>
                <w:sz w:val="24"/>
                <w:szCs w:val="24"/>
              </w:rPr>
              <w:t>copies of the</w:t>
            </w:r>
          </w:p>
          <w:p w:rsidR="00E2101B" w:rsidRPr="005531FE" w:rsidRDefault="00E2101B" w:rsidP="00E2101B">
            <w:pPr>
              <w:ind w:left="2160" w:hanging="1368"/>
              <w:jc w:val="both"/>
              <w:rPr>
                <w:rFonts w:ascii="Times New Roman" w:hAnsi="Times New Roman" w:cs="Times New Roman"/>
                <w:sz w:val="24"/>
                <w:szCs w:val="24"/>
              </w:rPr>
            </w:pPr>
            <w:r w:rsidRPr="005531FE">
              <w:rPr>
                <w:rFonts w:ascii="Times New Roman" w:hAnsi="Times New Roman" w:cs="Times New Roman"/>
                <w:sz w:val="24"/>
                <w:szCs w:val="24"/>
              </w:rPr>
              <w:t>negotiable, clean on board, bill of lading (Consignment</w:t>
            </w:r>
          </w:p>
          <w:p w:rsidR="00E2101B" w:rsidRPr="005531FE" w:rsidRDefault="00E2101B" w:rsidP="00E2101B">
            <w:pPr>
              <w:ind w:left="2160" w:hanging="1368"/>
              <w:jc w:val="both"/>
              <w:rPr>
                <w:rFonts w:ascii="Times New Roman" w:hAnsi="Times New Roman" w:cs="Times New Roman"/>
                <w:i/>
                <w:iCs/>
                <w:sz w:val="24"/>
                <w:szCs w:val="24"/>
              </w:rPr>
            </w:pPr>
            <w:r w:rsidRPr="005531FE">
              <w:rPr>
                <w:rFonts w:ascii="Times New Roman" w:hAnsi="Times New Roman" w:cs="Times New Roman"/>
                <w:sz w:val="24"/>
                <w:szCs w:val="24"/>
              </w:rPr>
              <w:t xml:space="preserve">note) marked “freight prepaid” and </w:t>
            </w:r>
            <w:r w:rsidRPr="005531FE">
              <w:rPr>
                <w:rFonts w:ascii="Times New Roman" w:hAnsi="Times New Roman" w:cs="Times New Roman"/>
                <w:i/>
                <w:iCs/>
                <w:sz w:val="24"/>
                <w:szCs w:val="24"/>
              </w:rPr>
              <w:t>[insert number as</w:t>
            </w:r>
          </w:p>
          <w:p w:rsidR="00E2101B" w:rsidRPr="005531FE" w:rsidRDefault="00E2101B" w:rsidP="00E2101B">
            <w:pPr>
              <w:ind w:left="2160" w:hanging="1368"/>
              <w:jc w:val="both"/>
              <w:rPr>
                <w:rFonts w:ascii="Times New Roman" w:hAnsi="Times New Roman" w:cs="Times New Roman"/>
                <w:sz w:val="24"/>
                <w:szCs w:val="24"/>
              </w:rPr>
            </w:pPr>
            <w:r w:rsidRPr="005531FE">
              <w:rPr>
                <w:rFonts w:ascii="Times New Roman" w:hAnsi="Times New Roman" w:cs="Times New Roman"/>
                <w:i/>
                <w:iCs/>
                <w:sz w:val="24"/>
                <w:szCs w:val="24"/>
              </w:rPr>
              <w:t xml:space="preserve">required] </w:t>
            </w:r>
            <w:r w:rsidRPr="005531FE">
              <w:rPr>
                <w:rFonts w:ascii="Times New Roman" w:hAnsi="Times New Roman" w:cs="Times New Roman"/>
                <w:sz w:val="24"/>
                <w:szCs w:val="24"/>
              </w:rPr>
              <w:t>copies of non-negotiable bill of lading</w:t>
            </w:r>
          </w:p>
          <w:p w:rsidR="00E2101B" w:rsidRPr="005531FE" w:rsidRDefault="00E2101B" w:rsidP="00E2101B">
            <w:pPr>
              <w:ind w:left="2160" w:hanging="1368"/>
              <w:jc w:val="both"/>
              <w:rPr>
                <w:rFonts w:ascii="Times New Roman" w:hAnsi="Times New Roman" w:cs="Times New Roman"/>
                <w:sz w:val="24"/>
                <w:szCs w:val="24"/>
              </w:rPr>
            </w:pPr>
            <w:r w:rsidRPr="005531FE">
              <w:rPr>
                <w:rFonts w:ascii="Times New Roman" w:hAnsi="Times New Roman" w:cs="Times New Roman"/>
                <w:sz w:val="24"/>
                <w:szCs w:val="24"/>
              </w:rPr>
              <w:t>(Consignment note);</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ind w:left="792" w:hanging="360"/>
              <w:jc w:val="both"/>
              <w:rPr>
                <w:rFonts w:ascii="Times New Roman" w:hAnsi="Times New Roman" w:cs="Times New Roman"/>
                <w:sz w:val="24"/>
                <w:szCs w:val="24"/>
              </w:rPr>
            </w:pPr>
            <w:r w:rsidRPr="005531FE">
              <w:rPr>
                <w:rFonts w:ascii="Times New Roman" w:hAnsi="Times New Roman" w:cs="Times New Roman"/>
                <w:sz w:val="24"/>
                <w:szCs w:val="24"/>
              </w:rPr>
              <w:t>iii.</w:t>
            </w:r>
            <w:r w:rsidRPr="005531FE">
              <w:rPr>
                <w:rFonts w:ascii="Times New Roman" w:hAnsi="Times New Roman" w:cs="Times New Roman"/>
                <w:sz w:val="24"/>
                <w:szCs w:val="24"/>
              </w:rPr>
              <w:tab/>
              <w:t>Copies of the packing list identifying contents of each</w:t>
            </w:r>
          </w:p>
          <w:p w:rsidR="00E2101B" w:rsidRPr="005531FE" w:rsidRDefault="00E2101B" w:rsidP="00E2101B">
            <w:pPr>
              <w:ind w:firstLine="792"/>
              <w:jc w:val="both"/>
              <w:rPr>
                <w:rFonts w:ascii="Times New Roman" w:hAnsi="Times New Roman" w:cs="Times New Roman"/>
                <w:sz w:val="24"/>
                <w:szCs w:val="24"/>
              </w:rPr>
            </w:pPr>
            <w:r w:rsidRPr="005531FE">
              <w:rPr>
                <w:rFonts w:ascii="Times New Roman" w:hAnsi="Times New Roman" w:cs="Times New Roman"/>
                <w:sz w:val="24"/>
                <w:szCs w:val="24"/>
              </w:rPr>
              <w:t>package;</w:t>
            </w:r>
          </w:p>
          <w:p w:rsidR="00E2101B" w:rsidRPr="005531FE" w:rsidRDefault="00E2101B" w:rsidP="00E2101B">
            <w:pPr>
              <w:ind w:left="1440" w:firstLine="720"/>
              <w:jc w:val="both"/>
              <w:rPr>
                <w:rFonts w:ascii="Times New Roman" w:hAnsi="Times New Roman" w:cs="Times New Roman"/>
                <w:sz w:val="24"/>
                <w:szCs w:val="24"/>
              </w:rPr>
            </w:pPr>
          </w:p>
          <w:p w:rsidR="00E2101B" w:rsidRPr="005531FE" w:rsidRDefault="00E2101B" w:rsidP="00E2101B">
            <w:pPr>
              <w:ind w:left="792" w:hanging="360"/>
              <w:jc w:val="both"/>
              <w:rPr>
                <w:rFonts w:ascii="Times New Roman" w:hAnsi="Times New Roman" w:cs="Times New Roman"/>
                <w:sz w:val="24"/>
                <w:szCs w:val="24"/>
              </w:rPr>
            </w:pPr>
            <w:r w:rsidRPr="005531FE">
              <w:rPr>
                <w:rFonts w:ascii="Times New Roman" w:hAnsi="Times New Roman" w:cs="Times New Roman"/>
                <w:sz w:val="24"/>
                <w:szCs w:val="24"/>
              </w:rPr>
              <w:t>iv.</w:t>
            </w:r>
            <w:r w:rsidRPr="005531FE">
              <w:rPr>
                <w:rFonts w:ascii="Times New Roman" w:hAnsi="Times New Roman" w:cs="Times New Roman"/>
                <w:sz w:val="24"/>
                <w:szCs w:val="24"/>
              </w:rPr>
              <w:tab/>
              <w:t>Insurance Certificate;</w:t>
            </w:r>
          </w:p>
          <w:p w:rsidR="00E2101B" w:rsidRPr="005531FE" w:rsidRDefault="00E2101B" w:rsidP="00E2101B">
            <w:pPr>
              <w:ind w:hanging="1008"/>
              <w:jc w:val="both"/>
              <w:rPr>
                <w:rFonts w:ascii="Times New Roman" w:hAnsi="Times New Roman" w:cs="Times New Roman"/>
                <w:sz w:val="24"/>
                <w:szCs w:val="24"/>
              </w:rPr>
            </w:pPr>
          </w:p>
          <w:p w:rsidR="00E2101B" w:rsidRPr="005531FE" w:rsidRDefault="00E2101B" w:rsidP="00E2101B">
            <w:pPr>
              <w:ind w:left="792" w:hanging="360"/>
              <w:jc w:val="both"/>
              <w:rPr>
                <w:rFonts w:ascii="Times New Roman" w:hAnsi="Times New Roman" w:cs="Times New Roman"/>
                <w:sz w:val="24"/>
                <w:szCs w:val="24"/>
              </w:rPr>
            </w:pPr>
            <w:r w:rsidRPr="005531FE">
              <w:rPr>
                <w:rFonts w:ascii="Times New Roman" w:hAnsi="Times New Roman" w:cs="Times New Roman"/>
                <w:sz w:val="24"/>
                <w:szCs w:val="24"/>
              </w:rPr>
              <w:t>v.</w:t>
            </w:r>
            <w:r w:rsidRPr="005531FE">
              <w:rPr>
                <w:rFonts w:ascii="Times New Roman" w:hAnsi="Times New Roman" w:cs="Times New Roman"/>
                <w:sz w:val="24"/>
                <w:szCs w:val="24"/>
              </w:rPr>
              <w:tab/>
              <w:t>Manufacturer’s or Supplier’s Warranty Certificate;</w:t>
            </w:r>
          </w:p>
          <w:p w:rsidR="00E2101B" w:rsidRPr="005531FE" w:rsidRDefault="00E2101B" w:rsidP="00E2101B">
            <w:pPr>
              <w:ind w:hanging="1008"/>
              <w:jc w:val="both"/>
              <w:rPr>
                <w:rFonts w:ascii="Times New Roman" w:hAnsi="Times New Roman" w:cs="Times New Roman"/>
                <w:sz w:val="24"/>
                <w:szCs w:val="24"/>
              </w:rPr>
            </w:pPr>
          </w:p>
          <w:p w:rsidR="00E2101B" w:rsidRPr="005531FE" w:rsidRDefault="00E2101B" w:rsidP="00E2101B">
            <w:pPr>
              <w:ind w:left="792" w:hanging="360"/>
              <w:jc w:val="both"/>
              <w:rPr>
                <w:rFonts w:ascii="Times New Roman" w:hAnsi="Times New Roman" w:cs="Times New Roman"/>
                <w:vanish/>
                <w:sz w:val="24"/>
                <w:szCs w:val="24"/>
              </w:rPr>
            </w:pPr>
            <w:r w:rsidRPr="005531FE">
              <w:rPr>
                <w:rFonts w:ascii="Times New Roman" w:hAnsi="Times New Roman" w:cs="Times New Roman"/>
                <w:sz w:val="24"/>
                <w:szCs w:val="24"/>
              </w:rPr>
              <w:t>vi.</w:t>
            </w:r>
            <w:r w:rsidRPr="005531FE">
              <w:rPr>
                <w:rFonts w:ascii="Times New Roman" w:hAnsi="Times New Roman" w:cs="Times New Roman"/>
                <w:sz w:val="24"/>
                <w:szCs w:val="24"/>
              </w:rPr>
              <w:tab/>
              <w:t xml:space="preserve">Inspection Certificate, issued by the nominated </w:t>
            </w:r>
          </w:p>
          <w:p w:rsidR="00E2101B" w:rsidRPr="005531FE" w:rsidRDefault="00E2101B" w:rsidP="00E2101B">
            <w:pPr>
              <w:ind w:left="792" w:firstLine="1080"/>
              <w:jc w:val="both"/>
              <w:rPr>
                <w:rFonts w:ascii="Times New Roman" w:hAnsi="Times New Roman" w:cs="Times New Roman"/>
                <w:vanish/>
                <w:sz w:val="24"/>
                <w:szCs w:val="24"/>
              </w:rPr>
            </w:pPr>
            <w:r w:rsidRPr="005531FE">
              <w:rPr>
                <w:rFonts w:ascii="Times New Roman" w:hAnsi="Times New Roman" w:cs="Times New Roman"/>
                <w:sz w:val="24"/>
                <w:szCs w:val="24"/>
              </w:rPr>
              <w:t xml:space="preserve">inspection agency, and the supplier’s factory </w:t>
            </w:r>
          </w:p>
          <w:p w:rsidR="00E2101B" w:rsidRPr="005531FE" w:rsidRDefault="00E2101B" w:rsidP="00E2101B">
            <w:pPr>
              <w:ind w:firstLine="792"/>
              <w:jc w:val="both"/>
              <w:rPr>
                <w:rFonts w:ascii="Times New Roman" w:hAnsi="Times New Roman" w:cs="Times New Roman"/>
                <w:sz w:val="24"/>
                <w:szCs w:val="24"/>
              </w:rPr>
            </w:pPr>
            <w:r w:rsidRPr="005531FE">
              <w:rPr>
                <w:rFonts w:ascii="Times New Roman" w:hAnsi="Times New Roman" w:cs="Times New Roman"/>
                <w:sz w:val="24"/>
                <w:szCs w:val="24"/>
              </w:rPr>
              <w:t>inspection report; and</w:t>
            </w:r>
          </w:p>
          <w:p w:rsidR="00E2101B" w:rsidRPr="005531FE" w:rsidRDefault="00E2101B" w:rsidP="00E2101B">
            <w:pPr>
              <w:ind w:hanging="1008"/>
              <w:jc w:val="both"/>
              <w:rPr>
                <w:rFonts w:ascii="Times New Roman" w:hAnsi="Times New Roman" w:cs="Times New Roman"/>
                <w:sz w:val="24"/>
                <w:szCs w:val="24"/>
              </w:rPr>
            </w:pPr>
          </w:p>
          <w:p w:rsidR="00E2101B" w:rsidRPr="005531FE" w:rsidRDefault="00E2101B" w:rsidP="00E2101B">
            <w:pPr>
              <w:numPr>
                <w:ilvl w:val="0"/>
                <w:numId w:val="42"/>
              </w:numPr>
              <w:tabs>
                <w:tab w:val="clear" w:pos="1152"/>
                <w:tab w:val="num" w:pos="792"/>
              </w:tabs>
              <w:ind w:left="792" w:hanging="360"/>
              <w:rPr>
                <w:rFonts w:ascii="Times New Roman" w:hAnsi="Times New Roman" w:cs="Times New Roman"/>
                <w:vanish/>
                <w:sz w:val="24"/>
                <w:szCs w:val="24"/>
              </w:rPr>
            </w:pPr>
            <w:r>
              <w:rPr>
                <w:rFonts w:ascii="Times New Roman" w:hAnsi="Times New Roman" w:cs="Times New Roman"/>
                <w:sz w:val="24"/>
                <w:szCs w:val="24"/>
              </w:rPr>
              <w:t xml:space="preserve">Certificate </w:t>
            </w:r>
            <w:r w:rsidRPr="005531FE">
              <w:rPr>
                <w:rFonts w:ascii="Times New Roman" w:hAnsi="Times New Roman" w:cs="Times New Roman"/>
                <w:sz w:val="24"/>
                <w:szCs w:val="24"/>
              </w:rPr>
              <w:t xml:space="preserve">of origin, certified/verified by the </w:t>
            </w:r>
          </w:p>
          <w:p w:rsidR="00E2101B" w:rsidRPr="005531FE" w:rsidRDefault="00E2101B" w:rsidP="00E2101B">
            <w:pPr>
              <w:rPr>
                <w:rFonts w:ascii="Times New Roman" w:hAnsi="Times New Roman" w:cs="Times New Roman"/>
                <w:vanish/>
                <w:sz w:val="24"/>
                <w:szCs w:val="24"/>
              </w:rPr>
            </w:pPr>
          </w:p>
          <w:p w:rsidR="00E2101B" w:rsidRPr="005531FE" w:rsidRDefault="00E2101B" w:rsidP="00E2101B">
            <w:pPr>
              <w:ind w:left="792"/>
              <w:rPr>
                <w:rFonts w:ascii="Times New Roman" w:hAnsi="Times New Roman" w:cs="Times New Roman"/>
                <w:vanish/>
                <w:sz w:val="24"/>
                <w:szCs w:val="24"/>
              </w:rPr>
            </w:pPr>
            <w:r w:rsidRPr="005531FE">
              <w:rPr>
                <w:rFonts w:ascii="Times New Roman" w:hAnsi="Times New Roman" w:cs="Times New Roman"/>
                <w:sz w:val="24"/>
                <w:szCs w:val="24"/>
              </w:rPr>
              <w:t xml:space="preserve">manufacturing company in case of Goods </w:t>
            </w:r>
          </w:p>
          <w:p w:rsidR="00E2101B" w:rsidRPr="005531FE" w:rsidRDefault="00E2101B" w:rsidP="00E2101B">
            <w:pPr>
              <w:ind w:left="792"/>
              <w:rPr>
                <w:rFonts w:ascii="Times New Roman" w:hAnsi="Times New Roman" w:cs="Times New Roman"/>
                <w:sz w:val="24"/>
                <w:szCs w:val="24"/>
              </w:rPr>
            </w:pPr>
            <w:r w:rsidRPr="005531FE">
              <w:rPr>
                <w:rFonts w:ascii="Times New Roman" w:hAnsi="Times New Roman" w:cs="Times New Roman"/>
                <w:sz w:val="24"/>
                <w:szCs w:val="24"/>
              </w:rPr>
              <w:t>manufac</w:t>
            </w:r>
          </w:p>
          <w:p w:rsidR="00E2101B" w:rsidRPr="005531FE" w:rsidRDefault="00E2101B" w:rsidP="00E2101B">
            <w:pPr>
              <w:ind w:left="792"/>
              <w:rPr>
                <w:rFonts w:ascii="Times New Roman" w:hAnsi="Times New Roman" w:cs="Times New Roman"/>
                <w:sz w:val="24"/>
                <w:szCs w:val="24"/>
              </w:rPr>
            </w:pPr>
            <w:r w:rsidRPr="005531FE">
              <w:rPr>
                <w:rFonts w:ascii="Times New Roman" w:hAnsi="Times New Roman" w:cs="Times New Roman"/>
                <w:sz w:val="24"/>
                <w:szCs w:val="24"/>
              </w:rPr>
              <w:t>tured locally.</w:t>
            </w:r>
          </w:p>
          <w:p w:rsidR="00E2101B" w:rsidRPr="005531FE" w:rsidRDefault="00E2101B" w:rsidP="00E2101B">
            <w:pPr>
              <w:jc w:val="both"/>
              <w:rPr>
                <w:rFonts w:ascii="Times New Roman" w:hAnsi="Times New Roman" w:cs="Times New Roman"/>
                <w:i/>
                <w:iCs/>
                <w:vanish/>
                <w:sz w:val="24"/>
                <w:szCs w:val="24"/>
              </w:rPr>
            </w:pPr>
            <w:r w:rsidRPr="005531FE">
              <w:rPr>
                <w:rFonts w:ascii="Times New Roman" w:hAnsi="Times New Roman" w:cs="Times New Roman"/>
                <w:i/>
                <w:iCs/>
                <w:sz w:val="24"/>
                <w:szCs w:val="24"/>
              </w:rPr>
              <w:t xml:space="preserve">[Other similar documents should be listed, depending upon the </w:t>
            </w:r>
          </w:p>
          <w:p w:rsidR="00E2101B" w:rsidRPr="005531FE" w:rsidRDefault="00E2101B" w:rsidP="00E2101B">
            <w:pPr>
              <w:ind w:left="792"/>
              <w:jc w:val="both"/>
              <w:rPr>
                <w:rFonts w:ascii="Times New Roman" w:hAnsi="Times New Roman" w:cs="Times New Roman"/>
                <w:sz w:val="24"/>
                <w:szCs w:val="24"/>
              </w:rPr>
            </w:pPr>
            <w:r w:rsidRPr="005531FE">
              <w:rPr>
                <w:rFonts w:ascii="Times New Roman" w:hAnsi="Times New Roman" w:cs="Times New Roman"/>
                <w:i/>
                <w:iCs/>
                <w:sz w:val="24"/>
                <w:szCs w:val="24"/>
              </w:rPr>
              <w:t>Incoterm retained or irrelevant document can be deleted.]</w:t>
            </w:r>
          </w:p>
        </w:tc>
      </w:tr>
      <w:tr w:rsidR="00E2101B" w:rsidRPr="005531FE" w:rsidTr="00E2101B">
        <w:trPr>
          <w:trHeight w:val="55"/>
        </w:trPr>
        <w:tc>
          <w:tcPr>
            <w:tcW w:w="2314" w:type="dxa"/>
          </w:tcPr>
          <w:p w:rsidR="00E2101B" w:rsidRPr="005531FE" w:rsidRDefault="00E2101B" w:rsidP="00E2101B">
            <w:pPr>
              <w:rPr>
                <w:rFonts w:ascii="Times New Roman" w:hAnsi="Times New Roman" w:cs="Times New Roman"/>
                <w:b/>
                <w:bCs/>
                <w:sz w:val="24"/>
                <w:szCs w:val="24"/>
              </w:rPr>
            </w:pPr>
          </w:p>
        </w:tc>
        <w:tc>
          <w:tcPr>
            <w:tcW w:w="854" w:type="dxa"/>
          </w:tcPr>
          <w:p w:rsidR="00E2101B" w:rsidRPr="005531FE" w:rsidRDefault="00E2101B" w:rsidP="00E2101B">
            <w:pPr>
              <w:pStyle w:val="Date"/>
              <w:jc w:val="both"/>
            </w:pPr>
          </w:p>
        </w:tc>
        <w:tc>
          <w:tcPr>
            <w:tcW w:w="6438" w:type="dxa"/>
          </w:tcPr>
          <w:p w:rsidR="00E2101B" w:rsidRPr="005531FE" w:rsidRDefault="00E2101B" w:rsidP="00E2101B">
            <w:pPr>
              <w:pStyle w:val="Date"/>
            </w:pPr>
          </w:p>
        </w:tc>
      </w:tr>
      <w:tr w:rsidR="00E2101B" w:rsidRPr="005531FE" w:rsidTr="00E2101B">
        <w:trPr>
          <w:trHeight w:val="55"/>
        </w:trPr>
        <w:tc>
          <w:tcPr>
            <w:tcW w:w="2314" w:type="dxa"/>
          </w:tcPr>
          <w:p w:rsidR="00E2101B" w:rsidRPr="005531FE" w:rsidRDefault="00E2101B" w:rsidP="00E2101B">
            <w:pPr>
              <w:jc w:val="both"/>
              <w:rPr>
                <w:rFonts w:ascii="Times New Roman" w:hAnsi="Times New Roman" w:cs="Times New Roman"/>
                <w:b/>
                <w:bCs/>
                <w:sz w:val="24"/>
                <w:szCs w:val="24"/>
              </w:rPr>
            </w:pPr>
          </w:p>
        </w:tc>
        <w:tc>
          <w:tcPr>
            <w:tcW w:w="854" w:type="dxa"/>
          </w:tcPr>
          <w:p w:rsidR="00E2101B" w:rsidRPr="005531FE" w:rsidRDefault="00E2101B" w:rsidP="00E2101B">
            <w:pPr>
              <w:pStyle w:val="Date"/>
              <w:jc w:val="both"/>
            </w:pPr>
            <w:r w:rsidRPr="005531FE">
              <w:t>6.2</w:t>
            </w:r>
          </w:p>
        </w:tc>
        <w:tc>
          <w:tcPr>
            <w:tcW w:w="6438" w:type="dxa"/>
          </w:tcPr>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documents as per clause 6.1 shall be received by the </w:t>
            </w: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Purchaser at least one week before arrival of Goods at the port </w:t>
            </w: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or place of arrival and, if not received, the Supplier will be </w:t>
            </w:r>
          </w:p>
          <w:p w:rsidR="00E2101B" w:rsidRPr="005531FE" w:rsidRDefault="00E2101B" w:rsidP="00E2101B">
            <w:pPr>
              <w:pStyle w:val="Date"/>
              <w:jc w:val="both"/>
            </w:pPr>
            <w:r w:rsidRPr="005531FE">
              <w:t>responsible for any consequent expenses.</w:t>
            </w:r>
            <w:r>
              <w:t xml:space="preserve"> </w:t>
            </w:r>
            <w:r w:rsidRPr="00B75EEE">
              <w:rPr>
                <w:b/>
              </w:rPr>
              <w:t>Not Applicable</w:t>
            </w:r>
          </w:p>
        </w:tc>
      </w:tr>
    </w:tbl>
    <w:p w:rsidR="00E2101B" w:rsidRPr="005531FE" w:rsidRDefault="00E2101B" w:rsidP="00E2101B">
      <w:pPr>
        <w:pStyle w:val="Date"/>
      </w:pPr>
    </w:p>
    <w:tbl>
      <w:tblPr>
        <w:tblW w:w="8941" w:type="dxa"/>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2410"/>
        <w:gridCol w:w="636"/>
        <w:gridCol w:w="5895"/>
      </w:tblGrid>
      <w:tr w:rsidR="00E2101B" w:rsidRPr="005531FE" w:rsidTr="00E2101B">
        <w:trPr>
          <w:trHeight w:val="55"/>
        </w:trPr>
        <w:tc>
          <w:tcPr>
            <w:tcW w:w="2410" w:type="dxa"/>
          </w:tcPr>
          <w:p w:rsidR="00E2101B" w:rsidRPr="00BB184C" w:rsidRDefault="00E2101B" w:rsidP="00E2101B">
            <w:pPr>
              <w:jc w:val="both"/>
              <w:rPr>
                <w:rFonts w:ascii="Times New Roman" w:hAnsi="Times New Roman" w:cs="Times New Roman"/>
                <w:b/>
                <w:bCs/>
                <w:sz w:val="24"/>
                <w:szCs w:val="24"/>
                <w:highlight w:val="yellow"/>
              </w:rPr>
            </w:pPr>
          </w:p>
        </w:tc>
        <w:tc>
          <w:tcPr>
            <w:tcW w:w="636" w:type="dxa"/>
          </w:tcPr>
          <w:p w:rsidR="00E2101B" w:rsidRPr="00BB184C" w:rsidRDefault="00E2101B" w:rsidP="00E2101B">
            <w:pPr>
              <w:pStyle w:val="Date"/>
              <w:tabs>
                <w:tab w:val="left" w:pos="0"/>
              </w:tabs>
              <w:jc w:val="both"/>
            </w:pPr>
            <w:r w:rsidRPr="00BB184C">
              <w:t>6.3</w:t>
            </w:r>
          </w:p>
        </w:tc>
        <w:tc>
          <w:tcPr>
            <w:tcW w:w="5895" w:type="dxa"/>
          </w:tcPr>
          <w:p w:rsidR="00E2101B" w:rsidRPr="00BB184C" w:rsidRDefault="00E2101B" w:rsidP="00E2101B">
            <w:pPr>
              <w:jc w:val="both"/>
              <w:rPr>
                <w:rFonts w:ascii="Times New Roman" w:hAnsi="Times New Roman" w:cs="Times New Roman"/>
                <w:vanish/>
                <w:sz w:val="24"/>
                <w:szCs w:val="24"/>
              </w:rPr>
            </w:pPr>
            <w:r w:rsidRPr="00BB184C">
              <w:rPr>
                <w:rFonts w:ascii="Times New Roman" w:hAnsi="Times New Roman" w:cs="Times New Roman"/>
                <w:sz w:val="24"/>
                <w:szCs w:val="24"/>
              </w:rPr>
              <w:t xml:space="preserve">For Goods within Ghana: Upon delivery of the goods to the </w:t>
            </w:r>
          </w:p>
          <w:p w:rsidR="00E2101B" w:rsidRPr="00BB184C" w:rsidRDefault="00E2101B" w:rsidP="00E2101B">
            <w:pPr>
              <w:jc w:val="both"/>
              <w:rPr>
                <w:rFonts w:ascii="Times New Roman" w:hAnsi="Times New Roman" w:cs="Times New Roman"/>
                <w:vanish/>
                <w:sz w:val="24"/>
                <w:szCs w:val="24"/>
              </w:rPr>
            </w:pPr>
            <w:r w:rsidRPr="00BB184C">
              <w:rPr>
                <w:rFonts w:ascii="Times New Roman" w:hAnsi="Times New Roman" w:cs="Times New Roman"/>
                <w:sz w:val="24"/>
                <w:szCs w:val="24"/>
              </w:rPr>
              <w:t xml:space="preserve">transporter, the Supplier shall notify the Purchaser and mail the </w:t>
            </w:r>
          </w:p>
          <w:p w:rsidR="00E2101B" w:rsidRPr="00BB184C" w:rsidRDefault="00E2101B" w:rsidP="00E2101B">
            <w:pPr>
              <w:jc w:val="both"/>
              <w:rPr>
                <w:rFonts w:ascii="Times New Roman" w:hAnsi="Times New Roman" w:cs="Times New Roman"/>
                <w:sz w:val="24"/>
                <w:szCs w:val="24"/>
              </w:rPr>
            </w:pPr>
            <w:r w:rsidRPr="00BB184C">
              <w:rPr>
                <w:rFonts w:ascii="Times New Roman" w:hAnsi="Times New Roman" w:cs="Times New Roman"/>
                <w:sz w:val="24"/>
                <w:szCs w:val="24"/>
              </w:rPr>
              <w:t>following documents to the Purchaser:</w:t>
            </w:r>
          </w:p>
          <w:p w:rsidR="00E2101B" w:rsidRPr="00BB184C" w:rsidRDefault="00E2101B" w:rsidP="00E2101B">
            <w:pPr>
              <w:jc w:val="both"/>
              <w:rPr>
                <w:rFonts w:ascii="Times New Roman" w:hAnsi="Times New Roman" w:cs="Times New Roman"/>
                <w:sz w:val="24"/>
                <w:szCs w:val="24"/>
              </w:rPr>
            </w:pPr>
          </w:p>
          <w:p w:rsidR="00E2101B" w:rsidRPr="00BB184C" w:rsidRDefault="00E2101B" w:rsidP="00E2101B">
            <w:pPr>
              <w:ind w:left="432" w:hanging="432"/>
              <w:jc w:val="both"/>
              <w:rPr>
                <w:rFonts w:ascii="Times New Roman" w:hAnsi="Times New Roman" w:cs="Times New Roman"/>
                <w:sz w:val="24"/>
                <w:szCs w:val="24"/>
              </w:rPr>
            </w:pPr>
            <w:r w:rsidRPr="00BB184C">
              <w:rPr>
                <w:rFonts w:ascii="Times New Roman" w:hAnsi="Times New Roman" w:cs="Times New Roman"/>
                <w:sz w:val="24"/>
                <w:szCs w:val="24"/>
              </w:rPr>
              <w:t>i.</w:t>
            </w:r>
            <w:r w:rsidRPr="00BB184C">
              <w:rPr>
                <w:rFonts w:ascii="Times New Roman" w:hAnsi="Times New Roman" w:cs="Times New Roman"/>
                <w:sz w:val="24"/>
                <w:szCs w:val="24"/>
              </w:rPr>
              <w:tab/>
              <w:t>Copies of the Supplier’s invoice showing Goods’</w:t>
            </w:r>
          </w:p>
          <w:p w:rsidR="00E2101B" w:rsidRPr="00BB184C" w:rsidRDefault="00E2101B" w:rsidP="00E2101B">
            <w:pPr>
              <w:ind w:left="432"/>
              <w:jc w:val="both"/>
              <w:rPr>
                <w:rFonts w:ascii="Times New Roman" w:hAnsi="Times New Roman" w:cs="Times New Roman"/>
                <w:sz w:val="24"/>
                <w:szCs w:val="24"/>
              </w:rPr>
            </w:pPr>
            <w:r w:rsidRPr="00BB184C">
              <w:rPr>
                <w:rFonts w:ascii="Times New Roman" w:hAnsi="Times New Roman" w:cs="Times New Roman"/>
                <w:sz w:val="24"/>
                <w:szCs w:val="24"/>
              </w:rPr>
              <w:t>description, quantity, unit price and total amount;</w:t>
            </w:r>
          </w:p>
          <w:p w:rsidR="00E2101B" w:rsidRPr="00BB184C" w:rsidRDefault="00E2101B" w:rsidP="00E2101B">
            <w:pPr>
              <w:ind w:left="432" w:hanging="432"/>
              <w:jc w:val="both"/>
              <w:rPr>
                <w:rFonts w:ascii="Times New Roman" w:hAnsi="Times New Roman" w:cs="Times New Roman"/>
                <w:sz w:val="24"/>
                <w:szCs w:val="24"/>
              </w:rPr>
            </w:pPr>
          </w:p>
          <w:p w:rsidR="00E2101B" w:rsidRPr="00BB184C" w:rsidRDefault="00E2101B" w:rsidP="00E2101B">
            <w:pPr>
              <w:ind w:left="432" w:hanging="432"/>
              <w:jc w:val="both"/>
              <w:rPr>
                <w:rFonts w:ascii="Times New Roman" w:hAnsi="Times New Roman" w:cs="Times New Roman"/>
                <w:sz w:val="24"/>
                <w:szCs w:val="24"/>
              </w:rPr>
            </w:pPr>
            <w:r w:rsidRPr="00BB184C">
              <w:rPr>
                <w:rFonts w:ascii="Times New Roman" w:hAnsi="Times New Roman" w:cs="Times New Roman"/>
                <w:sz w:val="24"/>
                <w:szCs w:val="24"/>
              </w:rPr>
              <w:t>ii.</w:t>
            </w:r>
            <w:r w:rsidRPr="00BB184C">
              <w:rPr>
                <w:rFonts w:ascii="Times New Roman" w:hAnsi="Times New Roman" w:cs="Times New Roman"/>
                <w:sz w:val="24"/>
                <w:szCs w:val="24"/>
              </w:rPr>
              <w:tab/>
              <w:t>Delivery note, transport receipt, railway receipt;</w:t>
            </w:r>
          </w:p>
          <w:p w:rsidR="00E2101B" w:rsidRPr="00BB184C" w:rsidRDefault="00E2101B" w:rsidP="00E2101B">
            <w:pPr>
              <w:ind w:left="432" w:hanging="432"/>
              <w:jc w:val="both"/>
              <w:rPr>
                <w:rFonts w:ascii="Times New Roman" w:hAnsi="Times New Roman" w:cs="Times New Roman"/>
                <w:sz w:val="24"/>
                <w:szCs w:val="24"/>
              </w:rPr>
            </w:pPr>
          </w:p>
          <w:p w:rsidR="00E2101B" w:rsidRPr="00BB184C" w:rsidRDefault="00E2101B" w:rsidP="00E2101B">
            <w:pPr>
              <w:ind w:left="432" w:hanging="432"/>
              <w:jc w:val="both"/>
              <w:rPr>
                <w:rFonts w:ascii="Times New Roman" w:hAnsi="Times New Roman" w:cs="Times New Roman"/>
                <w:sz w:val="24"/>
                <w:szCs w:val="24"/>
              </w:rPr>
            </w:pPr>
            <w:r w:rsidRPr="00BB184C">
              <w:rPr>
                <w:rFonts w:ascii="Times New Roman" w:hAnsi="Times New Roman" w:cs="Times New Roman"/>
                <w:sz w:val="24"/>
                <w:szCs w:val="24"/>
              </w:rPr>
              <w:t>iii.</w:t>
            </w:r>
            <w:r w:rsidRPr="00BB184C">
              <w:rPr>
                <w:rFonts w:ascii="Times New Roman" w:hAnsi="Times New Roman" w:cs="Times New Roman"/>
                <w:sz w:val="24"/>
                <w:szCs w:val="24"/>
              </w:rPr>
              <w:tab/>
              <w:t>Manufacturer’s or Supplier’s Warranty Certificate;</w:t>
            </w:r>
          </w:p>
          <w:p w:rsidR="00E2101B" w:rsidRPr="00BB184C" w:rsidRDefault="00E2101B" w:rsidP="00E2101B">
            <w:pPr>
              <w:ind w:left="432" w:hanging="432"/>
              <w:jc w:val="both"/>
              <w:rPr>
                <w:rFonts w:ascii="Times New Roman" w:hAnsi="Times New Roman" w:cs="Times New Roman"/>
                <w:sz w:val="24"/>
                <w:szCs w:val="24"/>
              </w:rPr>
            </w:pPr>
          </w:p>
          <w:p w:rsidR="00E2101B" w:rsidRPr="00BB184C" w:rsidRDefault="00E2101B" w:rsidP="00E2101B">
            <w:pPr>
              <w:ind w:left="432" w:hanging="432"/>
              <w:jc w:val="both"/>
              <w:rPr>
                <w:rFonts w:ascii="Times New Roman" w:hAnsi="Times New Roman" w:cs="Times New Roman"/>
                <w:sz w:val="24"/>
                <w:szCs w:val="24"/>
              </w:rPr>
            </w:pPr>
            <w:r w:rsidRPr="00BB184C">
              <w:rPr>
                <w:rFonts w:ascii="Times New Roman" w:hAnsi="Times New Roman" w:cs="Times New Roman"/>
                <w:sz w:val="24"/>
                <w:szCs w:val="24"/>
              </w:rPr>
              <w:t>iv.</w:t>
            </w:r>
            <w:r w:rsidRPr="00BB184C">
              <w:rPr>
                <w:rFonts w:ascii="Times New Roman" w:hAnsi="Times New Roman" w:cs="Times New Roman"/>
                <w:sz w:val="24"/>
                <w:szCs w:val="24"/>
              </w:rPr>
              <w:tab/>
              <w:t>Inspection Certificate issued by the nominated inspection</w:t>
            </w:r>
          </w:p>
          <w:p w:rsidR="00E2101B" w:rsidRPr="00BB184C" w:rsidRDefault="00E2101B" w:rsidP="00E2101B">
            <w:pPr>
              <w:ind w:left="432" w:hanging="432"/>
              <w:jc w:val="both"/>
              <w:rPr>
                <w:rFonts w:ascii="Times New Roman" w:hAnsi="Times New Roman" w:cs="Times New Roman"/>
                <w:sz w:val="24"/>
                <w:szCs w:val="24"/>
              </w:rPr>
            </w:pPr>
            <w:r w:rsidRPr="00BB184C">
              <w:rPr>
                <w:rFonts w:ascii="Times New Roman" w:hAnsi="Times New Roman" w:cs="Times New Roman"/>
                <w:sz w:val="24"/>
                <w:szCs w:val="24"/>
              </w:rPr>
              <w:t xml:space="preserve">       agency, and the Supplier’s factory inspection report; and</w:t>
            </w:r>
          </w:p>
          <w:p w:rsidR="00E2101B" w:rsidRPr="00BB184C" w:rsidRDefault="00E2101B" w:rsidP="00E2101B">
            <w:pPr>
              <w:ind w:left="432" w:hanging="432"/>
              <w:jc w:val="both"/>
              <w:rPr>
                <w:rFonts w:ascii="Times New Roman" w:hAnsi="Times New Roman" w:cs="Times New Roman"/>
                <w:sz w:val="24"/>
                <w:szCs w:val="24"/>
              </w:rPr>
            </w:pPr>
          </w:p>
          <w:p w:rsidR="00E2101B" w:rsidRPr="00BB184C" w:rsidRDefault="00E2101B" w:rsidP="00E2101B">
            <w:pPr>
              <w:ind w:left="432" w:hanging="432"/>
              <w:jc w:val="both"/>
              <w:rPr>
                <w:rFonts w:ascii="Times New Roman" w:hAnsi="Times New Roman" w:cs="Times New Roman"/>
                <w:sz w:val="24"/>
                <w:szCs w:val="24"/>
                <w:highlight w:val="yellow"/>
              </w:rPr>
            </w:pPr>
            <w:r w:rsidRPr="00BB184C">
              <w:rPr>
                <w:rFonts w:ascii="Times New Roman" w:hAnsi="Times New Roman" w:cs="Times New Roman"/>
                <w:sz w:val="24"/>
                <w:szCs w:val="24"/>
              </w:rPr>
              <w:t>v.</w:t>
            </w:r>
            <w:r w:rsidRPr="00BB184C">
              <w:rPr>
                <w:rFonts w:ascii="Times New Roman" w:hAnsi="Times New Roman" w:cs="Times New Roman"/>
                <w:sz w:val="24"/>
                <w:szCs w:val="24"/>
              </w:rPr>
              <w:tab/>
              <w:t>Certificate of origin</w:t>
            </w:r>
          </w:p>
        </w:tc>
      </w:tr>
      <w:tr w:rsidR="00E2101B" w:rsidRPr="005531FE" w:rsidTr="00E2101B">
        <w:trPr>
          <w:trHeight w:val="55"/>
        </w:trPr>
        <w:tc>
          <w:tcPr>
            <w:tcW w:w="2410" w:type="dxa"/>
          </w:tcPr>
          <w:p w:rsidR="00E2101B" w:rsidRPr="005531FE" w:rsidRDefault="00E2101B" w:rsidP="00E2101B">
            <w:pPr>
              <w:jc w:val="both"/>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6.4</w:t>
            </w:r>
          </w:p>
        </w:tc>
        <w:tc>
          <w:tcPr>
            <w:tcW w:w="5895" w:type="dxa"/>
          </w:tcPr>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documents as per sub-clause 6.3 shall be received by the </w:t>
            </w: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Purchaser before arrival of the goods and, if not received, the </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Supplier will be responsible for any consequent expenses.</w:t>
            </w:r>
          </w:p>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jc w:val="both"/>
              <w:rPr>
                <w:rFonts w:ascii="Times New Roman" w:hAnsi="Times New Roman" w:cs="Times New Roman"/>
                <w:b/>
                <w:bCs/>
                <w:sz w:val="24"/>
                <w:szCs w:val="24"/>
              </w:rPr>
            </w:pPr>
          </w:p>
        </w:tc>
        <w:tc>
          <w:tcPr>
            <w:tcW w:w="636" w:type="dxa"/>
          </w:tcPr>
          <w:p w:rsidR="00E2101B" w:rsidRPr="005531FE" w:rsidRDefault="00E2101B" w:rsidP="00E2101B">
            <w:pPr>
              <w:pStyle w:val="Date"/>
              <w:jc w:val="both"/>
            </w:pPr>
          </w:p>
        </w:tc>
        <w:tc>
          <w:tcPr>
            <w:tcW w:w="5895" w:type="dxa"/>
          </w:tcPr>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jc w:val="both"/>
              <w:rPr>
                <w:rFonts w:ascii="Times New Roman" w:hAnsi="Times New Roman" w:cs="Times New Roman"/>
                <w:b/>
                <w:bCs/>
                <w:sz w:val="24"/>
                <w:szCs w:val="24"/>
              </w:rPr>
            </w:pPr>
            <w:r w:rsidRPr="005531FE">
              <w:rPr>
                <w:rFonts w:ascii="Times New Roman" w:hAnsi="Times New Roman" w:cs="Times New Roman"/>
                <w:b/>
                <w:bCs/>
                <w:sz w:val="24"/>
                <w:szCs w:val="24"/>
              </w:rPr>
              <w:t>7. Insurance</w:t>
            </w:r>
          </w:p>
          <w:p w:rsidR="00E2101B" w:rsidRPr="005531FE" w:rsidRDefault="00E2101B" w:rsidP="00E2101B">
            <w:pPr>
              <w:jc w:val="both"/>
              <w:rPr>
                <w:rFonts w:ascii="Times New Roman" w:hAnsi="Times New Roman" w:cs="Times New Roman"/>
                <w:b/>
                <w:bCs/>
                <w:sz w:val="24"/>
                <w:szCs w:val="24"/>
              </w:rPr>
            </w:pPr>
            <w:r w:rsidRPr="005531FE">
              <w:rPr>
                <w:rFonts w:ascii="Times New Roman" w:hAnsi="Times New Roman" w:cs="Times New Roman"/>
                <w:b/>
                <w:sz w:val="24"/>
                <w:szCs w:val="24"/>
              </w:rPr>
              <w:t>(GCC Clause 11)</w:t>
            </w:r>
          </w:p>
        </w:tc>
        <w:tc>
          <w:tcPr>
            <w:tcW w:w="636" w:type="dxa"/>
          </w:tcPr>
          <w:p w:rsidR="00E2101B" w:rsidRPr="005531FE" w:rsidRDefault="00E2101B" w:rsidP="00E2101B">
            <w:pPr>
              <w:pStyle w:val="Date"/>
              <w:jc w:val="both"/>
            </w:pPr>
            <w:r w:rsidRPr="005531FE">
              <w:t>7.1</w:t>
            </w:r>
          </w:p>
        </w:tc>
        <w:tc>
          <w:tcPr>
            <w:tcW w:w="5895" w:type="dxa"/>
          </w:tcPr>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insurance shall be in an amount equal to 110 percent of </w:t>
            </w:r>
          </w:p>
          <w:p w:rsidR="00E2101B" w:rsidRPr="005531FE" w:rsidRDefault="00E2101B" w:rsidP="00E2101B">
            <w:pPr>
              <w:jc w:val="both"/>
              <w:rPr>
                <w:rFonts w:ascii="Times New Roman" w:hAnsi="Times New Roman" w:cs="Times New Roman"/>
                <w:vanish/>
                <w:sz w:val="24"/>
                <w:szCs w:val="24"/>
              </w:rPr>
            </w:pPr>
            <w:r w:rsidRPr="005531FE">
              <w:rPr>
                <w:rFonts w:ascii="Times New Roman" w:hAnsi="Times New Roman" w:cs="Times New Roman"/>
                <w:sz w:val="24"/>
                <w:szCs w:val="24"/>
              </w:rPr>
              <w:t xml:space="preserve">the CIP value of the Goods from “Warehouse” to “Warehouse” </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on “All Risks” basis, including War Risks and Strikes.</w:t>
            </w:r>
          </w:p>
        </w:tc>
      </w:tr>
      <w:tr w:rsidR="00E2101B" w:rsidRPr="005531FE" w:rsidTr="00E2101B">
        <w:trPr>
          <w:trHeight w:val="450"/>
        </w:trPr>
        <w:tc>
          <w:tcPr>
            <w:tcW w:w="2410" w:type="dxa"/>
          </w:tcPr>
          <w:p w:rsidR="00E2101B" w:rsidRPr="005531FE" w:rsidRDefault="00E2101B" w:rsidP="00E2101B">
            <w:pPr>
              <w:rPr>
                <w:rFonts w:ascii="Times New Roman" w:hAnsi="Times New Roman" w:cs="Times New Roman"/>
                <w:b/>
                <w:bCs/>
                <w:sz w:val="24"/>
                <w:szCs w:val="24"/>
              </w:rPr>
            </w:pPr>
          </w:p>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p>
        </w:tc>
        <w:tc>
          <w:tcPr>
            <w:tcW w:w="5895" w:type="dxa"/>
          </w:tcPr>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jc w:val="both"/>
              <w:rPr>
                <w:rFonts w:ascii="Times New Roman" w:hAnsi="Times New Roman" w:cs="Times New Roman"/>
                <w:b/>
                <w:bCs/>
                <w:sz w:val="24"/>
                <w:szCs w:val="24"/>
              </w:rPr>
            </w:pPr>
            <w:r w:rsidRPr="005531FE">
              <w:rPr>
                <w:rFonts w:ascii="Times New Roman" w:hAnsi="Times New Roman" w:cs="Times New Roman"/>
                <w:b/>
                <w:bCs/>
                <w:sz w:val="24"/>
                <w:szCs w:val="24"/>
              </w:rPr>
              <w:t>Incidental</w:t>
            </w:r>
          </w:p>
          <w:p w:rsidR="00E2101B" w:rsidRPr="005531FE" w:rsidRDefault="00E2101B" w:rsidP="00E2101B">
            <w:pPr>
              <w:jc w:val="both"/>
              <w:rPr>
                <w:rFonts w:ascii="Times New Roman" w:hAnsi="Times New Roman" w:cs="Times New Roman"/>
                <w:b/>
                <w:sz w:val="24"/>
                <w:szCs w:val="24"/>
              </w:rPr>
            </w:pPr>
            <w:r w:rsidRPr="005531FE">
              <w:rPr>
                <w:rFonts w:ascii="Times New Roman" w:hAnsi="Times New Roman" w:cs="Times New Roman"/>
                <w:b/>
                <w:sz w:val="24"/>
                <w:szCs w:val="24"/>
              </w:rPr>
              <w:t>Services</w:t>
            </w:r>
          </w:p>
          <w:p w:rsidR="00E2101B" w:rsidRPr="005531FE" w:rsidRDefault="00E2101B" w:rsidP="00E2101B">
            <w:pPr>
              <w:jc w:val="both"/>
              <w:rPr>
                <w:rFonts w:ascii="Times New Roman" w:hAnsi="Times New Roman" w:cs="Times New Roman"/>
                <w:b/>
                <w:sz w:val="24"/>
                <w:szCs w:val="24"/>
              </w:rPr>
            </w:pPr>
            <w:r w:rsidRPr="005531FE">
              <w:rPr>
                <w:rFonts w:ascii="Times New Roman" w:hAnsi="Times New Roman" w:cs="Times New Roman"/>
                <w:b/>
                <w:sz w:val="24"/>
                <w:szCs w:val="24"/>
              </w:rPr>
              <w:t>(GCC Clause 13)</w:t>
            </w:r>
          </w:p>
          <w:p w:rsidR="00E2101B" w:rsidRPr="005531FE" w:rsidRDefault="00E2101B" w:rsidP="00E2101B">
            <w:pPr>
              <w:jc w:val="both"/>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8.1</w:t>
            </w:r>
          </w:p>
        </w:tc>
        <w:tc>
          <w:tcPr>
            <w:tcW w:w="5895" w:type="dxa"/>
          </w:tcPr>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Incidental services to be provided are:</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All the necessary cross-checking of specifications to correspond to the item descriptions under the Schedule of Requirements, the Special Conditions of Contract, the Technical Specifications.</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Furnishing of manuals as provided for in the Special Conditions of Contract and in the Technical Specifications;</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Supervision or maintenance and/or repair of the supplied goods during the Warranty period as specified by the Tenderer on the Technical Specifications</w:t>
            </w:r>
            <w:r>
              <w:rPr>
                <w:rFonts w:ascii="Times New Roman" w:hAnsi="Times New Roman" w:cs="Times New Roman"/>
                <w:sz w:val="24"/>
                <w:szCs w:val="24"/>
              </w:rPr>
              <w:t xml:space="preserve"> and in line with the </w:t>
            </w:r>
            <w:r>
              <w:rPr>
                <w:rFonts w:ascii="Times New Roman" w:hAnsi="Times New Roman" w:cs="Times New Roman"/>
                <w:b/>
                <w:sz w:val="24"/>
                <w:szCs w:val="24"/>
              </w:rPr>
              <w:t>Warranty &amp;</w:t>
            </w:r>
            <w:r w:rsidRPr="00CF0484">
              <w:rPr>
                <w:rFonts w:ascii="Times New Roman" w:hAnsi="Times New Roman" w:cs="Times New Roman"/>
                <w:b/>
                <w:sz w:val="24"/>
                <w:szCs w:val="24"/>
              </w:rPr>
              <w:t xml:space="preserve"> Service Level Agreement</w:t>
            </w:r>
            <w:r>
              <w:rPr>
                <w:rFonts w:ascii="Times New Roman" w:hAnsi="Times New Roman" w:cs="Times New Roman"/>
                <w:sz w:val="24"/>
                <w:szCs w:val="24"/>
              </w:rPr>
              <w:t xml:space="preserve"> </w:t>
            </w:r>
            <w:r w:rsidRPr="00BB3913">
              <w:rPr>
                <w:rFonts w:ascii="Times New Roman" w:hAnsi="Times New Roman" w:cs="Times New Roman"/>
                <w:b/>
                <w:sz w:val="24"/>
                <w:szCs w:val="24"/>
              </w:rPr>
              <w:t>(SLA)</w:t>
            </w:r>
            <w:r>
              <w:rPr>
                <w:rFonts w:ascii="Times New Roman" w:hAnsi="Times New Roman" w:cs="Times New Roman"/>
                <w:sz w:val="24"/>
                <w:szCs w:val="24"/>
              </w:rPr>
              <w:t xml:space="preserve"> included in the tender document</w:t>
            </w:r>
            <w:r w:rsidRPr="005531FE">
              <w:rPr>
                <w:rFonts w:ascii="Times New Roman" w:hAnsi="Times New Roman" w:cs="Times New Roman"/>
                <w:sz w:val="24"/>
                <w:szCs w:val="24"/>
              </w:rPr>
              <w:t>;</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bCs/>
                <w:sz w:val="24"/>
                <w:szCs w:val="24"/>
              </w:rPr>
              <w:t xml:space="preserve">9. Spare Parts </w:t>
            </w:r>
            <w:r w:rsidRPr="005531FE">
              <w:rPr>
                <w:rFonts w:ascii="Times New Roman" w:hAnsi="Times New Roman" w:cs="Times New Roman"/>
                <w:b/>
                <w:sz w:val="24"/>
                <w:szCs w:val="24"/>
              </w:rPr>
              <w:t>(GCC    Clause 14)</w:t>
            </w:r>
          </w:p>
          <w:p w:rsidR="00E2101B" w:rsidRPr="005531FE" w:rsidRDefault="00E2101B" w:rsidP="00E2101B">
            <w:pPr>
              <w:rPr>
                <w:rFonts w:ascii="Times New Roman" w:hAnsi="Times New Roman" w:cs="Times New Roman"/>
                <w:b/>
                <w:bCs/>
                <w:sz w:val="24"/>
                <w:szCs w:val="24"/>
              </w:rPr>
            </w:pPr>
          </w:p>
          <w:p w:rsidR="00E2101B" w:rsidRPr="005531FE" w:rsidRDefault="00E2101B" w:rsidP="00E2101B">
            <w:pPr>
              <w:rPr>
                <w:rFonts w:ascii="Times New Roman" w:hAnsi="Times New Roman" w:cs="Times New Roman"/>
                <w:b/>
                <w:bCs/>
                <w:sz w:val="24"/>
                <w:szCs w:val="24"/>
              </w:rPr>
            </w:pPr>
          </w:p>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lastRenderedPageBreak/>
              <w:t>9.1</w:t>
            </w:r>
          </w:p>
        </w:tc>
        <w:tc>
          <w:tcPr>
            <w:tcW w:w="5895"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 xml:space="preserve">Additional spare parts requirements are: </w:t>
            </w:r>
            <w:r w:rsidRPr="005531FE">
              <w:rPr>
                <w:rFonts w:ascii="Times New Roman" w:hAnsi="Times New Roman" w:cs="Times New Roman"/>
                <w:b/>
                <w:sz w:val="24"/>
                <w:szCs w:val="24"/>
              </w:rPr>
              <w:t>Not Applicable</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lastRenderedPageBreak/>
              <w:t xml:space="preserve">a.     Supplier shall carry sufficient inventories to assure   </w:t>
            </w:r>
          </w:p>
          <w:p w:rsidR="00E2101B" w:rsidRPr="005531FE" w:rsidRDefault="00E2101B" w:rsidP="00E2101B">
            <w:pPr>
              <w:ind w:left="447" w:hanging="447"/>
              <w:rPr>
                <w:rFonts w:ascii="Times New Roman" w:hAnsi="Times New Roman" w:cs="Times New Roman"/>
                <w:sz w:val="24"/>
                <w:szCs w:val="24"/>
              </w:rPr>
            </w:pPr>
            <w:r w:rsidRPr="005531FE">
              <w:rPr>
                <w:rFonts w:ascii="Times New Roman" w:hAnsi="Times New Roman" w:cs="Times New Roman"/>
                <w:sz w:val="24"/>
                <w:szCs w:val="24"/>
              </w:rPr>
              <w:t xml:space="preserve">        restock supply of consumable spare parts for the Goods;</w:t>
            </w:r>
          </w:p>
          <w:p w:rsidR="00E2101B" w:rsidRPr="005531FE" w:rsidRDefault="00E2101B" w:rsidP="00E2101B">
            <w:pPr>
              <w:rPr>
                <w:rFonts w:ascii="Times New Roman" w:hAnsi="Times New Roman" w:cs="Times New Roman"/>
                <w:sz w:val="24"/>
                <w:szCs w:val="24"/>
              </w:rPr>
            </w:pPr>
          </w:p>
          <w:p w:rsidR="00E2101B" w:rsidRPr="005531FE" w:rsidRDefault="00E2101B" w:rsidP="00E2101B">
            <w:pPr>
              <w:pStyle w:val="Date"/>
              <w:numPr>
                <w:ilvl w:val="0"/>
                <w:numId w:val="43"/>
              </w:numPr>
              <w:tabs>
                <w:tab w:val="clear" w:pos="840"/>
                <w:tab w:val="num" w:pos="432"/>
              </w:tabs>
              <w:ind w:left="432" w:hanging="432"/>
            </w:pPr>
            <w:r w:rsidRPr="005531FE">
              <w:t xml:space="preserve">Other spare parts and components shall be supplied as </w:t>
            </w:r>
          </w:p>
          <w:p w:rsidR="00E2101B" w:rsidRPr="005531FE" w:rsidRDefault="00E2101B" w:rsidP="00E2101B">
            <w:pPr>
              <w:ind w:left="447" w:hanging="447"/>
              <w:rPr>
                <w:rFonts w:ascii="Times New Roman" w:hAnsi="Times New Roman" w:cs="Times New Roman"/>
                <w:vanish/>
                <w:sz w:val="24"/>
                <w:szCs w:val="24"/>
              </w:rPr>
            </w:pPr>
            <w:r w:rsidRPr="005531FE">
              <w:rPr>
                <w:rFonts w:ascii="Times New Roman" w:hAnsi="Times New Roman" w:cs="Times New Roman"/>
                <w:sz w:val="24"/>
                <w:szCs w:val="24"/>
              </w:rPr>
              <w:t xml:space="preserve">       promptly as possible, but in any case within six (6) months </w:t>
            </w:r>
          </w:p>
          <w:p w:rsidR="00E2101B" w:rsidRPr="005531FE" w:rsidRDefault="00E2101B" w:rsidP="00E2101B">
            <w:pPr>
              <w:ind w:left="447" w:hanging="15"/>
              <w:rPr>
                <w:rFonts w:ascii="Times New Roman" w:hAnsi="Times New Roman" w:cs="Times New Roman"/>
                <w:sz w:val="24"/>
                <w:szCs w:val="24"/>
              </w:rPr>
            </w:pPr>
            <w:r w:rsidRPr="005531FE">
              <w:rPr>
                <w:rFonts w:ascii="Times New Roman" w:hAnsi="Times New Roman" w:cs="Times New Roman"/>
                <w:sz w:val="24"/>
                <w:szCs w:val="24"/>
              </w:rPr>
              <w:t>of placing the order and opening the letter of credit.</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i/>
                <w:iCs/>
                <w:sz w:val="24"/>
                <w:szCs w:val="24"/>
              </w:rPr>
            </w:pPr>
            <w:r w:rsidRPr="005531FE">
              <w:rPr>
                <w:rFonts w:ascii="Times New Roman" w:hAnsi="Times New Roman" w:cs="Times New Roman"/>
                <w:sz w:val="24"/>
                <w:szCs w:val="24"/>
              </w:rPr>
              <w:t>c.</w:t>
            </w:r>
            <w:r w:rsidRPr="005531FE">
              <w:rPr>
                <w:rFonts w:ascii="Times New Roman" w:hAnsi="Times New Roman" w:cs="Times New Roman"/>
                <w:sz w:val="24"/>
                <w:szCs w:val="24"/>
              </w:rPr>
              <w:tab/>
              <w:t xml:space="preserve">……………. </w:t>
            </w:r>
            <w:r w:rsidRPr="005531FE">
              <w:rPr>
                <w:rFonts w:ascii="Times New Roman" w:hAnsi="Times New Roman" w:cs="Times New Roman"/>
                <w:i/>
                <w:iCs/>
                <w:sz w:val="24"/>
                <w:szCs w:val="24"/>
              </w:rPr>
              <w:t>[specify other additional requirements.]</w:t>
            </w:r>
          </w:p>
          <w:p w:rsidR="00E2101B" w:rsidRPr="00173F5F" w:rsidRDefault="00E2101B" w:rsidP="00E2101B">
            <w:pPr>
              <w:rPr>
                <w:rFonts w:ascii="Times New Roman" w:hAnsi="Times New Roman" w:cs="Times New Roman"/>
                <w:sz w:val="1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lastRenderedPageBreak/>
              <w:t>10. Warranty</w:t>
            </w:r>
          </w:p>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(GCC Clause 15)</w:t>
            </w:r>
          </w:p>
        </w:tc>
        <w:tc>
          <w:tcPr>
            <w:tcW w:w="636" w:type="dxa"/>
          </w:tcPr>
          <w:p w:rsidR="00E2101B" w:rsidRPr="005531FE" w:rsidRDefault="00E2101B" w:rsidP="00E2101B">
            <w:pPr>
              <w:pStyle w:val="Date"/>
              <w:jc w:val="both"/>
            </w:pPr>
            <w:r w:rsidRPr="005531FE">
              <w:t>10.1</w:t>
            </w:r>
          </w:p>
        </w:tc>
        <w:tc>
          <w:tcPr>
            <w:tcW w:w="5895"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In partial modification of the provisions, the warranty period shall be </w:t>
            </w:r>
            <w:r>
              <w:rPr>
                <w:rFonts w:ascii="Times New Roman" w:hAnsi="Times New Roman" w:cs="Times New Roman"/>
                <w:sz w:val="24"/>
                <w:szCs w:val="24"/>
              </w:rPr>
              <w:t>three</w:t>
            </w:r>
            <w:r w:rsidRPr="005531FE">
              <w:rPr>
                <w:rFonts w:ascii="Times New Roman" w:hAnsi="Times New Roman" w:cs="Times New Roman"/>
                <w:sz w:val="24"/>
                <w:szCs w:val="24"/>
              </w:rPr>
              <w:t xml:space="preserve"> year</w:t>
            </w:r>
            <w:r>
              <w:rPr>
                <w:rFonts w:ascii="Times New Roman" w:hAnsi="Times New Roman" w:cs="Times New Roman"/>
                <w:sz w:val="24"/>
                <w:szCs w:val="24"/>
              </w:rPr>
              <w:t xml:space="preserve">s in line with the </w:t>
            </w:r>
            <w:r>
              <w:rPr>
                <w:rFonts w:ascii="Times New Roman" w:hAnsi="Times New Roman" w:cs="Times New Roman"/>
                <w:b/>
                <w:sz w:val="24"/>
                <w:szCs w:val="24"/>
              </w:rPr>
              <w:t>Warranty &amp;</w:t>
            </w:r>
            <w:r w:rsidRPr="00CF0484">
              <w:rPr>
                <w:rFonts w:ascii="Times New Roman" w:hAnsi="Times New Roman" w:cs="Times New Roman"/>
                <w:b/>
                <w:sz w:val="24"/>
                <w:szCs w:val="24"/>
              </w:rPr>
              <w:t xml:space="preserve"> Service Level Agreement</w:t>
            </w:r>
            <w:r>
              <w:rPr>
                <w:rFonts w:ascii="Times New Roman" w:hAnsi="Times New Roman" w:cs="Times New Roman"/>
                <w:sz w:val="24"/>
                <w:szCs w:val="24"/>
              </w:rPr>
              <w:t xml:space="preserve"> </w:t>
            </w:r>
            <w:r w:rsidRPr="00BB3913">
              <w:rPr>
                <w:rFonts w:ascii="Times New Roman" w:hAnsi="Times New Roman" w:cs="Times New Roman"/>
                <w:b/>
                <w:sz w:val="24"/>
                <w:szCs w:val="24"/>
              </w:rPr>
              <w:t>(SLA)</w:t>
            </w:r>
            <w:r>
              <w:rPr>
                <w:rFonts w:ascii="Times New Roman" w:hAnsi="Times New Roman" w:cs="Times New Roman"/>
                <w:sz w:val="24"/>
                <w:szCs w:val="24"/>
              </w:rPr>
              <w:t xml:space="preserve"> included in the tender document</w:t>
            </w:r>
            <w:r w:rsidRPr="005531FE">
              <w:rPr>
                <w:rFonts w:ascii="Times New Roman" w:hAnsi="Times New Roman" w:cs="Times New Roman"/>
                <w:sz w:val="24"/>
                <w:szCs w:val="24"/>
              </w:rPr>
              <w:t xml:space="preserve"> from date of acceptance of the Goods.</w:t>
            </w:r>
            <w:r w:rsidRPr="005531FE">
              <w:rPr>
                <w:rFonts w:ascii="Times New Roman" w:hAnsi="Times New Roman" w:cs="Times New Roman"/>
                <w:i/>
                <w:sz w:val="24"/>
                <w:szCs w:val="24"/>
              </w:rPr>
              <w:t xml:space="preserve"> </w:t>
            </w:r>
            <w:r w:rsidRPr="005531FE">
              <w:rPr>
                <w:rFonts w:ascii="Times New Roman" w:hAnsi="Times New Roman" w:cs="Times New Roman"/>
                <w:sz w:val="24"/>
                <w:szCs w:val="24"/>
              </w:rPr>
              <w:t xml:space="preserve">The Supplier shall, in addition, comply with the performance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and/or consumption guarantees specified under the Contract. If, for reasons attributable to the Supplier, these guarantees are not attained in whole or in part, the Supplier shall, at its discretion, either:</w:t>
            </w:r>
          </w:p>
          <w:p w:rsidR="00E2101B" w:rsidRPr="005531FE" w:rsidRDefault="00E2101B" w:rsidP="00E2101B">
            <w:pPr>
              <w:rPr>
                <w:rFonts w:ascii="Times New Roman" w:hAnsi="Times New Roman" w:cs="Times New Roman"/>
                <w:sz w:val="24"/>
                <w:szCs w:val="24"/>
              </w:rPr>
            </w:pPr>
          </w:p>
          <w:p w:rsidR="00E2101B" w:rsidRPr="005531FE" w:rsidRDefault="00E2101B" w:rsidP="00E2101B">
            <w:pPr>
              <w:pStyle w:val="ListParagraph"/>
              <w:numPr>
                <w:ilvl w:val="0"/>
                <w:numId w:val="47"/>
              </w:numPr>
              <w:ind w:left="531" w:hanging="531"/>
              <w:rPr>
                <w:rFonts w:ascii="Times New Roman" w:hAnsi="Times New Roman" w:cs="Times New Roman"/>
                <w:sz w:val="24"/>
                <w:szCs w:val="24"/>
              </w:rPr>
            </w:pPr>
            <w:r w:rsidRPr="005531FE">
              <w:rPr>
                <w:rFonts w:ascii="Times New Roman" w:hAnsi="Times New Roman" w:cs="Times New Roman"/>
                <w:sz w:val="24"/>
                <w:szCs w:val="24"/>
              </w:rPr>
              <w:t>make such changes, modification, and/or additions to the Goods or any part thereof as may be necessary in order to attain the contractual guarantees specified in the contract at its own cost and expense and to carry out further performance tests in accordance with SCC 4.1 or</w:t>
            </w:r>
          </w:p>
          <w:p w:rsidR="00E2101B" w:rsidRPr="005531FE" w:rsidRDefault="00E2101B" w:rsidP="00E2101B">
            <w:pPr>
              <w:rPr>
                <w:rFonts w:ascii="Times New Roman" w:hAnsi="Times New Roman" w:cs="Times New Roman"/>
                <w:sz w:val="24"/>
                <w:szCs w:val="24"/>
              </w:rPr>
            </w:pPr>
          </w:p>
          <w:p w:rsidR="00E2101B" w:rsidRPr="005531FE" w:rsidRDefault="00E2101B" w:rsidP="00E2101B">
            <w:pPr>
              <w:ind w:left="389" w:hanging="389"/>
              <w:rPr>
                <w:rFonts w:ascii="Times New Roman" w:hAnsi="Times New Roman" w:cs="Times New Roman"/>
                <w:sz w:val="24"/>
                <w:szCs w:val="24"/>
              </w:rPr>
            </w:pPr>
            <w:r w:rsidRPr="005531FE">
              <w:rPr>
                <w:rFonts w:ascii="Times New Roman" w:hAnsi="Times New Roman" w:cs="Times New Roman"/>
                <w:sz w:val="24"/>
                <w:szCs w:val="24"/>
              </w:rPr>
              <w:t>b.   Pay liquidated damages to the Purchaser with respect to the failure to meet the contractual guarantees. The rate of these liquidated damages shall be (0.1 to 0.5%) per week.</w:t>
            </w:r>
          </w:p>
          <w:p w:rsidR="00E2101B" w:rsidRPr="005531FE" w:rsidRDefault="00E2101B" w:rsidP="00E2101B">
            <w:pPr>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10.2</w:t>
            </w:r>
          </w:p>
        </w:tc>
        <w:tc>
          <w:tcPr>
            <w:tcW w:w="5895" w:type="dxa"/>
          </w:tcPr>
          <w:p w:rsidR="00E2101B"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The period for correction of defects in the warranty period is: 3 days from notification of defect.</w:t>
            </w:r>
          </w:p>
          <w:p w:rsidR="00E2101B" w:rsidRPr="00173F5F" w:rsidRDefault="00E2101B" w:rsidP="00E2101B">
            <w:pPr>
              <w:rPr>
                <w:rFonts w:ascii="Times New Roman" w:hAnsi="Times New Roman" w:cs="Times New Roman"/>
                <w:sz w:val="10"/>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11.  Payment</w:t>
            </w:r>
          </w:p>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sz w:val="24"/>
                <w:szCs w:val="24"/>
              </w:rPr>
              <w:t>(GCC Clause 16)</w:t>
            </w:r>
          </w:p>
        </w:tc>
        <w:tc>
          <w:tcPr>
            <w:tcW w:w="636" w:type="dxa"/>
          </w:tcPr>
          <w:p w:rsidR="00E2101B" w:rsidRPr="005531FE" w:rsidRDefault="00E2101B" w:rsidP="00E2101B">
            <w:pPr>
              <w:pStyle w:val="Date"/>
              <w:jc w:val="both"/>
            </w:pPr>
            <w:r w:rsidRPr="005531FE">
              <w:t>11.1</w:t>
            </w:r>
          </w:p>
        </w:tc>
        <w:tc>
          <w:tcPr>
            <w:tcW w:w="5895"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Payment for Goods and Services supplied shall be made in Ghanaian Cedis, as follows;</w:t>
            </w:r>
          </w:p>
          <w:p w:rsidR="00E2101B" w:rsidRPr="00173F5F" w:rsidRDefault="00E2101B" w:rsidP="00E2101B">
            <w:pPr>
              <w:rPr>
                <w:rFonts w:ascii="Times New Roman" w:hAnsi="Times New Roman" w:cs="Times New Roman"/>
                <w:sz w:val="16"/>
                <w:szCs w:val="24"/>
              </w:rPr>
            </w:pPr>
          </w:p>
          <w:p w:rsidR="00E2101B" w:rsidRDefault="00E2101B" w:rsidP="00E2101B">
            <w:pPr>
              <w:pStyle w:val="ListParagraph"/>
              <w:numPr>
                <w:ilvl w:val="0"/>
                <w:numId w:val="49"/>
              </w:numPr>
              <w:rPr>
                <w:rFonts w:ascii="Times New Roman" w:hAnsi="Times New Roman" w:cs="Times New Roman"/>
                <w:sz w:val="24"/>
                <w:szCs w:val="24"/>
              </w:rPr>
            </w:pPr>
            <w:r w:rsidRPr="000A46CE">
              <w:rPr>
                <w:rFonts w:ascii="Times New Roman" w:hAnsi="Times New Roman" w:cs="Times New Roman"/>
                <w:sz w:val="24"/>
                <w:szCs w:val="24"/>
              </w:rPr>
              <w:t>Hundred (100) percent of the cost of Equipment shall be paid to the Contractor within thirty days (30) after the delivery and acceptance certificate issued by SSNIT</w:t>
            </w:r>
          </w:p>
          <w:p w:rsidR="00E2101B" w:rsidRPr="000A46CE" w:rsidRDefault="00E2101B" w:rsidP="00E2101B">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 xml:space="preserve">The SLA fees shall be paid annually for the three years after the services have been provided </w:t>
            </w:r>
          </w:p>
          <w:p w:rsidR="00E2101B" w:rsidRPr="005531FE" w:rsidRDefault="00E2101B" w:rsidP="00E2101B">
            <w:pPr>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12. Prices</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17)</w:t>
            </w:r>
          </w:p>
        </w:tc>
        <w:tc>
          <w:tcPr>
            <w:tcW w:w="636" w:type="dxa"/>
          </w:tcPr>
          <w:p w:rsidR="00E2101B" w:rsidRPr="005531FE" w:rsidRDefault="00E2101B" w:rsidP="00E2101B">
            <w:pPr>
              <w:pStyle w:val="Date"/>
              <w:jc w:val="both"/>
            </w:pPr>
            <w:r w:rsidRPr="005531FE">
              <w:t>12.1</w:t>
            </w:r>
          </w:p>
        </w:tc>
        <w:tc>
          <w:tcPr>
            <w:tcW w:w="5895"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Tender Prices may be adjusted only in the case of Tender validity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extension requested by the Purchaser.</w:t>
            </w:r>
          </w:p>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Not Applicable</w:t>
            </w:r>
          </w:p>
          <w:p w:rsidR="00E2101B" w:rsidRPr="005531FE" w:rsidRDefault="00E2101B" w:rsidP="00E2101B">
            <w:pPr>
              <w:rPr>
                <w:rFonts w:ascii="Times New Roman" w:hAnsi="Times New Roman" w:cs="Times New Roman"/>
                <w:i/>
                <w:iCs/>
                <w:vanish/>
                <w:sz w:val="24"/>
                <w:szCs w:val="24"/>
              </w:rPr>
            </w:pPr>
          </w:p>
          <w:p w:rsidR="00E2101B" w:rsidRPr="005531FE" w:rsidRDefault="00E2101B" w:rsidP="00E2101B">
            <w:pPr>
              <w:jc w:val="both"/>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12.2</w:t>
            </w:r>
          </w:p>
        </w:tc>
        <w:tc>
          <w:tcPr>
            <w:tcW w:w="5895"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Purchaser shall not entertain Contract Price variation due to the </w:t>
            </w:r>
          </w:p>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effect of any notice of notification of exchange rate variation of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any convertible currency.</w:t>
            </w: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p>
        </w:tc>
        <w:tc>
          <w:tcPr>
            <w:tcW w:w="5895" w:type="dxa"/>
          </w:tcPr>
          <w:p w:rsidR="00E2101B" w:rsidRPr="005531FE" w:rsidRDefault="00E2101B" w:rsidP="00E2101B">
            <w:pPr>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ind w:left="360" w:hanging="360"/>
              <w:rPr>
                <w:rFonts w:ascii="Times New Roman" w:hAnsi="Times New Roman" w:cs="Times New Roman"/>
                <w:b/>
                <w:bCs/>
                <w:sz w:val="24"/>
                <w:szCs w:val="24"/>
              </w:rPr>
            </w:pPr>
            <w:r w:rsidRPr="005531FE">
              <w:rPr>
                <w:rFonts w:ascii="Times New Roman" w:hAnsi="Times New Roman" w:cs="Times New Roman"/>
                <w:b/>
                <w:bCs/>
                <w:sz w:val="24"/>
                <w:szCs w:val="24"/>
              </w:rPr>
              <w:t>13.Liquidated   Damages</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23)</w:t>
            </w:r>
          </w:p>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13.1</w:t>
            </w:r>
          </w:p>
        </w:tc>
        <w:tc>
          <w:tcPr>
            <w:tcW w:w="5895"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Applicable rate for the Liquidated damages is : 0.5%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per week o</w:t>
            </w:r>
            <w:r w:rsidRPr="005531FE">
              <w:rPr>
                <w:rFonts w:ascii="Times New Roman" w:hAnsi="Times New Roman" w:cs="Times New Roman"/>
                <w:iCs/>
                <w:sz w:val="24"/>
                <w:szCs w:val="24"/>
              </w:rPr>
              <w:t>f the Tender  price and maximum deduction shall not exceed 10% of the Tender price</w:t>
            </w:r>
          </w:p>
        </w:tc>
      </w:tr>
      <w:tr w:rsidR="00E2101B" w:rsidRPr="005531FE" w:rsidTr="00E2101B">
        <w:trPr>
          <w:trHeight w:val="55"/>
        </w:trPr>
        <w:tc>
          <w:tcPr>
            <w:tcW w:w="2410" w:type="dxa"/>
          </w:tcPr>
          <w:p w:rsidR="00E2101B" w:rsidRPr="005531FE" w:rsidRDefault="00E2101B" w:rsidP="00E2101B">
            <w:pPr>
              <w:ind w:left="360" w:hanging="360"/>
              <w:rPr>
                <w:rFonts w:ascii="Times New Roman" w:hAnsi="Times New Roman" w:cs="Times New Roman"/>
                <w:b/>
                <w:sz w:val="24"/>
                <w:szCs w:val="24"/>
              </w:rPr>
            </w:pPr>
            <w:r w:rsidRPr="005531FE">
              <w:rPr>
                <w:rFonts w:ascii="Times New Roman" w:hAnsi="Times New Roman" w:cs="Times New Roman"/>
                <w:b/>
                <w:bCs/>
                <w:sz w:val="24"/>
                <w:szCs w:val="24"/>
              </w:rPr>
              <w:t xml:space="preserve">14. Resolution of    </w:t>
            </w:r>
            <w:r w:rsidRPr="005531FE">
              <w:rPr>
                <w:rFonts w:ascii="Times New Roman" w:hAnsi="Times New Roman" w:cs="Times New Roman"/>
                <w:b/>
                <w:sz w:val="24"/>
                <w:szCs w:val="24"/>
              </w:rPr>
              <w:t>Disputes</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28)</w:t>
            </w:r>
          </w:p>
          <w:p w:rsidR="00E2101B" w:rsidRPr="005531FE" w:rsidRDefault="00E2101B" w:rsidP="00E2101B">
            <w:pPr>
              <w:rPr>
                <w:rFonts w:ascii="Times New Roman" w:hAnsi="Times New Roman" w:cs="Times New Roman"/>
                <w:b/>
                <w:bCs/>
                <w:sz w:val="24"/>
                <w:szCs w:val="24"/>
              </w:rPr>
            </w:pPr>
          </w:p>
        </w:tc>
        <w:tc>
          <w:tcPr>
            <w:tcW w:w="636" w:type="dxa"/>
          </w:tcPr>
          <w:p w:rsidR="00E2101B" w:rsidRPr="005531FE" w:rsidRDefault="00E2101B" w:rsidP="00E2101B">
            <w:pPr>
              <w:pStyle w:val="Date"/>
              <w:jc w:val="both"/>
            </w:pPr>
            <w:r w:rsidRPr="005531FE">
              <w:t>14.1</w:t>
            </w:r>
          </w:p>
        </w:tc>
        <w:tc>
          <w:tcPr>
            <w:tcW w:w="5895" w:type="dxa"/>
          </w:tcPr>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The dispute resolution mechanism to be applied pursuant to </w:t>
            </w:r>
          </w:p>
          <w:p w:rsidR="00E2101B" w:rsidRPr="005531FE" w:rsidRDefault="00E2101B" w:rsidP="00E2101B">
            <w:pPr>
              <w:rPr>
                <w:rFonts w:ascii="Times New Roman" w:hAnsi="Times New Roman" w:cs="Times New Roman"/>
                <w:vanish/>
                <w:sz w:val="24"/>
                <w:szCs w:val="24"/>
              </w:rPr>
            </w:pPr>
            <w:r w:rsidRPr="005531FE">
              <w:rPr>
                <w:rFonts w:ascii="Times New Roman" w:hAnsi="Times New Roman" w:cs="Times New Roman"/>
                <w:sz w:val="24"/>
                <w:szCs w:val="24"/>
              </w:rPr>
              <w:t xml:space="preserve">clause 28.2 of the General Conditions of Contract shall be as </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follow:</w:t>
            </w:r>
          </w:p>
          <w:p w:rsidR="00E2101B" w:rsidRPr="005531FE" w:rsidRDefault="00E2101B" w:rsidP="00E2101B">
            <w:pPr>
              <w:rPr>
                <w:rFonts w:ascii="Times New Roman" w:hAnsi="Times New Roman" w:cs="Times New Roman"/>
                <w:sz w:val="24"/>
                <w:szCs w:val="24"/>
              </w:rPr>
            </w:pPr>
          </w:p>
          <w:p w:rsidR="00E2101B" w:rsidRPr="005531FE" w:rsidRDefault="00E2101B" w:rsidP="00E2101B">
            <w:pPr>
              <w:ind w:left="432" w:hanging="432"/>
              <w:rPr>
                <w:rFonts w:ascii="Times New Roman" w:hAnsi="Times New Roman" w:cs="Times New Roman"/>
                <w:b/>
                <w:sz w:val="24"/>
                <w:szCs w:val="24"/>
              </w:rPr>
            </w:pPr>
            <w:r w:rsidRPr="005531FE">
              <w:rPr>
                <w:rFonts w:ascii="Times New Roman" w:hAnsi="Times New Roman" w:cs="Times New Roman"/>
                <w:sz w:val="24"/>
                <w:szCs w:val="24"/>
              </w:rPr>
              <w:t>a.</w:t>
            </w:r>
            <w:r w:rsidRPr="005531FE">
              <w:rPr>
                <w:rFonts w:ascii="Times New Roman" w:hAnsi="Times New Roman" w:cs="Times New Roman"/>
                <w:sz w:val="24"/>
                <w:szCs w:val="24"/>
              </w:rPr>
              <w:tab/>
              <w:t xml:space="preserve">in the case of a dispute between the Purchaser and a Supplier who is a national of Ghana, the dispute shall be referred to adjudication/arbitration using the </w:t>
            </w:r>
            <w:r w:rsidRPr="005531FE">
              <w:rPr>
                <w:rFonts w:ascii="Times New Roman" w:hAnsi="Times New Roman" w:cs="Times New Roman"/>
                <w:b/>
                <w:sz w:val="24"/>
                <w:szCs w:val="24"/>
              </w:rPr>
              <w:t>Alternative Dispute Resolution Act (Act 798) of Ghana</w:t>
            </w:r>
          </w:p>
          <w:p w:rsidR="00E2101B" w:rsidRPr="005531FE" w:rsidRDefault="00E2101B" w:rsidP="00E2101B">
            <w:pPr>
              <w:ind w:left="432" w:hanging="432"/>
              <w:rPr>
                <w:rFonts w:ascii="Times New Roman" w:hAnsi="Times New Roman" w:cs="Times New Roman"/>
                <w:sz w:val="24"/>
                <w:szCs w:val="24"/>
              </w:rPr>
            </w:pPr>
          </w:p>
          <w:p w:rsidR="00E2101B" w:rsidRPr="005531FE" w:rsidRDefault="00E2101B" w:rsidP="00E2101B">
            <w:pPr>
              <w:ind w:left="432" w:hanging="432"/>
              <w:rPr>
                <w:rFonts w:ascii="Times New Roman" w:hAnsi="Times New Roman" w:cs="Times New Roman"/>
                <w:sz w:val="24"/>
                <w:szCs w:val="24"/>
              </w:rPr>
            </w:pPr>
          </w:p>
        </w:tc>
      </w:tr>
      <w:tr w:rsidR="00E2101B" w:rsidRPr="005531FE" w:rsidTr="00E2101B">
        <w:trPr>
          <w:trHeight w:val="1099"/>
        </w:trPr>
        <w:tc>
          <w:tcPr>
            <w:tcW w:w="2410" w:type="dxa"/>
          </w:tcPr>
          <w:p w:rsidR="00E2101B" w:rsidRPr="005531FE" w:rsidRDefault="00E2101B" w:rsidP="00E2101B">
            <w:pPr>
              <w:ind w:left="360" w:hanging="360"/>
              <w:rPr>
                <w:rFonts w:ascii="Times New Roman" w:hAnsi="Times New Roman" w:cs="Times New Roman"/>
                <w:b/>
                <w:sz w:val="24"/>
                <w:szCs w:val="24"/>
              </w:rPr>
            </w:pPr>
            <w:r w:rsidRPr="005531FE">
              <w:rPr>
                <w:rFonts w:ascii="Times New Roman" w:hAnsi="Times New Roman" w:cs="Times New Roman"/>
                <w:b/>
                <w:bCs/>
                <w:sz w:val="24"/>
                <w:szCs w:val="24"/>
              </w:rPr>
              <w:t xml:space="preserve">15.Governing </w:t>
            </w:r>
            <w:r w:rsidRPr="005531FE">
              <w:rPr>
                <w:rFonts w:ascii="Times New Roman" w:hAnsi="Times New Roman" w:cs="Times New Roman"/>
                <w:b/>
                <w:sz w:val="24"/>
                <w:szCs w:val="24"/>
              </w:rPr>
              <w:t>Language</w:t>
            </w:r>
          </w:p>
          <w:p w:rsidR="00E2101B" w:rsidRPr="005531FE" w:rsidRDefault="00E2101B" w:rsidP="00E2101B">
            <w:pPr>
              <w:rPr>
                <w:rFonts w:ascii="Times New Roman" w:hAnsi="Times New Roman" w:cs="Times New Roman"/>
                <w:b/>
                <w:sz w:val="24"/>
                <w:szCs w:val="24"/>
              </w:rPr>
            </w:pPr>
            <w:r w:rsidRPr="005531FE">
              <w:rPr>
                <w:rFonts w:ascii="Times New Roman" w:hAnsi="Times New Roman" w:cs="Times New Roman"/>
                <w:b/>
                <w:sz w:val="24"/>
                <w:szCs w:val="24"/>
              </w:rPr>
              <w:t xml:space="preserve">     GCC Clause 29)</w:t>
            </w:r>
          </w:p>
        </w:tc>
        <w:tc>
          <w:tcPr>
            <w:tcW w:w="636" w:type="dxa"/>
          </w:tcPr>
          <w:p w:rsidR="00E2101B" w:rsidRPr="005531FE" w:rsidRDefault="00E2101B" w:rsidP="00E2101B">
            <w:pPr>
              <w:pStyle w:val="Date"/>
              <w:jc w:val="both"/>
            </w:pPr>
            <w:r w:rsidRPr="005531FE">
              <w:t>15.1</w:t>
            </w:r>
          </w:p>
        </w:tc>
        <w:tc>
          <w:tcPr>
            <w:tcW w:w="5895"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The governing Language shall be English.</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p>
        </w:tc>
      </w:tr>
      <w:tr w:rsidR="00E2101B" w:rsidRPr="005531FE" w:rsidTr="00E2101B">
        <w:trPr>
          <w:trHeight w:val="55"/>
        </w:trPr>
        <w:tc>
          <w:tcPr>
            <w:tcW w:w="2410" w:type="dxa"/>
          </w:tcPr>
          <w:p w:rsidR="00E2101B" w:rsidRPr="005531FE" w:rsidRDefault="00E2101B" w:rsidP="00E2101B">
            <w:pPr>
              <w:rPr>
                <w:rFonts w:ascii="Times New Roman" w:hAnsi="Times New Roman" w:cs="Times New Roman"/>
                <w:b/>
                <w:bCs/>
                <w:sz w:val="24"/>
                <w:szCs w:val="24"/>
              </w:rPr>
            </w:pPr>
            <w:r w:rsidRPr="005531FE">
              <w:rPr>
                <w:rFonts w:ascii="Times New Roman" w:hAnsi="Times New Roman" w:cs="Times New Roman"/>
                <w:b/>
                <w:bCs/>
                <w:sz w:val="24"/>
                <w:szCs w:val="24"/>
              </w:rPr>
              <w:t>16. Notices</w:t>
            </w:r>
          </w:p>
          <w:p w:rsidR="00E2101B" w:rsidRPr="005531FE" w:rsidRDefault="00E2101B" w:rsidP="00E2101B">
            <w:pPr>
              <w:ind w:left="360" w:hanging="360"/>
              <w:rPr>
                <w:rFonts w:ascii="Times New Roman" w:hAnsi="Times New Roman" w:cs="Times New Roman"/>
                <w:b/>
                <w:bCs/>
                <w:sz w:val="24"/>
                <w:szCs w:val="24"/>
              </w:rPr>
            </w:pPr>
            <w:r w:rsidRPr="005531FE">
              <w:rPr>
                <w:rFonts w:ascii="Times New Roman" w:hAnsi="Times New Roman" w:cs="Times New Roman"/>
                <w:b/>
                <w:sz w:val="24"/>
                <w:szCs w:val="24"/>
              </w:rPr>
              <w:t>(GCC Clause 31)</w:t>
            </w:r>
          </w:p>
        </w:tc>
        <w:tc>
          <w:tcPr>
            <w:tcW w:w="636" w:type="dxa"/>
          </w:tcPr>
          <w:p w:rsidR="00E2101B" w:rsidRPr="005531FE" w:rsidRDefault="00E2101B" w:rsidP="00E2101B">
            <w:pPr>
              <w:pStyle w:val="Date"/>
              <w:jc w:val="both"/>
            </w:pPr>
            <w:r w:rsidRPr="005531FE">
              <w:t>16.1</w:t>
            </w:r>
          </w:p>
        </w:tc>
        <w:tc>
          <w:tcPr>
            <w:tcW w:w="5895" w:type="dxa"/>
          </w:tcPr>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For the notice purposes Purchase</w:t>
            </w:r>
            <w:r>
              <w:rPr>
                <w:rFonts w:ascii="Times New Roman" w:hAnsi="Times New Roman" w:cs="Times New Roman"/>
                <w:sz w:val="24"/>
                <w:szCs w:val="24"/>
              </w:rPr>
              <w:t xml:space="preserve">r and Supplier’s address shall </w:t>
            </w:r>
            <w:r w:rsidRPr="005531FE">
              <w:rPr>
                <w:rFonts w:ascii="Times New Roman" w:hAnsi="Times New Roman" w:cs="Times New Roman"/>
                <w:sz w:val="24"/>
                <w:szCs w:val="24"/>
              </w:rPr>
              <w:t>be as follows:</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Purchaser’s address for notice purposes:</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SSNIT – Pension House</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P. O. Box M149</w:t>
            </w:r>
          </w:p>
          <w:p w:rsidR="00E2101B" w:rsidRPr="005531FE" w:rsidRDefault="00E2101B" w:rsidP="00E2101B">
            <w:pPr>
              <w:jc w:val="both"/>
              <w:rPr>
                <w:rFonts w:ascii="Times New Roman" w:hAnsi="Times New Roman" w:cs="Times New Roman"/>
                <w:sz w:val="24"/>
                <w:szCs w:val="24"/>
              </w:rPr>
            </w:pPr>
            <w:r w:rsidRPr="005531FE">
              <w:rPr>
                <w:rFonts w:ascii="Times New Roman" w:hAnsi="Times New Roman" w:cs="Times New Roman"/>
                <w:sz w:val="24"/>
                <w:szCs w:val="24"/>
              </w:rPr>
              <w:t>Ministries, Accra.</w:t>
            </w:r>
          </w:p>
          <w:p w:rsidR="00E2101B" w:rsidRPr="005531FE" w:rsidRDefault="00E2101B" w:rsidP="00E2101B">
            <w:pPr>
              <w:rPr>
                <w:rFonts w:ascii="Times New Roman" w:hAnsi="Times New Roman" w:cs="Times New Roman"/>
                <w:sz w:val="24"/>
                <w:szCs w:val="24"/>
              </w:rPr>
            </w:pP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Supplier’s address for notice purposes:</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w:t>
            </w:r>
          </w:p>
          <w:p w:rsidR="00E2101B" w:rsidRPr="005531FE" w:rsidRDefault="00E2101B" w:rsidP="00E2101B">
            <w:pPr>
              <w:rPr>
                <w:rFonts w:ascii="Times New Roman" w:hAnsi="Times New Roman" w:cs="Times New Roman"/>
                <w:sz w:val="24"/>
                <w:szCs w:val="24"/>
              </w:rPr>
            </w:pPr>
            <w:r w:rsidRPr="005531FE">
              <w:rPr>
                <w:rFonts w:ascii="Times New Roman" w:hAnsi="Times New Roman" w:cs="Times New Roman"/>
                <w:sz w:val="24"/>
                <w:szCs w:val="24"/>
              </w:rPr>
              <w:t>…………………………………………….</w:t>
            </w:r>
          </w:p>
        </w:tc>
      </w:tr>
    </w:tbl>
    <w:p w:rsidR="00E2101B" w:rsidRPr="005531FE" w:rsidRDefault="00E2101B" w:rsidP="00E2101B">
      <w:pPr>
        <w:spacing w:line="0" w:lineRule="atLeast"/>
        <w:ind w:left="3640"/>
        <w:rPr>
          <w:rFonts w:ascii="Times New Roman" w:eastAsia="Times New Roman" w:hAnsi="Times New Roman"/>
          <w:sz w:val="24"/>
        </w:rPr>
        <w:sectPr w:rsidR="00E2101B" w:rsidRPr="005531FE">
          <w:type w:val="continuous"/>
          <w:pgSz w:w="12240" w:h="15840"/>
          <w:pgMar w:top="710" w:right="940" w:bottom="1440" w:left="1440" w:header="0" w:footer="0" w:gutter="0"/>
          <w:cols w:space="0" w:equalWidth="0">
            <w:col w:w="9860"/>
          </w:cols>
          <w:docGrid w:linePitch="360"/>
        </w:sectPr>
      </w:pPr>
    </w:p>
    <w:p w:rsidR="00E2101B" w:rsidRPr="005531FE" w:rsidRDefault="00E2101B" w:rsidP="00E2101B">
      <w:pPr>
        <w:spacing w:line="200" w:lineRule="exact"/>
        <w:rPr>
          <w:rFonts w:ascii="Times New Roman" w:eastAsia="Times New Roman" w:hAnsi="Times New Roman"/>
        </w:rPr>
      </w:pPr>
      <w:bookmarkStart w:id="39" w:name="page51"/>
      <w:bookmarkEnd w:id="39"/>
    </w:p>
    <w:p w:rsidR="00E2101B" w:rsidRDefault="00E2101B" w:rsidP="00E2101B">
      <w:pPr>
        <w:spacing w:line="0" w:lineRule="atLeast"/>
        <w:jc w:val="center"/>
        <w:rPr>
          <w:rFonts w:ascii="Arial" w:eastAsia="Arial" w:hAnsi="Arial"/>
          <w:b/>
          <w:sz w:val="32"/>
        </w:rPr>
      </w:pPr>
    </w:p>
    <w:p w:rsidR="00E2101B" w:rsidRDefault="00E2101B" w:rsidP="00E2101B">
      <w:pPr>
        <w:spacing w:line="0" w:lineRule="atLeast"/>
        <w:jc w:val="center"/>
        <w:rPr>
          <w:rFonts w:ascii="Arial" w:eastAsia="Arial" w:hAnsi="Arial"/>
          <w:b/>
          <w:sz w:val="32"/>
        </w:rPr>
      </w:pPr>
    </w:p>
    <w:p w:rsidR="00E2101B" w:rsidRDefault="00E2101B" w:rsidP="00E2101B">
      <w:pPr>
        <w:spacing w:line="0" w:lineRule="atLeast"/>
        <w:jc w:val="center"/>
        <w:rPr>
          <w:rFonts w:ascii="Arial" w:eastAsia="Arial" w:hAnsi="Arial"/>
          <w:b/>
          <w:sz w:val="32"/>
        </w:rPr>
      </w:pPr>
    </w:p>
    <w:p w:rsidR="00E2101B" w:rsidRDefault="00E2101B" w:rsidP="00E2101B">
      <w:pPr>
        <w:spacing w:line="0" w:lineRule="atLeast"/>
        <w:jc w:val="center"/>
        <w:rPr>
          <w:rFonts w:ascii="Arial" w:eastAsia="Arial" w:hAnsi="Arial"/>
          <w:b/>
          <w:sz w:val="32"/>
        </w:rPr>
      </w:pPr>
    </w:p>
    <w:p w:rsidR="00E2101B" w:rsidRDefault="00E2101B" w:rsidP="00E2101B">
      <w:pPr>
        <w:spacing w:line="0" w:lineRule="atLeast"/>
        <w:jc w:val="center"/>
        <w:rPr>
          <w:rFonts w:ascii="Arial" w:eastAsia="Arial" w:hAnsi="Arial"/>
          <w:b/>
          <w:sz w:val="32"/>
        </w:rPr>
      </w:pPr>
    </w:p>
    <w:p w:rsidR="00E2101B" w:rsidRDefault="00E2101B" w:rsidP="00E2101B">
      <w:pPr>
        <w:spacing w:line="0" w:lineRule="atLeast"/>
        <w:jc w:val="center"/>
        <w:rPr>
          <w:rFonts w:ascii="Arial" w:eastAsia="Arial" w:hAnsi="Arial"/>
          <w:b/>
          <w:sz w:val="32"/>
        </w:rPr>
      </w:pPr>
    </w:p>
    <w:p w:rsidR="00E2101B" w:rsidRPr="005531FE" w:rsidRDefault="00E2101B" w:rsidP="00E2101B">
      <w:pPr>
        <w:spacing w:line="0" w:lineRule="atLeast"/>
        <w:jc w:val="center"/>
        <w:rPr>
          <w:rFonts w:ascii="Arial" w:eastAsia="Arial" w:hAnsi="Arial"/>
          <w:b/>
          <w:sz w:val="32"/>
        </w:rPr>
      </w:pPr>
      <w:r w:rsidRPr="005531FE">
        <w:rPr>
          <w:rFonts w:ascii="Arial" w:eastAsia="Arial" w:hAnsi="Arial"/>
          <w:b/>
          <w:sz w:val="32"/>
        </w:rPr>
        <w:lastRenderedPageBreak/>
        <w:t>Section V. Schedule of Requirements</w:t>
      </w:r>
    </w:p>
    <w:p w:rsidR="00E2101B" w:rsidRPr="005531FE" w:rsidRDefault="00E2101B" w:rsidP="00E2101B">
      <w:pPr>
        <w:spacing w:line="2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bookmarkStart w:id="40" w:name="page52"/>
      <w:bookmarkEnd w:id="40"/>
    </w:p>
    <w:p w:rsidR="00E2101B" w:rsidRPr="005531FE" w:rsidRDefault="00E2101B" w:rsidP="00E2101B">
      <w:pPr>
        <w:spacing w:line="0" w:lineRule="atLeast"/>
        <w:jc w:val="center"/>
        <w:rPr>
          <w:rFonts w:ascii="Times New Roman" w:eastAsia="Times New Roman" w:hAnsi="Times New Roman"/>
          <w:b/>
          <w:sz w:val="24"/>
        </w:rPr>
      </w:pPr>
      <w:r w:rsidRPr="005531FE">
        <w:rPr>
          <w:rFonts w:ascii="Times New Roman" w:eastAsia="Times New Roman" w:hAnsi="Times New Roman"/>
          <w:b/>
          <w:sz w:val="24"/>
        </w:rPr>
        <w:t>Schedule of Requirements</w:t>
      </w:r>
    </w:p>
    <w:p w:rsidR="00E2101B" w:rsidRPr="005531FE" w:rsidRDefault="00E2101B" w:rsidP="00E2101B">
      <w:pPr>
        <w:spacing w:line="284" w:lineRule="exact"/>
        <w:rPr>
          <w:rFonts w:ascii="Times New Roman" w:eastAsia="Times New Roman" w:hAnsi="Times New Roman"/>
        </w:rPr>
      </w:pPr>
    </w:p>
    <w:p w:rsidR="00E2101B" w:rsidRDefault="00E2101B" w:rsidP="00E2101B">
      <w:pPr>
        <w:spacing w:line="238" w:lineRule="auto"/>
        <w:ind w:left="360" w:right="360"/>
        <w:jc w:val="both"/>
        <w:rPr>
          <w:rFonts w:ascii="Times New Roman" w:eastAsia="Times New Roman" w:hAnsi="Times New Roman"/>
          <w:sz w:val="24"/>
        </w:rPr>
      </w:pPr>
      <w:r w:rsidRPr="005531FE">
        <w:rPr>
          <w:rFonts w:ascii="Times New Roman" w:eastAsia="Times New Roman" w:hAnsi="Times New Roman"/>
          <w:sz w:val="24"/>
        </w:rP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rsidR="00E2101B" w:rsidRDefault="00E2101B" w:rsidP="00E2101B">
      <w:pPr>
        <w:spacing w:line="238" w:lineRule="auto"/>
        <w:ind w:left="360" w:right="360"/>
        <w:jc w:val="both"/>
        <w:rPr>
          <w:rFonts w:ascii="Times New Roman" w:eastAsia="Times New Roman" w:hAnsi="Times New Roman"/>
          <w:sz w:val="24"/>
        </w:rPr>
      </w:pPr>
    </w:p>
    <w:p w:rsidR="00E2101B" w:rsidRDefault="00E2101B" w:rsidP="00E2101B">
      <w:pPr>
        <w:spacing w:line="238" w:lineRule="auto"/>
        <w:ind w:left="360" w:right="360"/>
        <w:jc w:val="both"/>
        <w:rPr>
          <w:rFonts w:ascii="Times New Roman" w:eastAsia="Times New Roman" w:hAnsi="Times New Roman"/>
          <w:sz w:val="24"/>
        </w:rPr>
      </w:pPr>
    </w:p>
    <w:tbl>
      <w:tblPr>
        <w:tblStyle w:val="TableGrid"/>
        <w:tblW w:w="9555" w:type="dxa"/>
        <w:tblInd w:w="360" w:type="dxa"/>
        <w:tblLook w:val="04A0" w:firstRow="1" w:lastRow="0" w:firstColumn="1" w:lastColumn="0" w:noHBand="0" w:noVBand="1"/>
      </w:tblPr>
      <w:tblGrid>
        <w:gridCol w:w="1056"/>
        <w:gridCol w:w="3016"/>
        <w:gridCol w:w="1643"/>
        <w:gridCol w:w="3840"/>
      </w:tblGrid>
      <w:tr w:rsidR="00E2101B" w:rsidTr="00E2101B">
        <w:tc>
          <w:tcPr>
            <w:tcW w:w="1056" w:type="dxa"/>
          </w:tcPr>
          <w:p w:rsidR="00E2101B" w:rsidRDefault="00E2101B" w:rsidP="00E2101B">
            <w:pPr>
              <w:spacing w:line="238" w:lineRule="auto"/>
              <w:ind w:right="360"/>
              <w:jc w:val="both"/>
              <w:rPr>
                <w:rFonts w:ascii="Times New Roman" w:eastAsia="Times New Roman" w:hAnsi="Times New Roman"/>
                <w:sz w:val="24"/>
              </w:rPr>
            </w:pPr>
            <w:r>
              <w:rPr>
                <w:rFonts w:ascii="Times New Roman" w:hAnsi="Times New Roman" w:cs="Times New Roman"/>
                <w:b/>
                <w:sz w:val="24"/>
                <w:szCs w:val="24"/>
              </w:rPr>
              <w:t>Item</w:t>
            </w:r>
          </w:p>
        </w:tc>
        <w:tc>
          <w:tcPr>
            <w:tcW w:w="3068" w:type="dxa"/>
          </w:tcPr>
          <w:p w:rsidR="00E2101B" w:rsidRDefault="00E2101B" w:rsidP="00E2101B">
            <w:pPr>
              <w:spacing w:line="238" w:lineRule="auto"/>
              <w:ind w:right="360"/>
              <w:jc w:val="both"/>
              <w:rPr>
                <w:rFonts w:ascii="Times New Roman" w:eastAsia="Times New Roman" w:hAnsi="Times New Roman"/>
                <w:sz w:val="24"/>
              </w:rPr>
            </w:pPr>
            <w:r w:rsidRPr="00B17778">
              <w:rPr>
                <w:rFonts w:ascii="Times New Roman" w:hAnsi="Times New Roman" w:cs="Times New Roman"/>
                <w:b/>
                <w:sz w:val="24"/>
                <w:szCs w:val="24"/>
              </w:rPr>
              <w:t>Description</w:t>
            </w:r>
          </w:p>
        </w:tc>
        <w:tc>
          <w:tcPr>
            <w:tcW w:w="1511" w:type="dxa"/>
          </w:tcPr>
          <w:p w:rsidR="00E2101B" w:rsidRDefault="00E2101B" w:rsidP="00E2101B">
            <w:pPr>
              <w:spacing w:line="238" w:lineRule="auto"/>
              <w:ind w:right="360"/>
              <w:jc w:val="both"/>
              <w:rPr>
                <w:rFonts w:ascii="Times New Roman" w:eastAsia="Times New Roman" w:hAnsi="Times New Roman"/>
                <w:sz w:val="24"/>
              </w:rPr>
            </w:pPr>
            <w:r w:rsidRPr="00B17778">
              <w:rPr>
                <w:rFonts w:ascii="Times New Roman" w:hAnsi="Times New Roman" w:cs="Times New Roman"/>
                <w:b/>
                <w:sz w:val="24"/>
                <w:szCs w:val="24"/>
              </w:rPr>
              <w:t>Qty</w:t>
            </w:r>
          </w:p>
        </w:tc>
        <w:tc>
          <w:tcPr>
            <w:tcW w:w="3920" w:type="dxa"/>
          </w:tcPr>
          <w:p w:rsidR="00E2101B" w:rsidRDefault="00E2101B" w:rsidP="00E2101B">
            <w:pPr>
              <w:spacing w:line="238" w:lineRule="auto"/>
              <w:ind w:right="360"/>
              <w:rPr>
                <w:rFonts w:ascii="Times New Roman" w:eastAsia="Times New Roman" w:hAnsi="Times New Roman"/>
                <w:sz w:val="24"/>
              </w:rPr>
            </w:pPr>
            <w:r>
              <w:rPr>
                <w:rFonts w:ascii="Times New Roman" w:eastAsia="Times New Roman" w:hAnsi="Times New Roman" w:cs="Times New Roman"/>
                <w:b/>
                <w:i/>
                <w:iCs/>
                <w:sz w:val="24"/>
                <w:szCs w:val="24"/>
                <w:lang w:val="en-US" w:eastAsia="en-US"/>
              </w:rPr>
              <w:t xml:space="preserve">Maximum Schedule For </w:t>
            </w:r>
            <w:r>
              <w:rPr>
                <w:rFonts w:ascii="Times New Roman" w:eastAsia="Times New Roman" w:hAnsi="Times New Roman"/>
                <w:b/>
                <w:i/>
                <w:sz w:val="24"/>
              </w:rPr>
              <w:t>PROCUREMENT OF FORTIPROXY NETWORK APPLIANCES</w:t>
            </w:r>
          </w:p>
        </w:tc>
      </w:tr>
      <w:tr w:rsidR="00E2101B" w:rsidTr="00E2101B">
        <w:tc>
          <w:tcPr>
            <w:tcW w:w="1056" w:type="dxa"/>
          </w:tcPr>
          <w:p w:rsidR="00E2101B" w:rsidRDefault="00E2101B" w:rsidP="00E2101B">
            <w:pPr>
              <w:spacing w:line="238" w:lineRule="auto"/>
              <w:ind w:right="360"/>
              <w:jc w:val="both"/>
              <w:rPr>
                <w:rFonts w:ascii="Times New Roman" w:eastAsia="Times New Roman" w:hAnsi="Times New Roman"/>
                <w:sz w:val="24"/>
              </w:rPr>
            </w:pPr>
            <w:r>
              <w:rPr>
                <w:rFonts w:ascii="Times New Roman" w:eastAsia="Times New Roman" w:hAnsi="Times New Roman"/>
                <w:sz w:val="24"/>
              </w:rPr>
              <w:t>1</w:t>
            </w:r>
          </w:p>
        </w:tc>
        <w:tc>
          <w:tcPr>
            <w:tcW w:w="3068" w:type="dxa"/>
          </w:tcPr>
          <w:p w:rsidR="00E2101B" w:rsidRDefault="00E2101B" w:rsidP="00E2101B">
            <w:pPr>
              <w:spacing w:line="238" w:lineRule="auto"/>
              <w:ind w:right="360"/>
              <w:rPr>
                <w:rFonts w:ascii="Times New Roman" w:eastAsia="Times New Roman" w:hAnsi="Times New Roman"/>
                <w:sz w:val="24"/>
              </w:rPr>
            </w:pPr>
            <w:r>
              <w:rPr>
                <w:rFonts w:ascii="Times New Roman" w:eastAsia="Times New Roman" w:hAnsi="Times New Roman"/>
                <w:b/>
                <w:i/>
                <w:sz w:val="24"/>
              </w:rPr>
              <w:t>FORTIPROXY NETWORK APPLIANCES</w:t>
            </w:r>
          </w:p>
        </w:tc>
        <w:tc>
          <w:tcPr>
            <w:tcW w:w="1511" w:type="dxa"/>
          </w:tcPr>
          <w:p w:rsidR="00E2101B" w:rsidRDefault="00E2101B" w:rsidP="00E2101B">
            <w:pPr>
              <w:spacing w:line="238" w:lineRule="auto"/>
              <w:ind w:right="360"/>
              <w:jc w:val="both"/>
              <w:rPr>
                <w:rFonts w:ascii="Times New Roman" w:eastAsia="Times New Roman" w:hAnsi="Times New Roman"/>
                <w:sz w:val="24"/>
              </w:rPr>
            </w:pPr>
            <w:bookmarkStart w:id="41" w:name="_GoBack"/>
            <w:bookmarkEnd w:id="41"/>
            <w:r>
              <w:rPr>
                <w:rFonts w:ascii="Times New Roman" w:eastAsia="Times New Roman" w:hAnsi="Times New Roman"/>
                <w:sz w:val="24"/>
              </w:rPr>
              <w:t>VARIOUS</w:t>
            </w:r>
          </w:p>
        </w:tc>
        <w:tc>
          <w:tcPr>
            <w:tcW w:w="3920" w:type="dxa"/>
          </w:tcPr>
          <w:p w:rsidR="00E2101B" w:rsidRPr="005531FE" w:rsidRDefault="00E2101B" w:rsidP="00E210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Within </w:t>
            </w:r>
            <w:r w:rsidR="00603E48">
              <w:rPr>
                <w:rFonts w:ascii="Times New Roman" w:hAnsi="Times New Roman" w:cs="Times New Roman"/>
                <w:sz w:val="24"/>
                <w:szCs w:val="24"/>
              </w:rPr>
              <w:t xml:space="preserve">12 weeks after date </w:t>
            </w:r>
            <w:r>
              <w:rPr>
                <w:rFonts w:ascii="Times New Roman" w:hAnsi="Times New Roman" w:cs="Times New Roman"/>
                <w:sz w:val="24"/>
                <w:szCs w:val="24"/>
              </w:rPr>
              <w:t>of contract signing.</w:t>
            </w:r>
            <w:r w:rsidRPr="005531FE">
              <w:rPr>
                <w:rFonts w:ascii="Times New Roman" w:hAnsi="Times New Roman" w:cs="Times New Roman"/>
                <w:sz w:val="24"/>
                <w:szCs w:val="24"/>
              </w:rPr>
              <w:t xml:space="preserve"> </w:t>
            </w:r>
          </w:p>
          <w:p w:rsidR="00E2101B" w:rsidRDefault="00E2101B" w:rsidP="00E2101B">
            <w:pPr>
              <w:autoSpaceDE w:val="0"/>
              <w:autoSpaceDN w:val="0"/>
              <w:adjustRightInd w:val="0"/>
              <w:rPr>
                <w:rFonts w:ascii="Times New Roman" w:hAnsi="Times New Roman" w:cs="Times New Roman"/>
                <w:sz w:val="24"/>
                <w:szCs w:val="24"/>
              </w:rPr>
            </w:pPr>
          </w:p>
        </w:tc>
      </w:tr>
    </w:tbl>
    <w:p w:rsidR="00E2101B" w:rsidRDefault="00E2101B" w:rsidP="00E2101B">
      <w:pPr>
        <w:spacing w:line="238" w:lineRule="auto"/>
        <w:ind w:left="360" w:right="360"/>
        <w:jc w:val="both"/>
        <w:rPr>
          <w:rFonts w:ascii="Times New Roman" w:eastAsia="Times New Roman" w:hAnsi="Times New Roman"/>
          <w:sz w:val="24"/>
        </w:rPr>
      </w:pPr>
    </w:p>
    <w:p w:rsidR="00E2101B" w:rsidRDefault="00E2101B" w:rsidP="00E2101B">
      <w:pPr>
        <w:spacing w:line="238" w:lineRule="auto"/>
        <w:ind w:left="360" w:right="360"/>
        <w:jc w:val="both"/>
        <w:rPr>
          <w:rFonts w:ascii="Times New Roman" w:eastAsia="Times New Roman" w:hAnsi="Times New Roman"/>
          <w:sz w:val="24"/>
        </w:rPr>
      </w:pPr>
    </w:p>
    <w:p w:rsidR="00E2101B" w:rsidRPr="005531FE" w:rsidRDefault="00E2101B" w:rsidP="00E2101B">
      <w:pPr>
        <w:spacing w:line="236" w:lineRule="auto"/>
        <w:ind w:right="20"/>
        <w:jc w:val="both"/>
        <w:rPr>
          <w:rFonts w:ascii="Times New Roman" w:eastAsia="Times New Roman" w:hAnsi="Times New Roman"/>
          <w:i/>
          <w:sz w:val="24"/>
        </w:rPr>
        <w:sectPr w:rsidR="00E2101B" w:rsidRPr="005531FE">
          <w:type w:val="continuous"/>
          <w:pgSz w:w="12240" w:h="15840"/>
          <w:pgMar w:top="710" w:right="1260" w:bottom="1440" w:left="1280" w:header="0" w:footer="0" w:gutter="0"/>
          <w:cols w:space="0" w:equalWidth="0">
            <w:col w:w="9700"/>
          </w:cols>
          <w:docGrid w:linePitch="360"/>
        </w:sectPr>
      </w:pPr>
      <w:bookmarkStart w:id="42" w:name="page53"/>
      <w:bookmarkEnd w:id="42"/>
    </w:p>
    <w:p w:rsidR="00E2101B" w:rsidRPr="005531FE" w:rsidRDefault="00E2101B" w:rsidP="00E2101B">
      <w:pPr>
        <w:pStyle w:val="Heading1"/>
        <w:jc w:val="center"/>
        <w:rPr>
          <w:sz w:val="22"/>
          <w:szCs w:val="22"/>
          <w:lang w:val="en-GB"/>
        </w:rPr>
      </w:pPr>
      <w:bookmarkStart w:id="43" w:name="page54"/>
      <w:bookmarkStart w:id="44" w:name="page55"/>
      <w:bookmarkEnd w:id="43"/>
      <w:bookmarkEnd w:id="44"/>
      <w:r w:rsidRPr="005531FE">
        <w:lastRenderedPageBreak/>
        <w:t xml:space="preserve">Section VI. TECHNICAL SPECIFICATION </w:t>
      </w:r>
    </w:p>
    <w:p w:rsidR="00E2101B" w:rsidRPr="005531FE" w:rsidRDefault="00E2101B" w:rsidP="00E2101B">
      <w:pPr>
        <w:pStyle w:val="BodyText"/>
        <w:ind w:left="720"/>
        <w:rPr>
          <w:rFonts w:ascii="Arial" w:hAnsi="Arial" w:cs="Arial"/>
          <w:b/>
          <w:bCs/>
          <w:i/>
          <w:iCs/>
          <w:sz w:val="16"/>
          <w:szCs w:val="16"/>
        </w:rPr>
      </w:pPr>
    </w:p>
    <w:p w:rsidR="00E2101B" w:rsidRPr="005531FE" w:rsidRDefault="00E2101B" w:rsidP="00E2101B">
      <w:pPr>
        <w:pStyle w:val="BodyText"/>
        <w:rPr>
          <w:b/>
          <w:bCs/>
          <w:iCs/>
          <w:sz w:val="28"/>
          <w:szCs w:val="28"/>
        </w:rPr>
      </w:pPr>
      <w:r w:rsidRPr="005531FE">
        <w:rPr>
          <w:b/>
          <w:bCs/>
          <w:iCs/>
          <w:sz w:val="28"/>
          <w:szCs w:val="28"/>
        </w:rPr>
        <w:t>Preamble</w:t>
      </w:r>
    </w:p>
    <w:p w:rsidR="00E2101B" w:rsidRPr="005531FE" w:rsidRDefault="00E2101B" w:rsidP="00E2101B">
      <w:pPr>
        <w:pStyle w:val="BodyText"/>
        <w:numPr>
          <w:ilvl w:val="0"/>
          <w:numId w:val="35"/>
        </w:numPr>
        <w:jc w:val="both"/>
      </w:pPr>
      <w:r w:rsidRPr="005531FE">
        <w:rPr>
          <w:b/>
          <w:bCs/>
          <w:iCs/>
        </w:rPr>
        <w:t>It is mandatory for Tenderers to complete the required technical specification format</w:t>
      </w:r>
    </w:p>
    <w:p w:rsidR="00E2101B" w:rsidRPr="005531FE" w:rsidRDefault="00E2101B" w:rsidP="00E2101B">
      <w:pPr>
        <w:jc w:val="both"/>
        <w:rPr>
          <w:rFonts w:ascii="Times New Roman" w:hAnsi="Times New Roman" w:cs="Times New Roman"/>
          <w:sz w:val="24"/>
          <w:szCs w:val="24"/>
        </w:rPr>
      </w:pPr>
    </w:p>
    <w:p w:rsidR="00E2101B" w:rsidRPr="005531FE" w:rsidRDefault="00E2101B" w:rsidP="00E2101B">
      <w:pPr>
        <w:numPr>
          <w:ilvl w:val="0"/>
          <w:numId w:val="35"/>
        </w:numPr>
        <w:jc w:val="both"/>
        <w:rPr>
          <w:rFonts w:ascii="Times New Roman" w:hAnsi="Times New Roman" w:cs="Times New Roman"/>
          <w:b/>
          <w:sz w:val="24"/>
          <w:szCs w:val="24"/>
        </w:rPr>
      </w:pPr>
      <w:r w:rsidRPr="005531FE">
        <w:rPr>
          <w:rFonts w:ascii="Times New Roman" w:hAnsi="Times New Roman" w:cs="Times New Roman"/>
          <w:b/>
          <w:sz w:val="24"/>
          <w:szCs w:val="24"/>
        </w:rPr>
        <w:t>Tenderers are required to respond to this item-by-item commentary on the Purchaser's Technical specifications demonstrating substantial responsiveness of the goods</w:t>
      </w:r>
    </w:p>
    <w:p w:rsidR="00E2101B" w:rsidRPr="005531FE" w:rsidRDefault="00E2101B" w:rsidP="00E2101B">
      <w:pPr>
        <w:tabs>
          <w:tab w:val="left" w:pos="720"/>
        </w:tabs>
        <w:jc w:val="both"/>
        <w:rPr>
          <w:rFonts w:ascii="Times New Roman" w:hAnsi="Times New Roman" w:cs="Times New Roman"/>
          <w:b/>
          <w:sz w:val="24"/>
          <w:szCs w:val="24"/>
        </w:rPr>
      </w:pPr>
    </w:p>
    <w:p w:rsidR="00E2101B" w:rsidRPr="005531FE" w:rsidRDefault="00E2101B" w:rsidP="00E2101B">
      <w:pPr>
        <w:numPr>
          <w:ilvl w:val="0"/>
          <w:numId w:val="35"/>
        </w:numPr>
        <w:jc w:val="both"/>
        <w:rPr>
          <w:rFonts w:ascii="Times New Roman" w:hAnsi="Times New Roman" w:cs="Times New Roman"/>
          <w:b/>
          <w:bCs/>
          <w:i/>
          <w:iCs/>
          <w:sz w:val="24"/>
          <w:szCs w:val="24"/>
        </w:rPr>
      </w:pPr>
      <w:r w:rsidRPr="005531FE">
        <w:rPr>
          <w:rFonts w:ascii="Times New Roman" w:hAnsi="Times New Roman" w:cs="Times New Roman"/>
          <w:b/>
          <w:sz w:val="24"/>
          <w:szCs w:val="24"/>
        </w:rPr>
        <w:t xml:space="preserve">Tenderers are requested to include with their tender, brochures or pictures for each item. (If Applicable) </w:t>
      </w:r>
    </w:p>
    <w:p w:rsidR="00E2101B" w:rsidRPr="005531FE" w:rsidRDefault="00E2101B" w:rsidP="00E2101B">
      <w:pPr>
        <w:pStyle w:val="ListParagraph"/>
        <w:rPr>
          <w:rFonts w:ascii="Times New Roman" w:hAnsi="Times New Roman" w:cs="Times New Roman"/>
          <w:b/>
          <w:bCs/>
          <w:i/>
          <w:iCs/>
          <w:sz w:val="24"/>
          <w:szCs w:val="24"/>
        </w:rPr>
      </w:pPr>
    </w:p>
    <w:p w:rsidR="00E2101B" w:rsidRPr="005531FE" w:rsidRDefault="00E2101B" w:rsidP="00E2101B">
      <w:pPr>
        <w:numPr>
          <w:ilvl w:val="0"/>
          <w:numId w:val="35"/>
        </w:numPr>
        <w:jc w:val="both"/>
        <w:rPr>
          <w:rFonts w:ascii="Times New Roman" w:hAnsi="Times New Roman" w:cs="Times New Roman"/>
          <w:b/>
          <w:bCs/>
          <w:i/>
          <w:iCs/>
          <w:sz w:val="24"/>
          <w:szCs w:val="24"/>
        </w:rPr>
      </w:pPr>
      <w:r w:rsidRPr="005531FE">
        <w:rPr>
          <w:rFonts w:ascii="Times New Roman" w:hAnsi="Times New Roman" w:cs="Times New Roman"/>
          <w:b/>
          <w:sz w:val="24"/>
          <w:szCs w:val="24"/>
        </w:rPr>
        <w:t>Failure shall constitute grounds for rejection</w:t>
      </w:r>
    </w:p>
    <w:p w:rsidR="00E2101B" w:rsidRPr="005531FE" w:rsidRDefault="00E2101B" w:rsidP="00E2101B">
      <w:pPr>
        <w:pStyle w:val="ListParagraph"/>
        <w:rPr>
          <w:rFonts w:ascii="Times New Roman" w:hAnsi="Times New Roman" w:cs="Times New Roman"/>
          <w:b/>
          <w:bCs/>
          <w:i/>
          <w:iCs/>
          <w:sz w:val="24"/>
          <w:szCs w:val="24"/>
        </w:rPr>
      </w:pPr>
    </w:p>
    <w:p w:rsidR="00E2101B" w:rsidRPr="005531FE" w:rsidRDefault="00E2101B" w:rsidP="00E2101B">
      <w:pPr>
        <w:numPr>
          <w:ilvl w:val="0"/>
          <w:numId w:val="35"/>
        </w:numPr>
        <w:jc w:val="both"/>
        <w:rPr>
          <w:rFonts w:ascii="Times New Roman" w:hAnsi="Times New Roman" w:cs="Times New Roman"/>
          <w:b/>
          <w:bCs/>
          <w:i/>
          <w:iCs/>
          <w:sz w:val="24"/>
          <w:szCs w:val="24"/>
        </w:rPr>
      </w:pPr>
      <w:r w:rsidRPr="005531FE">
        <w:rPr>
          <w:rFonts w:ascii="Times New Roman" w:hAnsi="Times New Roman" w:cs="Times New Roman"/>
          <w:b/>
          <w:sz w:val="24"/>
          <w:szCs w:val="24"/>
        </w:rPr>
        <w:t xml:space="preserve">Tenderers are requested not to </w:t>
      </w:r>
      <w:r w:rsidRPr="005531FE">
        <w:rPr>
          <w:rFonts w:ascii="Times New Roman" w:hAnsi="Times New Roman" w:cs="Times New Roman"/>
          <w:b/>
          <w:sz w:val="24"/>
          <w:szCs w:val="24"/>
          <w:u w:val="single"/>
        </w:rPr>
        <w:t>alter or delete</w:t>
      </w:r>
      <w:r w:rsidRPr="005531FE">
        <w:rPr>
          <w:rFonts w:ascii="Times New Roman" w:hAnsi="Times New Roman" w:cs="Times New Roman"/>
          <w:b/>
          <w:sz w:val="24"/>
          <w:szCs w:val="24"/>
        </w:rPr>
        <w:t xml:space="preserve">, any part of the column indicating the </w:t>
      </w:r>
      <w:r w:rsidRPr="005531FE">
        <w:rPr>
          <w:rFonts w:ascii="Times New Roman" w:hAnsi="Times New Roman" w:cs="Times New Roman"/>
          <w:b/>
          <w:sz w:val="24"/>
          <w:szCs w:val="24"/>
          <w:u w:val="single"/>
        </w:rPr>
        <w:t>Minimum Required Technical Specification</w:t>
      </w:r>
      <w:r w:rsidRPr="005531FE">
        <w:rPr>
          <w:rFonts w:ascii="Times New Roman" w:hAnsi="Times New Roman" w:cs="Times New Roman"/>
          <w:b/>
          <w:sz w:val="24"/>
          <w:szCs w:val="24"/>
        </w:rPr>
        <w:t>.</w:t>
      </w:r>
    </w:p>
    <w:p w:rsidR="00E2101B" w:rsidRPr="005531FE" w:rsidRDefault="00E2101B" w:rsidP="00E2101B">
      <w:pPr>
        <w:pStyle w:val="ListParagraph"/>
        <w:rPr>
          <w:rFonts w:ascii="Times New Roman" w:hAnsi="Times New Roman" w:cs="Times New Roman"/>
          <w:b/>
          <w:bCs/>
          <w:i/>
          <w:iCs/>
          <w:sz w:val="24"/>
          <w:szCs w:val="24"/>
        </w:rPr>
      </w:pPr>
    </w:p>
    <w:p w:rsidR="00E2101B" w:rsidRPr="005531FE" w:rsidRDefault="00E2101B" w:rsidP="00E2101B">
      <w:pPr>
        <w:numPr>
          <w:ilvl w:val="0"/>
          <w:numId w:val="35"/>
        </w:numPr>
        <w:jc w:val="both"/>
        <w:rPr>
          <w:rFonts w:ascii="Times New Roman" w:hAnsi="Times New Roman" w:cs="Times New Roman"/>
          <w:b/>
          <w:sz w:val="24"/>
          <w:szCs w:val="24"/>
        </w:rPr>
      </w:pPr>
      <w:r w:rsidRPr="005531FE">
        <w:rPr>
          <w:rFonts w:ascii="Times New Roman" w:hAnsi="Times New Roman" w:cs="Times New Roman"/>
          <w:b/>
          <w:sz w:val="24"/>
          <w:szCs w:val="24"/>
        </w:rPr>
        <w:t>All goods shall be latest and in current production</w:t>
      </w:r>
    </w:p>
    <w:p w:rsidR="00E2101B" w:rsidRPr="005531FE" w:rsidRDefault="00E2101B" w:rsidP="00E2101B">
      <w:pPr>
        <w:ind w:left="720"/>
        <w:jc w:val="both"/>
        <w:rPr>
          <w:rFonts w:ascii="Arial" w:hAnsi="Arial"/>
          <w:b/>
          <w:bCs/>
          <w:i/>
          <w:iCs/>
          <w:sz w:val="16"/>
          <w:szCs w:val="16"/>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0" w:lineRule="atLeast"/>
        <w:ind w:left="8760"/>
        <w:rPr>
          <w:rFonts w:ascii="Times New Roman" w:eastAsia="Times New Roman" w:hAnsi="Times New Roman"/>
          <w:sz w:val="24"/>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tabs>
          <w:tab w:val="center" w:pos="6480"/>
        </w:tabs>
        <w:jc w:val="center"/>
        <w:rPr>
          <w:rFonts w:ascii="Times New Roman" w:hAnsi="Times New Roman" w:cs="Times New Roman"/>
          <w:b/>
          <w:bCs/>
          <w:sz w:val="24"/>
          <w:szCs w:val="24"/>
        </w:rPr>
      </w:pPr>
    </w:p>
    <w:p w:rsidR="00E2101B" w:rsidRDefault="00E2101B" w:rsidP="00E2101B">
      <w:pPr>
        <w:tabs>
          <w:tab w:val="left" w:pos="720"/>
        </w:tabs>
        <w:jc w:val="both"/>
        <w:rPr>
          <w:rFonts w:ascii="Times New Roman" w:hAnsi="Times New Roman" w:cs="Times New Roman"/>
          <w:kern w:val="2"/>
          <w:sz w:val="32"/>
          <w:szCs w:val="24"/>
          <w14:ligatures w14:val="standardContextual"/>
        </w:rPr>
      </w:pPr>
      <w:r w:rsidRPr="005531F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531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B4B26">
        <w:rPr>
          <w:rFonts w:ascii="Times New Roman" w:hAnsi="Times New Roman" w:cs="Times New Roman"/>
          <w:kern w:val="2"/>
          <w:sz w:val="32"/>
          <w:szCs w:val="24"/>
          <w14:ligatures w14:val="standardContextual"/>
        </w:rPr>
        <w:t>TECHNICAL SPECIFICATIONS</w:t>
      </w:r>
    </w:p>
    <w:p w:rsidR="00E2101B" w:rsidRDefault="00E2101B" w:rsidP="00E2101B"/>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222"/>
        <w:gridCol w:w="709"/>
      </w:tblGrid>
      <w:tr w:rsidR="00E2101B" w:rsidRPr="00742FAB" w:rsidTr="00E2101B">
        <w:trPr>
          <w:trHeight w:val="600"/>
        </w:trPr>
        <w:tc>
          <w:tcPr>
            <w:tcW w:w="562" w:type="dxa"/>
            <w:shd w:val="clear" w:color="auto" w:fill="auto"/>
            <w:vAlign w:val="center"/>
          </w:tcPr>
          <w:p w:rsidR="00E2101B" w:rsidRPr="00742FAB" w:rsidRDefault="00E2101B" w:rsidP="00E2101B">
            <w:pPr>
              <w:spacing w:line="360" w:lineRule="auto"/>
              <w:jc w:val="center"/>
              <w:rPr>
                <w:rFonts w:asciiTheme="minorHAnsi" w:hAnsiTheme="minorHAnsi" w:cstheme="minorHAnsi"/>
                <w:b/>
                <w:bCs/>
              </w:rPr>
            </w:pPr>
            <w:r w:rsidRPr="00742FAB">
              <w:rPr>
                <w:rFonts w:asciiTheme="minorHAnsi" w:hAnsiTheme="minorHAnsi" w:cstheme="minorHAnsi"/>
                <w:b/>
                <w:bCs/>
              </w:rPr>
              <w:t>NO</w:t>
            </w:r>
          </w:p>
        </w:tc>
        <w:tc>
          <w:tcPr>
            <w:tcW w:w="8222" w:type="dxa"/>
            <w:shd w:val="clear" w:color="auto" w:fill="auto"/>
            <w:vAlign w:val="center"/>
          </w:tcPr>
          <w:p w:rsidR="00E2101B" w:rsidRPr="00742FAB" w:rsidRDefault="00E2101B" w:rsidP="00E2101B">
            <w:pPr>
              <w:spacing w:line="360" w:lineRule="auto"/>
              <w:rPr>
                <w:rFonts w:asciiTheme="minorHAnsi" w:hAnsiTheme="minorHAnsi" w:cstheme="minorHAnsi"/>
                <w:b/>
                <w:bCs/>
              </w:rPr>
            </w:pPr>
            <w:r w:rsidRPr="00742FAB">
              <w:rPr>
                <w:rFonts w:asciiTheme="minorHAnsi" w:hAnsiTheme="minorHAnsi" w:cstheme="minorHAnsi"/>
                <w:b/>
                <w:bCs/>
              </w:rPr>
              <w:t>PRODUCT DESCRIPTION</w:t>
            </w:r>
          </w:p>
        </w:tc>
        <w:tc>
          <w:tcPr>
            <w:tcW w:w="709" w:type="dxa"/>
            <w:shd w:val="clear" w:color="auto" w:fill="auto"/>
            <w:vAlign w:val="center"/>
          </w:tcPr>
          <w:p w:rsidR="00E2101B" w:rsidRPr="00742FAB" w:rsidRDefault="00E2101B" w:rsidP="00E2101B">
            <w:pPr>
              <w:spacing w:line="360" w:lineRule="auto"/>
              <w:rPr>
                <w:rFonts w:asciiTheme="minorHAnsi" w:hAnsiTheme="minorHAnsi" w:cstheme="minorHAnsi"/>
                <w:b/>
                <w:bCs/>
              </w:rPr>
            </w:pPr>
            <w:r w:rsidRPr="00742FAB">
              <w:rPr>
                <w:rFonts w:asciiTheme="minorHAnsi" w:hAnsiTheme="minorHAnsi" w:cstheme="minorHAnsi"/>
                <w:b/>
                <w:bCs/>
              </w:rPr>
              <w:t>QTY</w:t>
            </w:r>
          </w:p>
        </w:tc>
      </w:tr>
      <w:tr w:rsidR="00E2101B" w:rsidRPr="00742FAB" w:rsidTr="00E2101B">
        <w:trPr>
          <w:trHeight w:val="600"/>
        </w:trPr>
        <w:tc>
          <w:tcPr>
            <w:tcW w:w="562" w:type="dxa"/>
            <w:shd w:val="clear" w:color="auto" w:fill="auto"/>
            <w:vAlign w:val="center"/>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1</w:t>
            </w:r>
          </w:p>
        </w:tc>
        <w:tc>
          <w:tcPr>
            <w:tcW w:w="8222" w:type="dxa"/>
            <w:shd w:val="clear" w:color="auto" w:fill="auto"/>
            <w:vAlign w:val="center"/>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FortiProxy-2000G FortiProxy2000G, 4xRJ45 GbE, 2xRJ,FortiProxy-2000G FortiProxy2000G, 4xRJ45 GbE, 2xRJ45 GbE Bypass, 2xSFP GbE, 2xSFP+ 10GbE</w:t>
            </w:r>
          </w:p>
        </w:tc>
        <w:tc>
          <w:tcPr>
            <w:tcW w:w="709" w:type="dxa"/>
            <w:shd w:val="clear" w:color="auto" w:fill="auto"/>
            <w:vAlign w:val="center"/>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1110"/>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FortiProxy-2000G 3 Years SWG Protection - Web &amp; Vid</w:t>
            </w:r>
            <w:r w:rsidRPr="00742FAB">
              <w:rPr>
                <w:rFonts w:asciiTheme="minorHAnsi" w:hAnsiTheme="minorHAnsi" w:cstheme="minorHAnsi"/>
              </w:rPr>
              <w:br/>
              <w:t>FortiProxy-2000G 3 Years SWG Protection - Web &amp; Video Filtering, DNS Filtering, Application Control, DLP, IPS, AV, Botnet (IP/Domain), Sandbox Cloud including Virus Outbreak and Content Disarm &amp; Reconstruct. 500 User license with SWG Protection (Minimum order 1 and up to 100)</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780"/>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3</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FortiProxy-2000G 3 Years FortiProxy Data Protection</w:t>
            </w:r>
            <w:r w:rsidRPr="00742FAB">
              <w:rPr>
                <w:rFonts w:asciiTheme="minorHAnsi" w:hAnsiTheme="minorHAnsi" w:cstheme="minorHAnsi"/>
              </w:rPr>
              <w:br/>
              <w:t>FortiProxy-2000G 3 Years FortiProxy Data Protection Services includes Image Content Analysis and FortiGuard DLP Services. 500 User License (Order up-to Maximum of 40 units)</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675"/>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4</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 xml:space="preserve">FortiProxy-2000G 3 Years Content Analysis Service. </w:t>
            </w:r>
            <w:r w:rsidRPr="00742FAB">
              <w:rPr>
                <w:rFonts w:asciiTheme="minorHAnsi" w:hAnsiTheme="minorHAnsi" w:cstheme="minorHAnsi"/>
              </w:rPr>
              <w:br/>
              <w:t>FortiProxy-2000G 3 Years Content Analysis Service. 500 User license (Minimum order 1 and up to 100)</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705"/>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5</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FortiProxy-2000G 3 Years  FortiGuard Data Loss Preve</w:t>
            </w:r>
            <w:r w:rsidRPr="00742FAB">
              <w:rPr>
                <w:rFonts w:asciiTheme="minorHAnsi" w:hAnsiTheme="minorHAnsi" w:cstheme="minorHAnsi"/>
              </w:rPr>
              <w:br/>
              <w:t>FortiProxy-2000G 3 Years  FortiGuard Data Loss Prevention Service. 500 user license (Minimum order 1 and up to 100</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503"/>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6</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FortiProxy-2000G 3 Years  FortiCare  Support</w:t>
            </w:r>
            <w:r w:rsidRPr="00742FAB">
              <w:rPr>
                <w:rFonts w:asciiTheme="minorHAnsi" w:hAnsiTheme="minorHAnsi" w:cstheme="minorHAnsi"/>
              </w:rPr>
              <w:br/>
              <w:t>FortiProxy-2000G 3 Years FortiCare  Support</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2</w:t>
            </w:r>
          </w:p>
        </w:tc>
      </w:tr>
      <w:tr w:rsidR="00E2101B" w:rsidRPr="00742FAB" w:rsidTr="00E2101B">
        <w:trPr>
          <w:trHeight w:val="420"/>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7</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Training for SSNIT Network Engineers</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6</w:t>
            </w:r>
          </w:p>
        </w:tc>
      </w:tr>
      <w:tr w:rsidR="00E2101B" w:rsidRPr="00742FAB" w:rsidTr="00E2101B">
        <w:trPr>
          <w:trHeight w:val="420"/>
        </w:trPr>
        <w:tc>
          <w:tcPr>
            <w:tcW w:w="562"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8</w:t>
            </w:r>
          </w:p>
        </w:tc>
        <w:tc>
          <w:tcPr>
            <w:tcW w:w="8222" w:type="dxa"/>
            <w:shd w:val="clear" w:color="auto" w:fill="auto"/>
            <w:vAlign w:val="center"/>
            <w:hideMark/>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 xml:space="preserve">Implementation </w:t>
            </w:r>
          </w:p>
        </w:tc>
        <w:tc>
          <w:tcPr>
            <w:tcW w:w="709" w:type="dxa"/>
            <w:shd w:val="clear" w:color="auto" w:fill="auto"/>
            <w:vAlign w:val="center"/>
            <w:hideMark/>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1</w:t>
            </w:r>
          </w:p>
        </w:tc>
      </w:tr>
      <w:tr w:rsidR="00E2101B" w:rsidRPr="00742FAB" w:rsidTr="00E2101B">
        <w:trPr>
          <w:trHeight w:val="420"/>
        </w:trPr>
        <w:tc>
          <w:tcPr>
            <w:tcW w:w="562" w:type="dxa"/>
            <w:shd w:val="clear" w:color="auto" w:fill="auto"/>
            <w:vAlign w:val="center"/>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9</w:t>
            </w:r>
          </w:p>
        </w:tc>
        <w:tc>
          <w:tcPr>
            <w:tcW w:w="8222" w:type="dxa"/>
            <w:shd w:val="clear" w:color="auto" w:fill="auto"/>
            <w:vAlign w:val="center"/>
          </w:tcPr>
          <w:p w:rsidR="00E2101B" w:rsidRPr="00742FAB" w:rsidRDefault="00E2101B" w:rsidP="00E2101B">
            <w:pPr>
              <w:spacing w:line="360" w:lineRule="auto"/>
              <w:rPr>
                <w:rFonts w:asciiTheme="minorHAnsi" w:hAnsiTheme="minorHAnsi" w:cstheme="minorHAnsi"/>
              </w:rPr>
            </w:pPr>
            <w:r w:rsidRPr="00742FAB">
              <w:rPr>
                <w:rFonts w:asciiTheme="minorHAnsi" w:hAnsiTheme="minorHAnsi" w:cstheme="minorHAnsi"/>
              </w:rPr>
              <w:t xml:space="preserve">Manufacturer Authorization </w:t>
            </w:r>
          </w:p>
        </w:tc>
        <w:tc>
          <w:tcPr>
            <w:tcW w:w="709" w:type="dxa"/>
            <w:shd w:val="clear" w:color="auto" w:fill="auto"/>
            <w:vAlign w:val="center"/>
          </w:tcPr>
          <w:p w:rsidR="00E2101B" w:rsidRPr="00742FAB" w:rsidRDefault="00E2101B" w:rsidP="00E2101B">
            <w:pPr>
              <w:spacing w:line="360" w:lineRule="auto"/>
              <w:jc w:val="center"/>
              <w:rPr>
                <w:rFonts w:asciiTheme="minorHAnsi" w:hAnsiTheme="minorHAnsi" w:cstheme="minorHAnsi"/>
              </w:rPr>
            </w:pPr>
            <w:r w:rsidRPr="00742FAB">
              <w:rPr>
                <w:rFonts w:asciiTheme="minorHAnsi" w:hAnsiTheme="minorHAnsi" w:cstheme="minorHAnsi"/>
              </w:rPr>
              <w:t>1</w:t>
            </w:r>
          </w:p>
        </w:tc>
      </w:tr>
    </w:tbl>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p>
    <w:p w:rsidR="00E2101B" w:rsidRDefault="00E2101B" w:rsidP="00E2101B">
      <w:pPr>
        <w:spacing w:line="20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SECTION VII: </w:t>
      </w:r>
      <w:r w:rsidRPr="003C6103">
        <w:rPr>
          <w:rFonts w:ascii="Times New Roman" w:eastAsia="Times New Roman" w:hAnsi="Times New Roman" w:cs="Times New Roman"/>
          <w:b/>
          <w:sz w:val="24"/>
          <w:szCs w:val="24"/>
        </w:rPr>
        <w:t>SAMPLE FORMS</w:t>
      </w:r>
    </w:p>
    <w:p w:rsidR="00E2101B" w:rsidRPr="003C6103" w:rsidRDefault="00E2101B" w:rsidP="00E2101B">
      <w:pPr>
        <w:spacing w:line="200" w:lineRule="exact"/>
        <w:jc w:val="center"/>
        <w:rPr>
          <w:rFonts w:ascii="Times New Roman" w:eastAsia="Times New Roman" w:hAnsi="Times New Roman" w:cs="Times New Roman"/>
          <w:b/>
          <w:sz w:val="24"/>
          <w:szCs w:val="24"/>
        </w:rPr>
      </w:pPr>
    </w:p>
    <w:p w:rsidR="00E2101B" w:rsidRPr="005531FE" w:rsidRDefault="00E2101B" w:rsidP="00E2101B">
      <w:pPr>
        <w:numPr>
          <w:ilvl w:val="0"/>
          <w:numId w:val="23"/>
        </w:numPr>
        <w:tabs>
          <w:tab w:val="left" w:pos="3300"/>
        </w:tabs>
        <w:spacing w:line="0" w:lineRule="atLeast"/>
        <w:ind w:left="3300" w:hanging="726"/>
        <w:rPr>
          <w:rFonts w:ascii="Times New Roman" w:eastAsia="Times New Roman" w:hAnsi="Times New Roman" w:cs="Times New Roman"/>
          <w:b/>
          <w:sz w:val="24"/>
          <w:szCs w:val="24"/>
        </w:rPr>
      </w:pPr>
      <w:bookmarkStart w:id="45" w:name="page56"/>
      <w:bookmarkEnd w:id="45"/>
      <w:r w:rsidRPr="005531FE">
        <w:rPr>
          <w:rFonts w:ascii="Times New Roman" w:eastAsia="Times New Roman" w:hAnsi="Times New Roman" w:cs="Times New Roman"/>
          <w:b/>
          <w:sz w:val="24"/>
          <w:szCs w:val="24"/>
        </w:rPr>
        <w:t>Tender Form and Price Schedules</w:t>
      </w:r>
    </w:p>
    <w:p w:rsidR="00E2101B" w:rsidRPr="005531FE" w:rsidRDefault="00E2101B" w:rsidP="00E2101B">
      <w:pPr>
        <w:spacing w:line="283" w:lineRule="exact"/>
        <w:rPr>
          <w:rFonts w:ascii="Times New Roman" w:eastAsia="Times New Roman" w:hAnsi="Times New Roman" w:cs="Times New Roman"/>
          <w:sz w:val="24"/>
          <w:szCs w:val="24"/>
        </w:rPr>
      </w:pPr>
    </w:p>
    <w:p w:rsidR="00E2101B" w:rsidRPr="005531FE" w:rsidRDefault="00E2101B" w:rsidP="00E2101B">
      <w:pPr>
        <w:spacing w:line="0" w:lineRule="atLeast"/>
        <w:ind w:left="68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Date: _____________</w:t>
      </w:r>
    </w:p>
    <w:p w:rsidR="00E2101B" w:rsidRPr="005531FE" w:rsidRDefault="00E2101B" w:rsidP="00E2101B">
      <w:pPr>
        <w:spacing w:line="0" w:lineRule="atLeast"/>
        <w:ind w:left="68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IFT No: ___________</w:t>
      </w:r>
    </w:p>
    <w:p w:rsidR="00E2101B" w:rsidRPr="005531FE" w:rsidRDefault="00E2101B" w:rsidP="00E2101B">
      <w:pPr>
        <w:spacing w:line="276" w:lineRule="exact"/>
        <w:rPr>
          <w:rFonts w:ascii="Times New Roman" w:eastAsia="Times New Roman" w:hAnsi="Times New Roman" w:cs="Times New Roman"/>
          <w:sz w:val="24"/>
          <w:szCs w:val="24"/>
        </w:rPr>
      </w:pPr>
    </w:p>
    <w:p w:rsidR="00E2101B" w:rsidRPr="005531FE" w:rsidRDefault="00E2101B" w:rsidP="00E2101B">
      <w:pPr>
        <w:tabs>
          <w:tab w:val="left" w:pos="1060"/>
        </w:tabs>
        <w:spacing w:line="0" w:lineRule="atLeast"/>
        <w:ind w:left="360"/>
        <w:rPr>
          <w:rFonts w:ascii="Times New Roman" w:eastAsia="Times New Roman" w:hAnsi="Times New Roman" w:cs="Times New Roman"/>
          <w:i/>
          <w:sz w:val="24"/>
          <w:szCs w:val="24"/>
        </w:rPr>
      </w:pPr>
      <w:r w:rsidRPr="005531FE">
        <w:rPr>
          <w:rFonts w:ascii="Times New Roman" w:eastAsia="Times New Roman" w:hAnsi="Times New Roman" w:cs="Times New Roman"/>
          <w:sz w:val="24"/>
          <w:szCs w:val="24"/>
        </w:rPr>
        <w:t>To:</w:t>
      </w:r>
      <w:r w:rsidRPr="005531FE">
        <w:rPr>
          <w:rFonts w:ascii="Times New Roman" w:eastAsia="Times New Roman" w:hAnsi="Times New Roman" w:cs="Times New Roman"/>
          <w:sz w:val="24"/>
          <w:szCs w:val="24"/>
        </w:rPr>
        <w:tab/>
      </w:r>
      <w:r w:rsidRPr="005531FE">
        <w:rPr>
          <w:rFonts w:ascii="Times New Roman" w:eastAsia="Times New Roman" w:hAnsi="Times New Roman" w:cs="Times New Roman"/>
          <w:i/>
          <w:sz w:val="24"/>
          <w:szCs w:val="24"/>
        </w:rPr>
        <w:t>[name and address of Purchaser]</w:t>
      </w:r>
    </w:p>
    <w:p w:rsidR="00E2101B" w:rsidRPr="005531FE" w:rsidRDefault="00E2101B" w:rsidP="00E2101B">
      <w:pPr>
        <w:spacing w:line="276" w:lineRule="exact"/>
        <w:rPr>
          <w:rFonts w:ascii="Times New Roman" w:eastAsia="Times New Roman" w:hAnsi="Times New Roman" w:cs="Times New Roman"/>
          <w:sz w:val="24"/>
          <w:szCs w:val="24"/>
        </w:rPr>
      </w:pPr>
    </w:p>
    <w:p w:rsidR="00E2101B" w:rsidRPr="005531FE" w:rsidRDefault="00E2101B" w:rsidP="00E2101B">
      <w:pPr>
        <w:spacing w:line="0" w:lineRule="atLeast"/>
        <w:ind w:left="3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Gentlemen and/or Ladies:</w:t>
      </w:r>
    </w:p>
    <w:p w:rsidR="00E2101B" w:rsidRPr="005531FE" w:rsidRDefault="00E2101B" w:rsidP="00E2101B">
      <w:pPr>
        <w:spacing w:line="288" w:lineRule="exact"/>
        <w:rPr>
          <w:rFonts w:ascii="Times New Roman" w:eastAsia="Times New Roman" w:hAnsi="Times New Roman" w:cs="Times New Roman"/>
          <w:sz w:val="24"/>
          <w:szCs w:val="24"/>
        </w:rPr>
      </w:pPr>
    </w:p>
    <w:p w:rsidR="00E2101B" w:rsidRPr="005531FE" w:rsidRDefault="00E2101B" w:rsidP="00E2101B">
      <w:pPr>
        <w:spacing w:line="238" w:lineRule="auto"/>
        <w:ind w:left="360" w:right="3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 xml:space="preserve">Having examined the Tender documents including Addenda Nos. </w:t>
      </w:r>
      <w:r w:rsidRPr="005531FE">
        <w:rPr>
          <w:rFonts w:ascii="Times New Roman" w:eastAsia="Times New Roman" w:hAnsi="Times New Roman" w:cs="Times New Roman"/>
          <w:i/>
          <w:sz w:val="24"/>
          <w:szCs w:val="24"/>
        </w:rPr>
        <w:t>[insert numbers],</w:t>
      </w:r>
      <w:r w:rsidRPr="005531FE">
        <w:rPr>
          <w:rFonts w:ascii="Times New Roman" w:eastAsia="Times New Roman" w:hAnsi="Times New Roman" w:cs="Times New Roman"/>
          <w:sz w:val="24"/>
          <w:szCs w:val="24"/>
        </w:rPr>
        <w:t xml:space="preserve"> the receipt of which is hereby duly acknowledged, we, the undersigned, offer to </w:t>
      </w:r>
      <w:r w:rsidRPr="001B0707">
        <w:rPr>
          <w:rFonts w:ascii="Times New Roman" w:eastAsia="Times New Roman" w:hAnsi="Times New Roman" w:cs="Times New Roman"/>
          <w:b/>
          <w:sz w:val="24"/>
          <w:szCs w:val="24"/>
        </w:rPr>
        <w:t xml:space="preserve">supply </w:t>
      </w:r>
      <w:r>
        <w:rPr>
          <w:rFonts w:ascii="Times New Roman" w:eastAsia="Times New Roman" w:hAnsi="Times New Roman" w:cs="Times New Roman"/>
          <w:b/>
          <w:sz w:val="24"/>
          <w:szCs w:val="24"/>
        </w:rPr>
        <w:t>“Description” a</w:t>
      </w:r>
      <w:r w:rsidRPr="001B0707">
        <w:rPr>
          <w:rFonts w:ascii="Times New Roman" w:eastAsia="Times New Roman" w:hAnsi="Times New Roman" w:cs="Times New Roman"/>
          <w:b/>
          <w:sz w:val="24"/>
          <w:szCs w:val="24"/>
        </w:rPr>
        <w:t>nd offer 3 Years Warranty &amp; Service level Agreement (SLA)</w:t>
      </w:r>
      <w:r w:rsidRPr="005531FE">
        <w:rPr>
          <w:rFonts w:ascii="Times New Roman" w:eastAsia="Times New Roman" w:hAnsi="Times New Roman" w:cs="Times New Roman"/>
          <w:sz w:val="24"/>
          <w:szCs w:val="24"/>
        </w:rPr>
        <w:t xml:space="preserve"> in conformity with the said Tender documents for the sum of </w:t>
      </w:r>
    </w:p>
    <w:p w:rsidR="00E2101B" w:rsidRPr="005531FE" w:rsidRDefault="00E2101B" w:rsidP="00E2101B">
      <w:pPr>
        <w:spacing w:line="238" w:lineRule="auto"/>
        <w:ind w:left="360" w:right="380"/>
        <w:rPr>
          <w:rFonts w:ascii="Times New Roman" w:eastAsia="Times New Roman" w:hAnsi="Times New Roman" w:cs="Times New Roman"/>
          <w:sz w:val="24"/>
          <w:szCs w:val="24"/>
        </w:rPr>
      </w:pPr>
    </w:p>
    <w:p w:rsidR="00E2101B" w:rsidRPr="005531FE" w:rsidRDefault="00E2101B" w:rsidP="00E2101B">
      <w:pPr>
        <w:spacing w:line="238" w:lineRule="auto"/>
        <w:ind w:left="360" w:right="3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or such other sums as may be ascertained in accordance with the Schedule of Prices attached herewith and made part of this Tender.</w:t>
      </w:r>
    </w:p>
    <w:p w:rsidR="00E2101B" w:rsidRPr="005531FE" w:rsidRDefault="00E2101B" w:rsidP="00E2101B">
      <w:pPr>
        <w:spacing w:line="291" w:lineRule="exact"/>
        <w:rPr>
          <w:rFonts w:ascii="Times New Roman" w:eastAsia="Times New Roman" w:hAnsi="Times New Roman" w:cs="Times New Roman"/>
          <w:sz w:val="24"/>
          <w:szCs w:val="24"/>
        </w:rPr>
      </w:pPr>
    </w:p>
    <w:p w:rsidR="00E2101B" w:rsidRPr="005531FE" w:rsidRDefault="00E2101B" w:rsidP="00E2101B">
      <w:pPr>
        <w:spacing w:line="234" w:lineRule="auto"/>
        <w:ind w:left="360" w:right="52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We undertake, if our Tender is accepted, to deliver the goods and services in accordance with the delivery schedule specified in the Schedule of Requirements.</w:t>
      </w:r>
    </w:p>
    <w:p w:rsidR="00E2101B" w:rsidRPr="005531FE" w:rsidRDefault="00E2101B" w:rsidP="00E2101B">
      <w:pPr>
        <w:spacing w:line="290" w:lineRule="exact"/>
        <w:rPr>
          <w:rFonts w:ascii="Times New Roman" w:eastAsia="Times New Roman" w:hAnsi="Times New Roman" w:cs="Times New Roman"/>
          <w:sz w:val="24"/>
          <w:szCs w:val="24"/>
        </w:rPr>
      </w:pPr>
    </w:p>
    <w:p w:rsidR="00E2101B" w:rsidRPr="005531FE" w:rsidRDefault="00E2101B" w:rsidP="00E2101B">
      <w:pPr>
        <w:spacing w:line="236" w:lineRule="auto"/>
        <w:ind w:left="360" w:right="42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If our Tender is accepted, we will provide a Bank Guarantee acceptable to the Purchaser in a sum equivalent to __10___ percent of the Contract Price for the due performance of the Contract, in the form prescribed by the Purchaser.</w:t>
      </w:r>
    </w:p>
    <w:p w:rsidR="00E2101B" w:rsidRPr="005531FE" w:rsidRDefault="00E2101B" w:rsidP="00E2101B">
      <w:pPr>
        <w:spacing w:line="278" w:lineRule="exact"/>
        <w:rPr>
          <w:rFonts w:ascii="Times New Roman" w:eastAsia="Times New Roman" w:hAnsi="Times New Roman" w:cs="Times New Roman"/>
          <w:sz w:val="24"/>
          <w:szCs w:val="24"/>
        </w:rPr>
      </w:pPr>
    </w:p>
    <w:p w:rsidR="00E2101B" w:rsidRPr="005531FE" w:rsidRDefault="00E2101B" w:rsidP="00E2101B">
      <w:pPr>
        <w:spacing w:line="0" w:lineRule="atLeast"/>
        <w:ind w:left="3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We agree to abide by this Tender for a period of 120</w:t>
      </w:r>
      <w:r w:rsidRPr="005531FE">
        <w:rPr>
          <w:rFonts w:ascii="Times New Roman" w:eastAsia="Times New Roman" w:hAnsi="Times New Roman" w:cs="Times New Roman"/>
          <w:i/>
          <w:sz w:val="24"/>
          <w:szCs w:val="24"/>
        </w:rPr>
        <w:t xml:space="preserve"> </w:t>
      </w:r>
      <w:r w:rsidRPr="005531FE">
        <w:rPr>
          <w:rFonts w:ascii="Times New Roman" w:eastAsia="Times New Roman" w:hAnsi="Times New Roman" w:cs="Times New Roman"/>
          <w:sz w:val="24"/>
          <w:szCs w:val="24"/>
        </w:rPr>
        <w:t>days from the date fixed for Deadline for Tender submission, and</w:t>
      </w:r>
      <w:r w:rsidRPr="005531FE">
        <w:rPr>
          <w:rFonts w:ascii="Times New Roman" w:eastAsia="Times New Roman" w:hAnsi="Times New Roman" w:cs="Times New Roman"/>
          <w:i/>
          <w:sz w:val="24"/>
          <w:szCs w:val="24"/>
        </w:rPr>
        <w:t xml:space="preserve"> </w:t>
      </w:r>
      <w:r w:rsidRPr="005531FE">
        <w:rPr>
          <w:rFonts w:ascii="Times New Roman" w:eastAsia="Times New Roman" w:hAnsi="Times New Roman" w:cs="Times New Roman"/>
          <w:sz w:val="24"/>
          <w:szCs w:val="24"/>
        </w:rPr>
        <w:t>it shall remain binding upon us and may be accepted at any time before the expiration of that period.</w:t>
      </w:r>
    </w:p>
    <w:p w:rsidR="00E2101B" w:rsidRPr="005531FE" w:rsidRDefault="00E2101B" w:rsidP="00E2101B">
      <w:pPr>
        <w:spacing w:line="278" w:lineRule="exact"/>
        <w:rPr>
          <w:rFonts w:ascii="Times New Roman" w:eastAsia="Times New Roman" w:hAnsi="Times New Roman" w:cs="Times New Roman"/>
          <w:sz w:val="24"/>
          <w:szCs w:val="24"/>
        </w:rPr>
      </w:pPr>
    </w:p>
    <w:p w:rsidR="00E2101B" w:rsidRPr="005531FE" w:rsidRDefault="00E2101B" w:rsidP="00E2101B">
      <w:pPr>
        <w:spacing w:line="0" w:lineRule="atLeast"/>
        <w:ind w:left="3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Commissions or gratuities, if any, paid or to be paid by us to agents relating to this</w:t>
      </w:r>
    </w:p>
    <w:p w:rsidR="00E2101B" w:rsidRPr="005531FE" w:rsidRDefault="00E2101B" w:rsidP="00E2101B">
      <w:pPr>
        <w:spacing w:line="0" w:lineRule="atLeast"/>
        <w:ind w:left="3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Tender, and to contract execution if we are awarded the contract, are listed below:</w:t>
      </w:r>
    </w:p>
    <w:tbl>
      <w:tblPr>
        <w:tblW w:w="0" w:type="auto"/>
        <w:tblInd w:w="360" w:type="dxa"/>
        <w:tblLayout w:type="fixed"/>
        <w:tblCellMar>
          <w:left w:w="0" w:type="dxa"/>
          <w:right w:w="0" w:type="dxa"/>
        </w:tblCellMar>
        <w:tblLook w:val="0000" w:firstRow="0" w:lastRow="0" w:firstColumn="0" w:lastColumn="0" w:noHBand="0" w:noVBand="0"/>
      </w:tblPr>
      <w:tblGrid>
        <w:gridCol w:w="2800"/>
        <w:gridCol w:w="2900"/>
        <w:gridCol w:w="2340"/>
      </w:tblGrid>
      <w:tr w:rsidR="00E2101B" w:rsidRPr="005531FE" w:rsidTr="00E2101B">
        <w:trPr>
          <w:trHeight w:val="276"/>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Name and address of</w:t>
            </w:r>
          </w:p>
        </w:tc>
        <w:tc>
          <w:tcPr>
            <w:tcW w:w="2900" w:type="dxa"/>
            <w:shd w:val="clear" w:color="auto" w:fill="auto"/>
            <w:vAlign w:val="bottom"/>
          </w:tcPr>
          <w:p w:rsidR="00E2101B" w:rsidRPr="005531FE" w:rsidRDefault="00E2101B" w:rsidP="00E2101B">
            <w:pPr>
              <w:spacing w:line="0" w:lineRule="atLeast"/>
              <w:ind w:left="80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Amount and</w:t>
            </w: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Purpose of</w:t>
            </w:r>
          </w:p>
        </w:tc>
      </w:tr>
      <w:tr w:rsidR="00E2101B" w:rsidRPr="005531FE" w:rsidTr="00E2101B">
        <w:trPr>
          <w:trHeight w:val="276"/>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agent</w:t>
            </w:r>
          </w:p>
        </w:tc>
        <w:tc>
          <w:tcPr>
            <w:tcW w:w="2900" w:type="dxa"/>
            <w:shd w:val="clear" w:color="auto" w:fill="auto"/>
            <w:vAlign w:val="bottom"/>
          </w:tcPr>
          <w:p w:rsidR="00E2101B" w:rsidRPr="005531FE" w:rsidRDefault="00E2101B" w:rsidP="00E2101B">
            <w:pPr>
              <w:spacing w:line="0" w:lineRule="atLeast"/>
              <w:ind w:left="80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Currency</w:t>
            </w: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Commission or</w:t>
            </w:r>
          </w:p>
        </w:tc>
      </w:tr>
      <w:tr w:rsidR="00E2101B" w:rsidRPr="005531FE" w:rsidTr="00E2101B">
        <w:trPr>
          <w:trHeight w:val="276"/>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p>
        </w:tc>
        <w:tc>
          <w:tcPr>
            <w:tcW w:w="29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gratuity</w:t>
            </w:r>
          </w:p>
        </w:tc>
      </w:tr>
      <w:tr w:rsidR="00E2101B" w:rsidRPr="005531FE" w:rsidTr="00E2101B">
        <w:trPr>
          <w:trHeight w:val="552"/>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_______________</w:t>
            </w:r>
          </w:p>
        </w:tc>
        <w:tc>
          <w:tcPr>
            <w:tcW w:w="2900" w:type="dxa"/>
            <w:shd w:val="clear" w:color="auto" w:fill="auto"/>
            <w:vAlign w:val="bottom"/>
          </w:tcPr>
          <w:p w:rsidR="00E2101B" w:rsidRPr="005531FE" w:rsidRDefault="00E2101B" w:rsidP="00E2101B">
            <w:pPr>
              <w:spacing w:line="0" w:lineRule="atLeast"/>
              <w:ind w:left="80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w:t>
            </w: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w w:val="98"/>
                <w:sz w:val="24"/>
                <w:szCs w:val="24"/>
              </w:rPr>
            </w:pPr>
            <w:r w:rsidRPr="005531FE">
              <w:rPr>
                <w:rFonts w:ascii="Times New Roman" w:eastAsia="Times New Roman" w:hAnsi="Times New Roman" w:cs="Times New Roman"/>
                <w:w w:val="98"/>
                <w:sz w:val="24"/>
                <w:szCs w:val="24"/>
              </w:rPr>
              <w:t>_____________</w:t>
            </w:r>
          </w:p>
        </w:tc>
      </w:tr>
      <w:tr w:rsidR="00E2101B" w:rsidRPr="005531FE" w:rsidTr="00E2101B">
        <w:trPr>
          <w:trHeight w:val="276"/>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_______________</w:t>
            </w:r>
          </w:p>
        </w:tc>
        <w:tc>
          <w:tcPr>
            <w:tcW w:w="2900" w:type="dxa"/>
            <w:shd w:val="clear" w:color="auto" w:fill="auto"/>
            <w:vAlign w:val="bottom"/>
          </w:tcPr>
          <w:p w:rsidR="00E2101B" w:rsidRPr="005531FE" w:rsidRDefault="00E2101B" w:rsidP="00E2101B">
            <w:pPr>
              <w:spacing w:line="0" w:lineRule="atLeast"/>
              <w:ind w:left="80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w:t>
            </w: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w w:val="98"/>
                <w:sz w:val="24"/>
                <w:szCs w:val="24"/>
              </w:rPr>
            </w:pPr>
            <w:r w:rsidRPr="005531FE">
              <w:rPr>
                <w:rFonts w:ascii="Times New Roman" w:eastAsia="Times New Roman" w:hAnsi="Times New Roman" w:cs="Times New Roman"/>
                <w:w w:val="98"/>
                <w:sz w:val="24"/>
                <w:szCs w:val="24"/>
              </w:rPr>
              <w:t>_____________</w:t>
            </w:r>
          </w:p>
        </w:tc>
      </w:tr>
      <w:tr w:rsidR="00E2101B" w:rsidRPr="005531FE" w:rsidTr="00E2101B">
        <w:trPr>
          <w:trHeight w:val="276"/>
        </w:trPr>
        <w:tc>
          <w:tcPr>
            <w:tcW w:w="2800" w:type="dxa"/>
            <w:shd w:val="clear" w:color="auto" w:fill="auto"/>
            <w:vAlign w:val="bottom"/>
          </w:tcPr>
          <w:p w:rsidR="00E2101B" w:rsidRPr="005531FE" w:rsidRDefault="00E2101B" w:rsidP="00E2101B">
            <w:pPr>
              <w:spacing w:line="0" w:lineRule="atLeast"/>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_______________</w:t>
            </w:r>
          </w:p>
        </w:tc>
        <w:tc>
          <w:tcPr>
            <w:tcW w:w="2900" w:type="dxa"/>
            <w:shd w:val="clear" w:color="auto" w:fill="auto"/>
            <w:vAlign w:val="bottom"/>
          </w:tcPr>
          <w:p w:rsidR="00E2101B" w:rsidRPr="005531FE" w:rsidRDefault="00E2101B" w:rsidP="00E2101B">
            <w:pPr>
              <w:spacing w:line="0" w:lineRule="atLeast"/>
              <w:ind w:left="80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___________</w:t>
            </w:r>
          </w:p>
        </w:tc>
        <w:tc>
          <w:tcPr>
            <w:tcW w:w="2340" w:type="dxa"/>
            <w:shd w:val="clear" w:color="auto" w:fill="auto"/>
            <w:vAlign w:val="bottom"/>
          </w:tcPr>
          <w:p w:rsidR="00E2101B" w:rsidRPr="005531FE" w:rsidRDefault="00E2101B" w:rsidP="00E2101B">
            <w:pPr>
              <w:spacing w:line="0" w:lineRule="atLeast"/>
              <w:ind w:left="780"/>
              <w:rPr>
                <w:rFonts w:ascii="Times New Roman" w:eastAsia="Times New Roman" w:hAnsi="Times New Roman" w:cs="Times New Roman"/>
                <w:w w:val="98"/>
                <w:sz w:val="24"/>
                <w:szCs w:val="24"/>
              </w:rPr>
            </w:pPr>
            <w:r w:rsidRPr="005531FE">
              <w:rPr>
                <w:rFonts w:ascii="Times New Roman" w:eastAsia="Times New Roman" w:hAnsi="Times New Roman" w:cs="Times New Roman"/>
                <w:w w:val="98"/>
                <w:sz w:val="24"/>
                <w:szCs w:val="24"/>
              </w:rPr>
              <w:t>_____________</w:t>
            </w:r>
          </w:p>
        </w:tc>
      </w:tr>
    </w:tbl>
    <w:p w:rsidR="00E2101B" w:rsidRPr="005531FE" w:rsidRDefault="00E2101B" w:rsidP="00E2101B">
      <w:pPr>
        <w:spacing w:line="277" w:lineRule="exact"/>
        <w:rPr>
          <w:rFonts w:ascii="Times New Roman" w:eastAsia="Times New Roman" w:hAnsi="Times New Roman" w:cs="Times New Roman"/>
          <w:sz w:val="24"/>
          <w:szCs w:val="24"/>
        </w:rPr>
      </w:pPr>
    </w:p>
    <w:p w:rsidR="00E2101B" w:rsidRPr="005531FE" w:rsidRDefault="00E2101B" w:rsidP="00E2101B">
      <w:pPr>
        <w:spacing w:line="0" w:lineRule="atLeast"/>
        <w:ind w:left="36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(if none, state “none”)</w:t>
      </w:r>
    </w:p>
    <w:p w:rsidR="00E2101B" w:rsidRPr="005531FE" w:rsidRDefault="00E2101B" w:rsidP="00E2101B">
      <w:pPr>
        <w:spacing w:line="288" w:lineRule="exact"/>
        <w:rPr>
          <w:rFonts w:ascii="Times New Roman" w:eastAsia="Times New Roman" w:hAnsi="Times New Roman" w:cs="Times New Roman"/>
          <w:sz w:val="24"/>
          <w:szCs w:val="24"/>
        </w:rPr>
      </w:pPr>
    </w:p>
    <w:p w:rsidR="00E2101B" w:rsidRPr="005531FE" w:rsidRDefault="00E2101B" w:rsidP="00E2101B">
      <w:pPr>
        <w:spacing w:line="236" w:lineRule="auto"/>
        <w:ind w:left="360" w:right="4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lastRenderedPageBreak/>
        <w:t>Until a formal Contract is prepared and executed, this Tender, together with your written acceptance thereof and your notification of award, shall constitute a binding Contract between us.</w:t>
      </w:r>
    </w:p>
    <w:p w:rsidR="00E2101B" w:rsidRPr="005531FE" w:rsidRDefault="00E2101B" w:rsidP="00E2101B">
      <w:pPr>
        <w:spacing w:line="236" w:lineRule="auto"/>
        <w:ind w:left="360" w:right="480"/>
        <w:rPr>
          <w:rFonts w:ascii="Times New Roman" w:eastAsia="Times New Roman" w:hAnsi="Times New Roman" w:cs="Times New Roman"/>
          <w:sz w:val="24"/>
          <w:szCs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0" w:lineRule="atLeast"/>
        <w:ind w:right="3020"/>
        <w:jc w:val="center"/>
        <w:rPr>
          <w:rFonts w:ascii="Times New Roman" w:eastAsia="Times New Roman" w:hAnsi="Times New Roman" w:cs="Times New Roman"/>
          <w:i/>
          <w:sz w:val="24"/>
          <w:szCs w:val="24"/>
        </w:rPr>
        <w:sectPr w:rsidR="00E2101B" w:rsidRPr="005531FE" w:rsidSect="00E2101B">
          <w:type w:val="continuous"/>
          <w:pgSz w:w="12240" w:h="15840"/>
          <w:pgMar w:top="710" w:right="1440" w:bottom="1440" w:left="1440" w:header="0" w:footer="0" w:gutter="0"/>
          <w:cols w:num="2" w:space="0" w:equalWidth="0">
            <w:col w:w="8093" w:space="720"/>
            <w:col w:w="1266"/>
          </w:cols>
          <w:docGrid w:linePitch="360"/>
        </w:sectPr>
      </w:pPr>
      <w:bookmarkStart w:id="46" w:name="page57"/>
      <w:bookmarkEnd w:id="46"/>
    </w:p>
    <w:p w:rsidR="00E2101B" w:rsidRPr="005531FE" w:rsidRDefault="00E2101B" w:rsidP="00E2101B">
      <w:pPr>
        <w:spacing w:line="234" w:lineRule="auto"/>
        <w:ind w:left="360" w:right="108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lastRenderedPageBreak/>
        <w:t>We understand that you are not bound to accept the lowest or any Tender you may receive.</w:t>
      </w:r>
    </w:p>
    <w:p w:rsidR="00E2101B" w:rsidRPr="005531FE" w:rsidRDefault="00E2101B" w:rsidP="00E2101B">
      <w:pPr>
        <w:spacing w:line="290" w:lineRule="exact"/>
        <w:rPr>
          <w:rFonts w:ascii="Times New Roman" w:eastAsia="Times New Roman" w:hAnsi="Times New Roman" w:cs="Times New Roman"/>
          <w:sz w:val="24"/>
          <w:szCs w:val="24"/>
        </w:rPr>
      </w:pPr>
    </w:p>
    <w:p w:rsidR="00E2101B" w:rsidRPr="005531FE" w:rsidRDefault="00E2101B" w:rsidP="00E2101B">
      <w:pPr>
        <w:spacing w:line="234" w:lineRule="auto"/>
        <w:ind w:left="360" w:right="520"/>
        <w:rPr>
          <w:rFonts w:ascii="Times New Roman" w:eastAsia="Times New Roman" w:hAnsi="Times New Roman" w:cs="Times New Roman"/>
          <w:sz w:val="24"/>
          <w:szCs w:val="24"/>
        </w:rPr>
      </w:pPr>
      <w:r w:rsidRPr="005531FE">
        <w:rPr>
          <w:rFonts w:ascii="Times New Roman" w:eastAsia="Times New Roman" w:hAnsi="Times New Roman" w:cs="Times New Roman"/>
          <w:sz w:val="24"/>
          <w:szCs w:val="24"/>
        </w:rPr>
        <w:t>We certify/confirm that we comply with the eligibility requirements as per ITT Clause 2 of the Tender documents.</w:t>
      </w:r>
    </w:p>
    <w:p w:rsidR="00E2101B" w:rsidRDefault="00E2101B" w:rsidP="00E2101B">
      <w:pPr>
        <w:spacing w:line="278" w:lineRule="exact"/>
        <w:rPr>
          <w:rFonts w:ascii="Times New Roman" w:eastAsia="Times New Roman" w:hAnsi="Times New Roman" w:cs="Times New Roman"/>
          <w:sz w:val="24"/>
          <w:szCs w:val="24"/>
        </w:rPr>
      </w:pPr>
    </w:p>
    <w:p w:rsidR="00E2101B" w:rsidRPr="005531FE" w:rsidRDefault="00E2101B" w:rsidP="00E2101B">
      <w:pPr>
        <w:spacing w:line="0" w:lineRule="atLeast"/>
        <w:ind w:left="360"/>
        <w:rPr>
          <w:rFonts w:ascii="Times New Roman" w:eastAsia="Times New Roman" w:hAnsi="Times New Roman" w:cs="Times New Roman"/>
          <w:i/>
          <w:sz w:val="24"/>
          <w:szCs w:val="24"/>
        </w:rPr>
      </w:pPr>
      <w:r w:rsidRPr="005531FE">
        <w:rPr>
          <w:rFonts w:ascii="Times New Roman" w:eastAsia="Times New Roman" w:hAnsi="Times New Roman" w:cs="Times New Roman"/>
          <w:i/>
          <w:sz w:val="24"/>
          <w:szCs w:val="24"/>
        </w:rPr>
        <w:t>Dated this ______[dd] day of _______________________[mm] month of 20______[yy].</w:t>
      </w: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p w:rsidR="00E2101B" w:rsidRDefault="00E2101B" w:rsidP="00E2101B">
      <w:pPr>
        <w:spacing w:line="0" w:lineRule="atLeast"/>
        <w:ind w:left="360"/>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[signature]</w:t>
      </w: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sectPr w:rsidR="00E2101B">
          <w:pgSz w:w="12240" w:h="15840"/>
          <w:pgMar w:top="710" w:right="1440" w:bottom="1440" w:left="1440" w:header="0" w:footer="0" w:gutter="0"/>
          <w:cols w:space="0" w:equalWidth="0">
            <w:col w:w="9360"/>
          </w:cols>
          <w:docGrid w:linePitch="360"/>
        </w:sect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rPr>
          <w:rFonts w:ascii="Times New Roman" w:eastAsia="Times New Roman" w:hAnsi="Times New Roman"/>
          <w:b/>
          <w:sz w:val="24"/>
        </w:rPr>
      </w:pPr>
      <w:r>
        <w:rPr>
          <w:rFonts w:ascii="Times New Roman" w:eastAsia="Times New Roman" w:hAnsi="Times New Roman"/>
          <w:b/>
          <w:sz w:val="24"/>
        </w:rPr>
        <w:t xml:space="preserve">                                                                                                     Price Schedule         </w:t>
      </w:r>
    </w:p>
    <w:p w:rsidR="00E2101B" w:rsidRDefault="00E2101B" w:rsidP="00E2101B">
      <w:pPr>
        <w:spacing w:line="271" w:lineRule="exact"/>
        <w:rPr>
          <w:rFonts w:ascii="Times New Roman" w:eastAsia="Times New Roman" w:hAnsi="Times New Roman"/>
        </w:rPr>
      </w:pPr>
    </w:p>
    <w:p w:rsidR="00E2101B" w:rsidRDefault="00E2101B" w:rsidP="00E2101B">
      <w:pPr>
        <w:spacing w:line="0" w:lineRule="atLeast"/>
        <w:jc w:val="center"/>
        <w:rPr>
          <w:rFonts w:ascii="Times New Roman" w:eastAsia="Times New Roman" w:hAnsi="Times New Roman"/>
          <w:sz w:val="24"/>
        </w:rPr>
      </w:pPr>
      <w:r>
        <w:rPr>
          <w:rFonts w:ascii="Times New Roman" w:eastAsia="Times New Roman" w:hAnsi="Times New Roman"/>
          <w:sz w:val="24"/>
        </w:rPr>
        <w:t>Name of Tenderer _____________  IFT Number ______</w:t>
      </w:r>
    </w:p>
    <w:p w:rsidR="00E2101B" w:rsidRDefault="00E2101B" w:rsidP="00E2101B">
      <w:pPr>
        <w:spacing w:line="0" w:lineRule="atLeast"/>
        <w:jc w:val="center"/>
        <w:rPr>
          <w:rFonts w:ascii="Times New Roman" w:eastAsia="Times New Roman" w:hAnsi="Times New Roman"/>
          <w:sz w:val="24"/>
        </w:rPr>
      </w:pPr>
      <w:r>
        <w:rPr>
          <w:rFonts w:ascii="Times New Roman" w:eastAsia="Times New Roman" w:hAnsi="Times New Roman"/>
          <w:sz w:val="24"/>
        </w:rPr>
        <w:t>Page ______ of_____</w:t>
      </w:r>
    </w:p>
    <w:p w:rsidR="00E2101B" w:rsidRDefault="00E2101B" w:rsidP="00E2101B">
      <w:pPr>
        <w:spacing w:line="20" w:lineRule="exact"/>
        <w:rPr>
          <w:rFonts w:ascii="Times New Roman" w:eastAsia="Times New Roman" w:hAnsi="Times New Roman"/>
        </w:rPr>
      </w:pPr>
    </w:p>
    <w:p w:rsidR="00E2101B" w:rsidRDefault="00E2101B" w:rsidP="00E2101B">
      <w:pPr>
        <w:spacing w:line="200" w:lineRule="exact"/>
        <w:rPr>
          <w:rFonts w:ascii="Times New Roman" w:eastAsia="Times New Roman" w:hAnsi="Times New Roman"/>
        </w:rPr>
      </w:pPr>
    </w:p>
    <w:p w:rsidR="00E2101B" w:rsidRDefault="00E2101B" w:rsidP="00E2101B">
      <w:pPr>
        <w:spacing w:line="200" w:lineRule="exact"/>
        <w:rPr>
          <w:rFonts w:ascii="Times New Roman" w:eastAsia="Times New Roman" w:hAnsi="Times New Roman"/>
        </w:rPr>
      </w:pPr>
    </w:p>
    <w:p w:rsidR="00E2101B" w:rsidRDefault="00E2101B" w:rsidP="00E2101B">
      <w:pPr>
        <w:spacing w:line="362" w:lineRule="exact"/>
        <w:rPr>
          <w:rFonts w:ascii="Times New Roman" w:eastAsia="Times New Roman" w:hAnsi="Times New Roman"/>
        </w:rPr>
      </w:pPr>
    </w:p>
    <w:tbl>
      <w:tblPr>
        <w:tblStyle w:val="TableGrid"/>
        <w:tblW w:w="13381" w:type="dxa"/>
        <w:tblInd w:w="-431" w:type="dxa"/>
        <w:tblLook w:val="04A0" w:firstRow="1" w:lastRow="0" w:firstColumn="1" w:lastColumn="0" w:noHBand="0" w:noVBand="1"/>
      </w:tblPr>
      <w:tblGrid>
        <w:gridCol w:w="690"/>
        <w:gridCol w:w="5404"/>
        <w:gridCol w:w="872"/>
        <w:gridCol w:w="831"/>
        <w:gridCol w:w="1255"/>
        <w:gridCol w:w="885"/>
        <w:gridCol w:w="851"/>
        <w:gridCol w:w="1658"/>
        <w:gridCol w:w="935"/>
      </w:tblGrid>
      <w:tr w:rsidR="00E2101B" w:rsidTr="00E2101B">
        <w:tc>
          <w:tcPr>
            <w:tcW w:w="690" w:type="dxa"/>
          </w:tcPr>
          <w:p w:rsidR="00E2101B" w:rsidRDefault="00E2101B" w:rsidP="00E2101B">
            <w:pPr>
              <w:rPr>
                <w:rFonts w:ascii="Times New Roman" w:eastAsia="Times New Roman" w:hAnsi="Times New Roman"/>
              </w:rPr>
            </w:pPr>
            <w:r>
              <w:rPr>
                <w:rFonts w:ascii="Times New Roman" w:eastAsia="Times New Roman" w:hAnsi="Times New Roman"/>
              </w:rPr>
              <w:t>S. No</w:t>
            </w:r>
          </w:p>
        </w:tc>
        <w:tc>
          <w:tcPr>
            <w:tcW w:w="5404" w:type="dxa"/>
          </w:tcPr>
          <w:p w:rsidR="00E2101B" w:rsidRDefault="00E2101B" w:rsidP="00E2101B">
            <w:pPr>
              <w:rPr>
                <w:rFonts w:ascii="Times New Roman" w:eastAsia="Times New Roman" w:hAnsi="Times New Roman"/>
              </w:rPr>
            </w:pPr>
            <w:r>
              <w:rPr>
                <w:rFonts w:ascii="Times New Roman" w:eastAsia="Times New Roman" w:hAnsi="Times New Roman"/>
              </w:rPr>
              <w:t>Description</w:t>
            </w:r>
          </w:p>
        </w:tc>
        <w:tc>
          <w:tcPr>
            <w:tcW w:w="872" w:type="dxa"/>
          </w:tcPr>
          <w:p w:rsidR="00E2101B" w:rsidRDefault="00E2101B" w:rsidP="00E2101B">
            <w:pPr>
              <w:rPr>
                <w:rFonts w:ascii="Times New Roman" w:eastAsia="Times New Roman" w:hAnsi="Times New Roman"/>
              </w:rPr>
            </w:pPr>
            <w:r>
              <w:rPr>
                <w:rFonts w:ascii="Times New Roman" w:eastAsia="Times New Roman" w:hAnsi="Times New Roman"/>
              </w:rPr>
              <w:t>Country of Origin</w:t>
            </w:r>
          </w:p>
        </w:tc>
        <w:tc>
          <w:tcPr>
            <w:tcW w:w="831" w:type="dxa"/>
          </w:tcPr>
          <w:p w:rsidR="00E2101B" w:rsidRDefault="00E2101B" w:rsidP="00E2101B">
            <w:pPr>
              <w:rPr>
                <w:rFonts w:ascii="Times New Roman" w:eastAsia="Times New Roman" w:hAnsi="Times New Roman"/>
              </w:rPr>
            </w:pPr>
            <w:r>
              <w:rPr>
                <w:rFonts w:ascii="Times New Roman" w:eastAsia="Times New Roman" w:hAnsi="Times New Roman"/>
              </w:rPr>
              <w:t>Qty</w:t>
            </w:r>
          </w:p>
        </w:tc>
        <w:tc>
          <w:tcPr>
            <w:tcW w:w="1255" w:type="dxa"/>
          </w:tcPr>
          <w:p w:rsidR="00E2101B" w:rsidRDefault="00E2101B" w:rsidP="00E2101B">
            <w:pPr>
              <w:rPr>
                <w:rFonts w:ascii="Times New Roman" w:eastAsia="Times New Roman" w:hAnsi="Times New Roman"/>
              </w:rPr>
            </w:pPr>
            <w:r>
              <w:rPr>
                <w:rFonts w:ascii="Times New Roman" w:eastAsia="Times New Roman" w:hAnsi="Times New Roman"/>
              </w:rPr>
              <w:t>Unit Price</w:t>
            </w:r>
          </w:p>
          <w:p w:rsidR="00E2101B" w:rsidRDefault="00E2101B" w:rsidP="00E2101B">
            <w:pPr>
              <w:rPr>
                <w:rFonts w:ascii="Times New Roman" w:eastAsia="Times New Roman" w:hAnsi="Times New Roman"/>
              </w:rPr>
            </w:pPr>
            <w:r>
              <w:rPr>
                <w:rFonts w:ascii="Times New Roman" w:eastAsia="Times New Roman" w:hAnsi="Times New Roman"/>
              </w:rPr>
              <w:t>(DDP Pension House)</w:t>
            </w:r>
          </w:p>
        </w:tc>
        <w:tc>
          <w:tcPr>
            <w:tcW w:w="885" w:type="dxa"/>
          </w:tcPr>
          <w:p w:rsidR="00E2101B" w:rsidRDefault="00E2101B" w:rsidP="00E2101B">
            <w:pPr>
              <w:rPr>
                <w:rFonts w:ascii="Times New Roman" w:eastAsia="Times New Roman" w:hAnsi="Times New Roman"/>
              </w:rPr>
            </w:pPr>
            <w:r>
              <w:rPr>
                <w:rFonts w:ascii="Times New Roman" w:eastAsia="Times New Roman" w:hAnsi="Times New Roman"/>
              </w:rPr>
              <w:t>Total</w:t>
            </w:r>
          </w:p>
        </w:tc>
        <w:tc>
          <w:tcPr>
            <w:tcW w:w="851" w:type="dxa"/>
          </w:tcPr>
          <w:p w:rsidR="00E2101B" w:rsidRDefault="00E2101B" w:rsidP="00E2101B">
            <w:pPr>
              <w:rPr>
                <w:rFonts w:ascii="Times New Roman" w:eastAsia="Times New Roman" w:hAnsi="Times New Roman"/>
              </w:rPr>
            </w:pPr>
            <w:r>
              <w:rPr>
                <w:rFonts w:ascii="Times New Roman" w:eastAsia="Times New Roman" w:hAnsi="Times New Roman"/>
              </w:rPr>
              <w:t>Tax</w:t>
            </w:r>
          </w:p>
        </w:tc>
        <w:tc>
          <w:tcPr>
            <w:tcW w:w="1658" w:type="dxa"/>
          </w:tcPr>
          <w:p w:rsidR="00E2101B" w:rsidRDefault="00E2101B" w:rsidP="00E2101B">
            <w:pPr>
              <w:rPr>
                <w:rFonts w:ascii="Times New Roman" w:eastAsia="Times New Roman" w:hAnsi="Times New Roman"/>
              </w:rPr>
            </w:pPr>
            <w:r>
              <w:rPr>
                <w:rFonts w:ascii="Times New Roman" w:eastAsia="Times New Roman" w:hAnsi="Times New Roman"/>
              </w:rPr>
              <w:t>Total DDP Pension House</w:t>
            </w:r>
          </w:p>
          <w:p w:rsidR="00E2101B" w:rsidRDefault="00E2101B" w:rsidP="00E2101B">
            <w:pPr>
              <w:rPr>
                <w:rFonts w:ascii="Times New Roman" w:eastAsia="Times New Roman" w:hAnsi="Times New Roman"/>
              </w:rPr>
            </w:pPr>
            <w:r>
              <w:rPr>
                <w:rFonts w:ascii="Times New Roman" w:eastAsia="Times New Roman" w:hAnsi="Times New Roman"/>
              </w:rPr>
              <w:t>Price</w:t>
            </w:r>
          </w:p>
        </w:tc>
        <w:tc>
          <w:tcPr>
            <w:tcW w:w="935" w:type="dxa"/>
          </w:tcPr>
          <w:p w:rsidR="00E2101B" w:rsidRDefault="00E2101B" w:rsidP="00E2101B">
            <w:pPr>
              <w:rPr>
                <w:rFonts w:ascii="Times New Roman" w:eastAsia="Times New Roman" w:hAnsi="Times New Roman"/>
              </w:rPr>
            </w:pPr>
            <w:r>
              <w:rPr>
                <w:rFonts w:ascii="Times New Roman" w:eastAsia="Times New Roman" w:hAnsi="Times New Roman"/>
              </w:rPr>
              <w:t>Remarks</w:t>
            </w:r>
          </w:p>
        </w:tc>
      </w:tr>
      <w:tr w:rsidR="00E2101B" w:rsidTr="00E2101B">
        <w:tc>
          <w:tcPr>
            <w:tcW w:w="690" w:type="dxa"/>
          </w:tcPr>
          <w:p w:rsidR="00E2101B" w:rsidRDefault="00E2101B" w:rsidP="00E2101B">
            <w:pPr>
              <w:spacing w:line="362" w:lineRule="exact"/>
              <w:rPr>
                <w:rFonts w:ascii="Times New Roman" w:eastAsia="Times New Roman" w:hAnsi="Times New Roman"/>
              </w:rPr>
            </w:pPr>
          </w:p>
        </w:tc>
        <w:tc>
          <w:tcPr>
            <w:tcW w:w="5404" w:type="dxa"/>
            <w:vAlign w:val="center"/>
          </w:tcPr>
          <w:p w:rsidR="00E2101B" w:rsidRPr="00394C4F" w:rsidRDefault="00394C4F" w:rsidP="00E2101B">
            <w:pPr>
              <w:spacing w:line="362" w:lineRule="exact"/>
              <w:rPr>
                <w:rFonts w:ascii="Times New Roman" w:eastAsia="Times New Roman" w:hAnsi="Times New Roman"/>
                <w:sz w:val="24"/>
              </w:rPr>
            </w:pPr>
            <w:r w:rsidRPr="00394C4F">
              <w:rPr>
                <w:rFonts w:ascii="Times New Roman" w:eastAsia="Times New Roman" w:hAnsi="Times New Roman"/>
                <w:sz w:val="24"/>
              </w:rPr>
              <w:t>FORTIPROXY NETWORK APPLIANCES</w:t>
            </w:r>
          </w:p>
        </w:tc>
        <w:tc>
          <w:tcPr>
            <w:tcW w:w="872" w:type="dxa"/>
            <w:vAlign w:val="center"/>
          </w:tcPr>
          <w:p w:rsidR="00E2101B" w:rsidRDefault="00E2101B" w:rsidP="00E2101B">
            <w:pPr>
              <w:spacing w:line="362" w:lineRule="exact"/>
              <w:rPr>
                <w:rFonts w:ascii="Times New Roman" w:eastAsia="Times New Roman" w:hAnsi="Times New Roman"/>
              </w:rPr>
            </w:pPr>
          </w:p>
        </w:tc>
        <w:tc>
          <w:tcPr>
            <w:tcW w:w="831" w:type="dxa"/>
            <w:vAlign w:val="center"/>
          </w:tcPr>
          <w:p w:rsidR="00E2101B" w:rsidRDefault="00291396" w:rsidP="00E2101B">
            <w:pPr>
              <w:spacing w:line="362" w:lineRule="exact"/>
              <w:rPr>
                <w:rFonts w:ascii="Times New Roman" w:eastAsia="Times New Roman" w:hAnsi="Times New Roman"/>
              </w:rPr>
            </w:pPr>
            <w:r>
              <w:rPr>
                <w:rFonts w:ascii="Times New Roman" w:eastAsia="Times New Roman" w:hAnsi="Times New Roman"/>
              </w:rPr>
              <w:t>2</w:t>
            </w:r>
          </w:p>
        </w:tc>
        <w:tc>
          <w:tcPr>
            <w:tcW w:w="1255" w:type="dxa"/>
          </w:tcPr>
          <w:p w:rsidR="00E2101B" w:rsidRDefault="00E2101B" w:rsidP="00E2101B">
            <w:pPr>
              <w:spacing w:line="362" w:lineRule="exact"/>
              <w:rPr>
                <w:rFonts w:ascii="Times New Roman" w:eastAsia="Times New Roman" w:hAnsi="Times New Roman"/>
              </w:rPr>
            </w:pPr>
          </w:p>
        </w:tc>
        <w:tc>
          <w:tcPr>
            <w:tcW w:w="885" w:type="dxa"/>
          </w:tcPr>
          <w:p w:rsidR="00E2101B" w:rsidRDefault="00E2101B" w:rsidP="00E2101B">
            <w:pPr>
              <w:spacing w:line="362" w:lineRule="exact"/>
              <w:rPr>
                <w:rFonts w:ascii="Times New Roman" w:eastAsia="Times New Roman" w:hAnsi="Times New Roman"/>
              </w:rPr>
            </w:pPr>
          </w:p>
        </w:tc>
        <w:tc>
          <w:tcPr>
            <w:tcW w:w="851" w:type="dxa"/>
          </w:tcPr>
          <w:p w:rsidR="00E2101B" w:rsidRDefault="00E2101B" w:rsidP="00E2101B">
            <w:pPr>
              <w:spacing w:line="362" w:lineRule="exact"/>
              <w:rPr>
                <w:rFonts w:ascii="Times New Roman" w:eastAsia="Times New Roman" w:hAnsi="Times New Roman"/>
              </w:rPr>
            </w:pPr>
          </w:p>
        </w:tc>
        <w:tc>
          <w:tcPr>
            <w:tcW w:w="1658" w:type="dxa"/>
          </w:tcPr>
          <w:p w:rsidR="00E2101B" w:rsidRDefault="00E2101B" w:rsidP="00E2101B">
            <w:pPr>
              <w:spacing w:line="362" w:lineRule="exact"/>
              <w:rPr>
                <w:rFonts w:ascii="Times New Roman" w:eastAsia="Times New Roman" w:hAnsi="Times New Roman"/>
              </w:rPr>
            </w:pPr>
          </w:p>
        </w:tc>
        <w:tc>
          <w:tcPr>
            <w:tcW w:w="935" w:type="dxa"/>
          </w:tcPr>
          <w:p w:rsidR="00E2101B" w:rsidRDefault="00E2101B" w:rsidP="00E2101B">
            <w:pPr>
              <w:spacing w:line="362" w:lineRule="exact"/>
              <w:rPr>
                <w:rFonts w:ascii="Times New Roman" w:eastAsia="Times New Roman" w:hAnsi="Times New Roman"/>
              </w:rPr>
            </w:pPr>
          </w:p>
        </w:tc>
      </w:tr>
      <w:tr w:rsidR="00E2101B" w:rsidTr="00E2101B">
        <w:tc>
          <w:tcPr>
            <w:tcW w:w="690" w:type="dxa"/>
          </w:tcPr>
          <w:p w:rsidR="00E2101B" w:rsidRDefault="00E2101B" w:rsidP="00E2101B">
            <w:pPr>
              <w:spacing w:line="362" w:lineRule="exact"/>
              <w:rPr>
                <w:rFonts w:ascii="Times New Roman" w:eastAsia="Times New Roman" w:hAnsi="Times New Roman"/>
              </w:rPr>
            </w:pPr>
          </w:p>
        </w:tc>
        <w:tc>
          <w:tcPr>
            <w:tcW w:w="5404" w:type="dxa"/>
            <w:vAlign w:val="center"/>
          </w:tcPr>
          <w:p w:rsidR="00E2101B" w:rsidRPr="004A7254" w:rsidRDefault="00E2101B" w:rsidP="00E2101B">
            <w:pPr>
              <w:spacing w:line="362" w:lineRule="exact"/>
              <w:rPr>
                <w:rFonts w:ascii="Times New Roman" w:eastAsia="Times New Roman" w:hAnsi="Times New Roman"/>
                <w:sz w:val="24"/>
              </w:rPr>
            </w:pPr>
          </w:p>
        </w:tc>
        <w:tc>
          <w:tcPr>
            <w:tcW w:w="872" w:type="dxa"/>
            <w:vAlign w:val="center"/>
          </w:tcPr>
          <w:p w:rsidR="00E2101B" w:rsidRDefault="00E2101B" w:rsidP="00E2101B">
            <w:pPr>
              <w:spacing w:line="362" w:lineRule="exact"/>
              <w:rPr>
                <w:rFonts w:ascii="Times New Roman" w:eastAsia="Times New Roman" w:hAnsi="Times New Roman"/>
              </w:rPr>
            </w:pPr>
          </w:p>
        </w:tc>
        <w:tc>
          <w:tcPr>
            <w:tcW w:w="831" w:type="dxa"/>
            <w:vAlign w:val="center"/>
          </w:tcPr>
          <w:p w:rsidR="00E2101B" w:rsidRDefault="00E2101B" w:rsidP="00E2101B">
            <w:pPr>
              <w:spacing w:line="362" w:lineRule="exact"/>
              <w:rPr>
                <w:rFonts w:ascii="Times New Roman" w:eastAsia="Times New Roman" w:hAnsi="Times New Roman"/>
              </w:rPr>
            </w:pPr>
          </w:p>
        </w:tc>
        <w:tc>
          <w:tcPr>
            <w:tcW w:w="1255" w:type="dxa"/>
          </w:tcPr>
          <w:p w:rsidR="00E2101B" w:rsidRDefault="00E2101B" w:rsidP="00E2101B">
            <w:pPr>
              <w:spacing w:line="362" w:lineRule="exact"/>
              <w:rPr>
                <w:rFonts w:ascii="Times New Roman" w:eastAsia="Times New Roman" w:hAnsi="Times New Roman"/>
              </w:rPr>
            </w:pPr>
          </w:p>
        </w:tc>
        <w:tc>
          <w:tcPr>
            <w:tcW w:w="885" w:type="dxa"/>
          </w:tcPr>
          <w:p w:rsidR="00E2101B" w:rsidRDefault="00E2101B" w:rsidP="00E2101B">
            <w:pPr>
              <w:spacing w:line="362" w:lineRule="exact"/>
              <w:rPr>
                <w:rFonts w:ascii="Times New Roman" w:eastAsia="Times New Roman" w:hAnsi="Times New Roman"/>
              </w:rPr>
            </w:pPr>
          </w:p>
        </w:tc>
        <w:tc>
          <w:tcPr>
            <w:tcW w:w="851" w:type="dxa"/>
          </w:tcPr>
          <w:p w:rsidR="00E2101B" w:rsidRDefault="00E2101B" w:rsidP="00E2101B">
            <w:pPr>
              <w:spacing w:line="362" w:lineRule="exact"/>
              <w:rPr>
                <w:rFonts w:ascii="Times New Roman" w:eastAsia="Times New Roman" w:hAnsi="Times New Roman"/>
              </w:rPr>
            </w:pPr>
          </w:p>
        </w:tc>
        <w:tc>
          <w:tcPr>
            <w:tcW w:w="1658" w:type="dxa"/>
          </w:tcPr>
          <w:p w:rsidR="00E2101B" w:rsidRDefault="00E2101B" w:rsidP="00E2101B">
            <w:pPr>
              <w:spacing w:line="362" w:lineRule="exact"/>
              <w:rPr>
                <w:rFonts w:ascii="Times New Roman" w:eastAsia="Times New Roman" w:hAnsi="Times New Roman"/>
              </w:rPr>
            </w:pPr>
          </w:p>
        </w:tc>
        <w:tc>
          <w:tcPr>
            <w:tcW w:w="935" w:type="dxa"/>
          </w:tcPr>
          <w:p w:rsidR="00E2101B" w:rsidRDefault="00E2101B" w:rsidP="00E2101B">
            <w:pPr>
              <w:spacing w:line="362" w:lineRule="exact"/>
              <w:rPr>
                <w:rFonts w:ascii="Times New Roman" w:eastAsia="Times New Roman" w:hAnsi="Times New Roman"/>
              </w:rPr>
            </w:pPr>
          </w:p>
        </w:tc>
      </w:tr>
      <w:tr w:rsidR="00E2101B" w:rsidTr="00E2101B">
        <w:tc>
          <w:tcPr>
            <w:tcW w:w="690" w:type="dxa"/>
          </w:tcPr>
          <w:p w:rsidR="00E2101B" w:rsidRDefault="00E2101B" w:rsidP="00E2101B">
            <w:pPr>
              <w:spacing w:line="362" w:lineRule="exact"/>
              <w:rPr>
                <w:rFonts w:ascii="Times New Roman" w:eastAsia="Times New Roman" w:hAnsi="Times New Roman"/>
              </w:rPr>
            </w:pPr>
          </w:p>
        </w:tc>
        <w:tc>
          <w:tcPr>
            <w:tcW w:w="5404" w:type="dxa"/>
          </w:tcPr>
          <w:p w:rsidR="00E2101B" w:rsidRPr="004A7254" w:rsidRDefault="00E2101B" w:rsidP="00E2101B">
            <w:pPr>
              <w:spacing w:line="362" w:lineRule="exact"/>
              <w:rPr>
                <w:rFonts w:ascii="Times New Roman" w:eastAsia="Times New Roman" w:hAnsi="Times New Roman"/>
                <w:sz w:val="24"/>
              </w:rPr>
            </w:pPr>
          </w:p>
        </w:tc>
        <w:tc>
          <w:tcPr>
            <w:tcW w:w="872" w:type="dxa"/>
          </w:tcPr>
          <w:p w:rsidR="00E2101B" w:rsidRDefault="00E2101B" w:rsidP="00E2101B">
            <w:pPr>
              <w:spacing w:line="362" w:lineRule="exact"/>
              <w:rPr>
                <w:rFonts w:ascii="Times New Roman" w:eastAsia="Times New Roman" w:hAnsi="Times New Roman"/>
              </w:rPr>
            </w:pPr>
          </w:p>
        </w:tc>
        <w:tc>
          <w:tcPr>
            <w:tcW w:w="831" w:type="dxa"/>
          </w:tcPr>
          <w:p w:rsidR="00E2101B" w:rsidRDefault="00E2101B" w:rsidP="00E2101B">
            <w:pPr>
              <w:spacing w:line="362" w:lineRule="exact"/>
              <w:rPr>
                <w:rFonts w:ascii="Times New Roman" w:eastAsia="Times New Roman" w:hAnsi="Times New Roman"/>
              </w:rPr>
            </w:pPr>
          </w:p>
        </w:tc>
        <w:tc>
          <w:tcPr>
            <w:tcW w:w="1255" w:type="dxa"/>
          </w:tcPr>
          <w:p w:rsidR="00E2101B" w:rsidRDefault="00E2101B" w:rsidP="00E2101B">
            <w:pPr>
              <w:spacing w:line="362" w:lineRule="exact"/>
              <w:rPr>
                <w:rFonts w:ascii="Times New Roman" w:eastAsia="Times New Roman" w:hAnsi="Times New Roman"/>
              </w:rPr>
            </w:pPr>
          </w:p>
        </w:tc>
        <w:tc>
          <w:tcPr>
            <w:tcW w:w="885" w:type="dxa"/>
          </w:tcPr>
          <w:p w:rsidR="00E2101B" w:rsidRDefault="00E2101B" w:rsidP="00E2101B">
            <w:pPr>
              <w:spacing w:line="362" w:lineRule="exact"/>
              <w:rPr>
                <w:rFonts w:ascii="Times New Roman" w:eastAsia="Times New Roman" w:hAnsi="Times New Roman"/>
              </w:rPr>
            </w:pPr>
          </w:p>
        </w:tc>
        <w:tc>
          <w:tcPr>
            <w:tcW w:w="851" w:type="dxa"/>
          </w:tcPr>
          <w:p w:rsidR="00E2101B" w:rsidRDefault="00E2101B" w:rsidP="00E2101B">
            <w:pPr>
              <w:spacing w:line="362" w:lineRule="exact"/>
              <w:rPr>
                <w:rFonts w:ascii="Times New Roman" w:eastAsia="Times New Roman" w:hAnsi="Times New Roman"/>
              </w:rPr>
            </w:pPr>
          </w:p>
        </w:tc>
        <w:tc>
          <w:tcPr>
            <w:tcW w:w="1658" w:type="dxa"/>
          </w:tcPr>
          <w:p w:rsidR="00E2101B" w:rsidRDefault="00E2101B" w:rsidP="00E2101B">
            <w:pPr>
              <w:spacing w:line="362" w:lineRule="exact"/>
              <w:rPr>
                <w:rFonts w:ascii="Times New Roman" w:eastAsia="Times New Roman" w:hAnsi="Times New Roman"/>
              </w:rPr>
            </w:pPr>
          </w:p>
        </w:tc>
        <w:tc>
          <w:tcPr>
            <w:tcW w:w="935" w:type="dxa"/>
          </w:tcPr>
          <w:p w:rsidR="00E2101B" w:rsidRDefault="00E2101B" w:rsidP="00E2101B">
            <w:pPr>
              <w:spacing w:line="362" w:lineRule="exact"/>
              <w:rPr>
                <w:rFonts w:ascii="Times New Roman" w:eastAsia="Times New Roman" w:hAnsi="Times New Roman"/>
              </w:rPr>
            </w:pPr>
          </w:p>
        </w:tc>
      </w:tr>
      <w:tr w:rsidR="00E2101B" w:rsidTr="00E2101B">
        <w:tc>
          <w:tcPr>
            <w:tcW w:w="690" w:type="dxa"/>
          </w:tcPr>
          <w:p w:rsidR="00E2101B" w:rsidRDefault="00E2101B" w:rsidP="00E2101B">
            <w:pPr>
              <w:spacing w:line="362" w:lineRule="exact"/>
              <w:rPr>
                <w:rFonts w:ascii="Times New Roman" w:eastAsia="Times New Roman" w:hAnsi="Times New Roman"/>
              </w:rPr>
            </w:pPr>
          </w:p>
        </w:tc>
        <w:tc>
          <w:tcPr>
            <w:tcW w:w="5404" w:type="dxa"/>
          </w:tcPr>
          <w:p w:rsidR="00E2101B" w:rsidRPr="004A7254" w:rsidRDefault="00E2101B" w:rsidP="00E2101B">
            <w:pPr>
              <w:spacing w:line="362" w:lineRule="exact"/>
              <w:rPr>
                <w:rFonts w:ascii="Times New Roman" w:eastAsia="Times New Roman" w:hAnsi="Times New Roman"/>
                <w:sz w:val="24"/>
              </w:rPr>
            </w:pPr>
          </w:p>
        </w:tc>
        <w:tc>
          <w:tcPr>
            <w:tcW w:w="872" w:type="dxa"/>
          </w:tcPr>
          <w:p w:rsidR="00E2101B" w:rsidRDefault="00E2101B" w:rsidP="00E2101B">
            <w:pPr>
              <w:spacing w:line="362" w:lineRule="exact"/>
              <w:rPr>
                <w:rFonts w:ascii="Times New Roman" w:eastAsia="Times New Roman" w:hAnsi="Times New Roman"/>
              </w:rPr>
            </w:pPr>
          </w:p>
        </w:tc>
        <w:tc>
          <w:tcPr>
            <w:tcW w:w="831" w:type="dxa"/>
          </w:tcPr>
          <w:p w:rsidR="00E2101B" w:rsidRDefault="00E2101B" w:rsidP="00E2101B">
            <w:pPr>
              <w:spacing w:line="362" w:lineRule="exact"/>
              <w:rPr>
                <w:rFonts w:ascii="Times New Roman" w:eastAsia="Times New Roman" w:hAnsi="Times New Roman"/>
              </w:rPr>
            </w:pPr>
          </w:p>
        </w:tc>
        <w:tc>
          <w:tcPr>
            <w:tcW w:w="1255" w:type="dxa"/>
          </w:tcPr>
          <w:p w:rsidR="00E2101B" w:rsidRDefault="00E2101B" w:rsidP="00E2101B">
            <w:pPr>
              <w:spacing w:line="362" w:lineRule="exact"/>
              <w:rPr>
                <w:rFonts w:ascii="Times New Roman" w:eastAsia="Times New Roman" w:hAnsi="Times New Roman"/>
              </w:rPr>
            </w:pPr>
          </w:p>
        </w:tc>
        <w:tc>
          <w:tcPr>
            <w:tcW w:w="885" w:type="dxa"/>
          </w:tcPr>
          <w:p w:rsidR="00E2101B" w:rsidRDefault="00E2101B" w:rsidP="00E2101B">
            <w:pPr>
              <w:spacing w:line="362" w:lineRule="exact"/>
              <w:rPr>
                <w:rFonts w:ascii="Times New Roman" w:eastAsia="Times New Roman" w:hAnsi="Times New Roman"/>
              </w:rPr>
            </w:pPr>
          </w:p>
        </w:tc>
        <w:tc>
          <w:tcPr>
            <w:tcW w:w="851" w:type="dxa"/>
          </w:tcPr>
          <w:p w:rsidR="00E2101B" w:rsidRDefault="00E2101B" w:rsidP="00E2101B">
            <w:pPr>
              <w:spacing w:line="362" w:lineRule="exact"/>
              <w:rPr>
                <w:rFonts w:ascii="Times New Roman" w:eastAsia="Times New Roman" w:hAnsi="Times New Roman"/>
              </w:rPr>
            </w:pPr>
          </w:p>
        </w:tc>
        <w:tc>
          <w:tcPr>
            <w:tcW w:w="1658" w:type="dxa"/>
          </w:tcPr>
          <w:p w:rsidR="00E2101B" w:rsidRDefault="00E2101B" w:rsidP="00E2101B">
            <w:pPr>
              <w:spacing w:line="362" w:lineRule="exact"/>
              <w:rPr>
                <w:rFonts w:ascii="Times New Roman" w:eastAsia="Times New Roman" w:hAnsi="Times New Roman"/>
              </w:rPr>
            </w:pPr>
          </w:p>
        </w:tc>
        <w:tc>
          <w:tcPr>
            <w:tcW w:w="935" w:type="dxa"/>
          </w:tcPr>
          <w:p w:rsidR="00E2101B" w:rsidRDefault="00E2101B" w:rsidP="00E2101B">
            <w:pPr>
              <w:spacing w:line="362" w:lineRule="exact"/>
              <w:rPr>
                <w:rFonts w:ascii="Times New Roman" w:eastAsia="Times New Roman" w:hAnsi="Times New Roman"/>
              </w:rPr>
            </w:pPr>
          </w:p>
        </w:tc>
      </w:tr>
      <w:tr w:rsidR="00E2101B" w:rsidTr="00E2101B">
        <w:trPr>
          <w:trHeight w:val="457"/>
        </w:trPr>
        <w:tc>
          <w:tcPr>
            <w:tcW w:w="690" w:type="dxa"/>
          </w:tcPr>
          <w:p w:rsidR="00E2101B" w:rsidRDefault="00E2101B" w:rsidP="00E2101B">
            <w:pPr>
              <w:spacing w:line="362" w:lineRule="exact"/>
              <w:rPr>
                <w:rFonts w:ascii="Times New Roman" w:eastAsia="Times New Roman" w:hAnsi="Times New Roman"/>
              </w:rPr>
            </w:pPr>
          </w:p>
        </w:tc>
        <w:tc>
          <w:tcPr>
            <w:tcW w:w="5404" w:type="dxa"/>
          </w:tcPr>
          <w:p w:rsidR="00E2101B" w:rsidRPr="004A7254" w:rsidRDefault="00E2101B" w:rsidP="00E2101B">
            <w:pPr>
              <w:rPr>
                <w:rFonts w:ascii="Times New Roman" w:eastAsia="Times New Roman" w:hAnsi="Times New Roman"/>
                <w:b/>
                <w:sz w:val="24"/>
              </w:rPr>
            </w:pPr>
            <w:r w:rsidRPr="004A7254">
              <w:rPr>
                <w:rFonts w:ascii="Times New Roman" w:eastAsia="Times New Roman" w:hAnsi="Times New Roman"/>
                <w:b/>
                <w:sz w:val="24"/>
              </w:rPr>
              <w:t>G</w:t>
            </w:r>
            <w:r>
              <w:rPr>
                <w:rFonts w:ascii="Times New Roman" w:eastAsia="Times New Roman" w:hAnsi="Times New Roman"/>
                <w:b/>
                <w:sz w:val="24"/>
              </w:rPr>
              <w:t xml:space="preserve">rand Total tender Price </w:t>
            </w:r>
            <w:r w:rsidRPr="004A7254">
              <w:rPr>
                <w:rFonts w:ascii="Times New Roman" w:eastAsia="Times New Roman" w:hAnsi="Times New Roman"/>
                <w:b/>
                <w:sz w:val="24"/>
              </w:rPr>
              <w:t>to Tender form</w:t>
            </w:r>
          </w:p>
        </w:tc>
        <w:tc>
          <w:tcPr>
            <w:tcW w:w="872" w:type="dxa"/>
          </w:tcPr>
          <w:p w:rsidR="00E2101B" w:rsidRDefault="00E2101B" w:rsidP="00E2101B">
            <w:pPr>
              <w:spacing w:line="362" w:lineRule="exact"/>
              <w:rPr>
                <w:rFonts w:ascii="Times New Roman" w:eastAsia="Times New Roman" w:hAnsi="Times New Roman"/>
              </w:rPr>
            </w:pPr>
          </w:p>
        </w:tc>
        <w:tc>
          <w:tcPr>
            <w:tcW w:w="831" w:type="dxa"/>
          </w:tcPr>
          <w:p w:rsidR="00E2101B" w:rsidRDefault="00E2101B" w:rsidP="00E2101B">
            <w:pPr>
              <w:spacing w:line="362" w:lineRule="exact"/>
              <w:rPr>
                <w:rFonts w:ascii="Times New Roman" w:eastAsia="Times New Roman" w:hAnsi="Times New Roman"/>
              </w:rPr>
            </w:pPr>
          </w:p>
        </w:tc>
        <w:tc>
          <w:tcPr>
            <w:tcW w:w="1255" w:type="dxa"/>
          </w:tcPr>
          <w:p w:rsidR="00E2101B" w:rsidRDefault="00E2101B" w:rsidP="00E2101B">
            <w:pPr>
              <w:spacing w:line="362" w:lineRule="exact"/>
              <w:rPr>
                <w:rFonts w:ascii="Times New Roman" w:eastAsia="Times New Roman" w:hAnsi="Times New Roman"/>
              </w:rPr>
            </w:pPr>
          </w:p>
        </w:tc>
        <w:tc>
          <w:tcPr>
            <w:tcW w:w="885" w:type="dxa"/>
          </w:tcPr>
          <w:p w:rsidR="00E2101B" w:rsidRDefault="00E2101B" w:rsidP="00E2101B">
            <w:pPr>
              <w:spacing w:line="362" w:lineRule="exact"/>
              <w:rPr>
                <w:rFonts w:ascii="Times New Roman" w:eastAsia="Times New Roman" w:hAnsi="Times New Roman"/>
              </w:rPr>
            </w:pPr>
          </w:p>
        </w:tc>
        <w:tc>
          <w:tcPr>
            <w:tcW w:w="851" w:type="dxa"/>
          </w:tcPr>
          <w:p w:rsidR="00E2101B" w:rsidRDefault="00E2101B" w:rsidP="00E2101B">
            <w:pPr>
              <w:spacing w:line="362" w:lineRule="exact"/>
              <w:rPr>
                <w:rFonts w:ascii="Times New Roman" w:eastAsia="Times New Roman" w:hAnsi="Times New Roman"/>
              </w:rPr>
            </w:pPr>
          </w:p>
        </w:tc>
        <w:tc>
          <w:tcPr>
            <w:tcW w:w="1658" w:type="dxa"/>
          </w:tcPr>
          <w:p w:rsidR="00E2101B" w:rsidRDefault="00E2101B" w:rsidP="00E2101B">
            <w:pPr>
              <w:spacing w:line="362" w:lineRule="exact"/>
              <w:rPr>
                <w:rFonts w:ascii="Times New Roman" w:eastAsia="Times New Roman" w:hAnsi="Times New Roman"/>
              </w:rPr>
            </w:pPr>
          </w:p>
        </w:tc>
        <w:tc>
          <w:tcPr>
            <w:tcW w:w="935" w:type="dxa"/>
          </w:tcPr>
          <w:p w:rsidR="00E2101B" w:rsidRDefault="00E2101B" w:rsidP="00E2101B">
            <w:pPr>
              <w:spacing w:line="362" w:lineRule="exact"/>
              <w:rPr>
                <w:rFonts w:ascii="Times New Roman" w:eastAsia="Times New Roman" w:hAnsi="Times New Roman"/>
              </w:rPr>
            </w:pPr>
          </w:p>
        </w:tc>
      </w:tr>
    </w:tbl>
    <w:p w:rsidR="00E2101B" w:rsidRDefault="00E2101B" w:rsidP="00E2101B">
      <w:pPr>
        <w:spacing w:line="362" w:lineRule="exact"/>
        <w:rPr>
          <w:rFonts w:ascii="Times New Roman" w:eastAsia="Times New Roman" w:hAnsi="Times New Roman"/>
        </w:rPr>
      </w:pPr>
    </w:p>
    <w:p w:rsidR="00E2101B" w:rsidRDefault="00E2101B" w:rsidP="00E2101B">
      <w:pPr>
        <w:spacing w:line="362" w:lineRule="exact"/>
        <w:rPr>
          <w:rFonts w:ascii="Times New Roman" w:eastAsia="Times New Roman" w:hAnsi="Times New Roman"/>
        </w:rPr>
      </w:pPr>
    </w:p>
    <w:p w:rsidR="00E2101B" w:rsidRDefault="00E2101B" w:rsidP="00E2101B">
      <w:pPr>
        <w:spacing w:line="362" w:lineRule="exact"/>
        <w:rPr>
          <w:rFonts w:ascii="Times New Roman" w:eastAsia="Times New Roman" w:hAnsi="Times New Roman"/>
        </w:rPr>
      </w:pPr>
    </w:p>
    <w:p w:rsidR="00E2101B" w:rsidRDefault="00E2101B" w:rsidP="00E2101B">
      <w:pPr>
        <w:spacing w:line="0" w:lineRule="atLeast"/>
        <w:rPr>
          <w:rFonts w:ascii="Times New Roman" w:eastAsia="Times New Roman" w:hAnsi="Times New Roman"/>
          <w:sz w:val="24"/>
        </w:rPr>
      </w:pPr>
      <w:r>
        <w:rPr>
          <w:rFonts w:ascii="Times New Roman" w:eastAsia="Times New Roman" w:hAnsi="Times New Roman"/>
          <w:sz w:val="24"/>
        </w:rPr>
        <w:t>Total Tender Price (in words) …………………………………………………………..</w:t>
      </w:r>
    </w:p>
    <w:p w:rsidR="00E2101B" w:rsidRDefault="00E2101B" w:rsidP="00E2101B">
      <w:pPr>
        <w:spacing w:line="276" w:lineRule="exact"/>
        <w:rPr>
          <w:rFonts w:ascii="Times New Roman" w:eastAsia="Times New Roman" w:hAnsi="Times New Roman"/>
        </w:rPr>
      </w:pPr>
    </w:p>
    <w:p w:rsidR="00E2101B" w:rsidRDefault="00E2101B" w:rsidP="00E2101B">
      <w:pPr>
        <w:spacing w:line="0" w:lineRule="atLeast"/>
        <w:rPr>
          <w:rFonts w:ascii="Times New Roman" w:eastAsia="Times New Roman" w:hAnsi="Times New Roman"/>
          <w:sz w:val="24"/>
        </w:rPr>
      </w:pPr>
      <w:r>
        <w:rPr>
          <w:rFonts w:ascii="Times New Roman" w:eastAsia="Times New Roman" w:hAnsi="Times New Roman"/>
          <w:sz w:val="24"/>
        </w:rPr>
        <w:t>Signature of Tenderer: ____________________________________________________</w:t>
      </w:r>
    </w:p>
    <w:p w:rsidR="00E2101B" w:rsidRDefault="00E2101B" w:rsidP="00E2101B">
      <w:pPr>
        <w:spacing w:line="277" w:lineRule="exact"/>
        <w:rPr>
          <w:rFonts w:ascii="Times New Roman" w:eastAsia="Times New Roman" w:hAnsi="Times New Roman"/>
        </w:rPr>
      </w:pPr>
    </w:p>
    <w:p w:rsidR="00E2101B" w:rsidRDefault="00E2101B" w:rsidP="00E2101B">
      <w:pPr>
        <w:spacing w:line="0" w:lineRule="atLeast"/>
        <w:rPr>
          <w:rFonts w:ascii="Times New Roman" w:eastAsia="Times New Roman" w:hAnsi="Times New Roman"/>
          <w:i/>
          <w:sz w:val="24"/>
        </w:rPr>
      </w:pPr>
      <w:r>
        <w:rPr>
          <w:rFonts w:ascii="Times New Roman" w:eastAsia="Times New Roman" w:hAnsi="Times New Roman"/>
          <w:i/>
          <w:sz w:val="24"/>
        </w:rPr>
        <w:t>Note: 1. In case of discrepancy between unit price and total, the unit price shall prevail.</w:t>
      </w:r>
    </w:p>
    <w:p w:rsidR="00E2101B" w:rsidRDefault="00E2101B" w:rsidP="00E2101B">
      <w:pPr>
        <w:spacing w:line="0" w:lineRule="atLeast"/>
        <w:ind w:left="540"/>
        <w:rPr>
          <w:rFonts w:ascii="Times New Roman" w:eastAsia="Times New Roman" w:hAnsi="Times New Roman"/>
          <w:i/>
          <w:sz w:val="24"/>
        </w:rPr>
      </w:pPr>
      <w:r>
        <w:rPr>
          <w:rFonts w:ascii="Times New Roman" w:eastAsia="Times New Roman" w:hAnsi="Times New Roman"/>
          <w:i/>
          <w:sz w:val="24"/>
        </w:rPr>
        <w:t>2. Tenderer must have to accept the correction of arithmetic error pursuant to ITT Clause 26.2</w:t>
      </w:r>
    </w:p>
    <w:p w:rsidR="00E2101B" w:rsidRDefault="00E2101B" w:rsidP="00E2101B">
      <w:pPr>
        <w:spacing w:line="0" w:lineRule="atLeast"/>
        <w:ind w:left="360"/>
        <w:rPr>
          <w:rFonts w:ascii="Times New Roman" w:eastAsia="Times New Roman" w:hAnsi="Times New Roman" w:cs="Times New Roman"/>
          <w:i/>
          <w:sz w:val="24"/>
          <w:szCs w:val="24"/>
        </w:rPr>
      </w:pPr>
    </w:p>
    <w:p w:rsidR="00E2101B" w:rsidRDefault="00E2101B" w:rsidP="00E2101B">
      <w:pPr>
        <w:spacing w:line="0" w:lineRule="atLeast"/>
        <w:ind w:right="3020"/>
        <w:rPr>
          <w:rFonts w:ascii="Times New Roman" w:eastAsia="Times New Roman" w:hAnsi="Times New Roman" w:cs="Times New Roman"/>
          <w:i/>
          <w:sz w:val="24"/>
          <w:szCs w:val="24"/>
        </w:rPr>
      </w:pPr>
    </w:p>
    <w:p w:rsidR="00E2101B" w:rsidRDefault="00E2101B" w:rsidP="00E2101B">
      <w:pPr>
        <w:spacing w:line="0" w:lineRule="atLeast"/>
        <w:ind w:left="360"/>
        <w:rPr>
          <w:rFonts w:ascii="Times New Roman" w:eastAsia="Times New Roman" w:hAnsi="Times New Roman" w:cs="Times New Roman"/>
          <w:i/>
          <w:sz w:val="24"/>
          <w:szCs w:val="24"/>
        </w:rPr>
      </w:pPr>
    </w:p>
    <w:p w:rsidR="00E2101B" w:rsidRPr="005531FE" w:rsidRDefault="00E2101B" w:rsidP="00E2101B">
      <w:pPr>
        <w:spacing w:line="0" w:lineRule="atLeast"/>
        <w:ind w:left="360"/>
        <w:rPr>
          <w:rFonts w:ascii="Times New Roman" w:eastAsia="Times New Roman" w:hAnsi="Times New Roman" w:cs="Times New Roman"/>
          <w:i/>
          <w:sz w:val="24"/>
          <w:szCs w:val="24"/>
        </w:rPr>
        <w:sectPr w:rsidR="00E2101B" w:rsidRPr="005531FE" w:rsidSect="00E2101B">
          <w:pgSz w:w="15840" w:h="12240" w:orient="landscape"/>
          <w:pgMar w:top="1440" w:right="710" w:bottom="1440" w:left="1440" w:header="0" w:footer="0" w:gutter="0"/>
          <w:cols w:space="0" w:equalWidth="0">
            <w:col w:w="9360"/>
          </w:cols>
          <w:docGrid w:linePitch="360"/>
        </w:sectPr>
      </w:pPr>
    </w:p>
    <w:p w:rsidR="00E2101B" w:rsidRPr="005531FE" w:rsidRDefault="00E2101B" w:rsidP="00E2101B">
      <w:pPr>
        <w:spacing w:line="0" w:lineRule="atLeast"/>
        <w:ind w:right="3020"/>
        <w:rPr>
          <w:rFonts w:ascii="Times New Roman" w:eastAsia="Times New Roman" w:hAnsi="Times New Roman" w:cs="Times New Roman"/>
          <w:i/>
          <w:sz w:val="24"/>
          <w:szCs w:val="24"/>
        </w:rPr>
      </w:pPr>
    </w:p>
    <w:p w:rsidR="00E2101B" w:rsidRPr="005531FE" w:rsidRDefault="00E2101B" w:rsidP="00E2101B">
      <w:pPr>
        <w:spacing w:line="0" w:lineRule="atLeast"/>
        <w:ind w:right="62"/>
        <w:rPr>
          <w:rFonts w:ascii="Times New Roman" w:eastAsia="Times New Roman" w:hAnsi="Times New Roman" w:cs="Times New Roman"/>
          <w:i/>
          <w:sz w:val="24"/>
          <w:szCs w:val="24"/>
        </w:rPr>
      </w:pPr>
    </w:p>
    <w:p w:rsidR="00E2101B" w:rsidRPr="005531FE" w:rsidRDefault="00E2101B" w:rsidP="00E2101B">
      <w:pPr>
        <w:spacing w:line="0" w:lineRule="atLeast"/>
        <w:jc w:val="center"/>
        <w:rPr>
          <w:rFonts w:ascii="Times New Roman" w:eastAsia="Times New Roman" w:hAnsi="Times New Roman"/>
          <w:b/>
          <w:sz w:val="24"/>
        </w:rPr>
      </w:pPr>
      <w:r w:rsidRPr="005531FE">
        <w:rPr>
          <w:rFonts w:ascii="Times New Roman" w:eastAsia="Times New Roman" w:hAnsi="Times New Roman"/>
          <w:b/>
          <w:sz w:val="24"/>
        </w:rPr>
        <w:t>2. Tender Security Form</w:t>
      </w:r>
    </w:p>
    <w:p w:rsidR="00E2101B" w:rsidRPr="005531FE" w:rsidRDefault="00E2101B" w:rsidP="00E2101B">
      <w:pPr>
        <w:spacing w:line="271"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Date: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i/>
          <w:sz w:val="24"/>
        </w:rPr>
      </w:pPr>
      <w:r w:rsidRPr="005531FE">
        <w:rPr>
          <w:rFonts w:ascii="Times New Roman" w:eastAsia="Times New Roman" w:hAnsi="Times New Roman"/>
          <w:i/>
          <w:sz w:val="24"/>
        </w:rPr>
        <w:t>To [name and address of Purchaser]</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6" w:lineRule="auto"/>
        <w:ind w:left="360" w:right="360"/>
        <w:jc w:val="both"/>
        <w:rPr>
          <w:rFonts w:ascii="Times New Roman" w:eastAsia="Times New Roman" w:hAnsi="Times New Roman"/>
          <w:i/>
          <w:sz w:val="24"/>
        </w:rPr>
      </w:pPr>
      <w:r w:rsidRPr="005531FE">
        <w:rPr>
          <w:rFonts w:ascii="Times New Roman" w:eastAsia="Times New Roman" w:hAnsi="Times New Roman"/>
          <w:sz w:val="24"/>
        </w:rPr>
        <w:t xml:space="preserve">Whereas </w:t>
      </w:r>
      <w:r w:rsidRPr="005531FE">
        <w:rPr>
          <w:rFonts w:ascii="Times New Roman" w:eastAsia="Times New Roman" w:hAnsi="Times New Roman"/>
          <w:i/>
          <w:sz w:val="24"/>
        </w:rPr>
        <w:t>[name of the Tenderer]</w:t>
      </w:r>
      <w:r w:rsidRPr="005531FE">
        <w:rPr>
          <w:rFonts w:ascii="Times New Roman" w:eastAsia="Times New Roman" w:hAnsi="Times New Roman"/>
          <w:sz w:val="24"/>
        </w:rPr>
        <w:t xml:space="preserve"> (hereinafter called “the Tenderer”) has submitted its Tender dated </w:t>
      </w:r>
      <w:r w:rsidRPr="005531FE">
        <w:rPr>
          <w:rFonts w:ascii="Times New Roman" w:eastAsia="Times New Roman" w:hAnsi="Times New Roman"/>
          <w:i/>
          <w:sz w:val="24"/>
        </w:rPr>
        <w:t>[date of submission of Tender] for the supply of [name and/or description of</w:t>
      </w:r>
      <w:r w:rsidRPr="005531FE">
        <w:rPr>
          <w:rFonts w:ascii="Times New Roman" w:eastAsia="Times New Roman" w:hAnsi="Times New Roman"/>
          <w:sz w:val="24"/>
        </w:rPr>
        <w:t xml:space="preserve"> </w:t>
      </w:r>
      <w:r w:rsidRPr="005531FE">
        <w:rPr>
          <w:rFonts w:ascii="Times New Roman" w:eastAsia="Times New Roman" w:hAnsi="Times New Roman"/>
          <w:i/>
          <w:sz w:val="24"/>
        </w:rPr>
        <w:t>the goods and services]</w:t>
      </w:r>
    </w:p>
    <w:p w:rsidR="00E2101B" w:rsidRPr="005531FE" w:rsidRDefault="00E2101B" w:rsidP="00E2101B">
      <w:pPr>
        <w:spacing w:line="2"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(hereinafter called “the Tender”).</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8" w:lineRule="auto"/>
        <w:ind w:left="360" w:right="360"/>
        <w:jc w:val="both"/>
        <w:rPr>
          <w:rFonts w:ascii="Times New Roman" w:eastAsia="Times New Roman" w:hAnsi="Times New Roman"/>
          <w:sz w:val="24"/>
        </w:rPr>
      </w:pPr>
      <w:r w:rsidRPr="005531FE">
        <w:rPr>
          <w:rFonts w:ascii="Times New Roman" w:eastAsia="Times New Roman" w:hAnsi="Times New Roman"/>
          <w:sz w:val="24"/>
        </w:rPr>
        <w:t xml:space="preserve">KNOW ALL PEOPLE by these presents that We </w:t>
      </w:r>
      <w:r w:rsidRPr="005531FE">
        <w:rPr>
          <w:rFonts w:ascii="Times New Roman" w:eastAsia="Times New Roman" w:hAnsi="Times New Roman"/>
          <w:i/>
          <w:sz w:val="24"/>
        </w:rPr>
        <w:t>[name of bank/insurance/bonding</w:t>
      </w:r>
      <w:r w:rsidRPr="005531FE">
        <w:rPr>
          <w:rFonts w:ascii="Times New Roman" w:eastAsia="Times New Roman" w:hAnsi="Times New Roman"/>
          <w:sz w:val="24"/>
        </w:rPr>
        <w:t xml:space="preserve"> </w:t>
      </w:r>
      <w:r w:rsidRPr="005531FE">
        <w:rPr>
          <w:rFonts w:ascii="Times New Roman" w:eastAsia="Times New Roman" w:hAnsi="Times New Roman"/>
          <w:i/>
          <w:sz w:val="24"/>
        </w:rPr>
        <w:t xml:space="preserve">institutions] </w:t>
      </w:r>
      <w:r w:rsidRPr="005531FE">
        <w:rPr>
          <w:rFonts w:ascii="Times New Roman" w:eastAsia="Times New Roman" w:hAnsi="Times New Roman"/>
          <w:sz w:val="24"/>
        </w:rPr>
        <w:t>of</w:t>
      </w:r>
      <w:r w:rsidRPr="005531FE">
        <w:rPr>
          <w:rFonts w:ascii="Times New Roman" w:eastAsia="Times New Roman" w:hAnsi="Times New Roman"/>
          <w:i/>
          <w:sz w:val="24"/>
        </w:rPr>
        <w:t xml:space="preserve"> [name of country]</w:t>
      </w:r>
      <w:r w:rsidRPr="005531FE">
        <w:rPr>
          <w:rFonts w:ascii="Times New Roman" w:eastAsia="Times New Roman" w:hAnsi="Times New Roman"/>
          <w:sz w:val="24"/>
        </w:rPr>
        <w:t>, having our registered office at</w:t>
      </w:r>
      <w:r w:rsidRPr="005531FE">
        <w:rPr>
          <w:rFonts w:ascii="Times New Roman" w:eastAsia="Times New Roman" w:hAnsi="Times New Roman"/>
          <w:i/>
          <w:sz w:val="24"/>
        </w:rPr>
        <w:t xml:space="preserve"> [address of bank] </w:t>
      </w:r>
      <w:r w:rsidRPr="005531FE">
        <w:rPr>
          <w:rFonts w:ascii="Times New Roman" w:eastAsia="Times New Roman" w:hAnsi="Times New Roman"/>
          <w:sz w:val="24"/>
        </w:rPr>
        <w:t xml:space="preserve">(hereinafter called “the Bank/insurance company/bonding company”), are bound unto </w:t>
      </w:r>
      <w:r w:rsidRPr="005531FE">
        <w:rPr>
          <w:rFonts w:ascii="Times New Roman" w:eastAsia="Times New Roman" w:hAnsi="Times New Roman"/>
          <w:i/>
          <w:sz w:val="24"/>
        </w:rPr>
        <w:t xml:space="preserve">[name of Purchaser] </w:t>
      </w:r>
      <w:r w:rsidRPr="005531FE">
        <w:rPr>
          <w:rFonts w:ascii="Times New Roman" w:eastAsia="Times New Roman" w:hAnsi="Times New Roman"/>
          <w:sz w:val="24"/>
        </w:rPr>
        <w:t>The Government of Ghana (hereinafter called “the Purchaser”) in the</w:t>
      </w:r>
      <w:r w:rsidRPr="005531FE">
        <w:rPr>
          <w:rFonts w:ascii="Times New Roman" w:eastAsia="Times New Roman" w:hAnsi="Times New Roman"/>
          <w:i/>
          <w:sz w:val="24"/>
        </w:rPr>
        <w:t xml:space="preserve"> </w:t>
      </w:r>
      <w:r w:rsidRPr="005531FE">
        <w:rPr>
          <w:rFonts w:ascii="Times New Roman" w:eastAsia="Times New Roman" w:hAnsi="Times New Roman"/>
          <w:sz w:val="24"/>
        </w:rPr>
        <w:t xml:space="preserve">sum of </w:t>
      </w:r>
      <w:r w:rsidRPr="005531FE">
        <w:rPr>
          <w:rFonts w:ascii="Times New Roman" w:eastAsia="Times New Roman" w:hAnsi="Times New Roman"/>
          <w:i/>
          <w:sz w:val="24"/>
        </w:rPr>
        <w:t>[amount]</w:t>
      </w:r>
      <w:r w:rsidRPr="005531FE">
        <w:rPr>
          <w:rFonts w:ascii="Times New Roman" w:eastAsia="Times New Roman" w:hAnsi="Times New Roman"/>
          <w:sz w:val="24"/>
        </w:rPr>
        <w:t xml:space="preserve"> 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sidRPr="005531FE">
        <w:rPr>
          <w:rFonts w:ascii="Times New Roman" w:eastAsia="Times New Roman" w:hAnsi="Times New Roman"/>
          <w:i/>
          <w:sz w:val="24"/>
        </w:rPr>
        <w:t>[mm]</w:t>
      </w:r>
      <w:r w:rsidRPr="005531FE">
        <w:rPr>
          <w:rFonts w:ascii="Times New Roman" w:eastAsia="Times New Roman" w:hAnsi="Times New Roman"/>
          <w:sz w:val="24"/>
        </w:rPr>
        <w:t xml:space="preserve"> 20____.</w:t>
      </w:r>
    </w:p>
    <w:p w:rsidR="00E2101B" w:rsidRPr="005531FE" w:rsidRDefault="00E2101B" w:rsidP="00E2101B">
      <w:pPr>
        <w:spacing w:line="283"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THE CONDITIONS of this obligation are: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numPr>
          <w:ilvl w:val="0"/>
          <w:numId w:val="24"/>
        </w:numPr>
        <w:tabs>
          <w:tab w:val="left" w:pos="900"/>
        </w:tabs>
        <w:spacing w:line="0" w:lineRule="atLeast"/>
        <w:ind w:left="900" w:hanging="540"/>
        <w:rPr>
          <w:rFonts w:ascii="Times New Roman" w:eastAsia="Times New Roman" w:hAnsi="Times New Roman"/>
          <w:sz w:val="24"/>
        </w:rPr>
      </w:pPr>
      <w:r w:rsidRPr="005531FE">
        <w:rPr>
          <w:rFonts w:ascii="Times New Roman" w:eastAsia="Times New Roman" w:hAnsi="Times New Roman"/>
          <w:sz w:val="24"/>
        </w:rPr>
        <w:t>If the Tenderer</w:t>
      </w:r>
    </w:p>
    <w:p w:rsidR="00E2101B" w:rsidRPr="005531FE" w:rsidRDefault="00E2101B" w:rsidP="00E2101B">
      <w:pPr>
        <w:spacing w:line="288" w:lineRule="exact"/>
        <w:rPr>
          <w:rFonts w:ascii="Times New Roman" w:eastAsia="Times New Roman" w:hAnsi="Times New Roman"/>
          <w:sz w:val="24"/>
        </w:rPr>
      </w:pPr>
    </w:p>
    <w:p w:rsidR="00E2101B" w:rsidRPr="005531FE" w:rsidRDefault="00E2101B" w:rsidP="00E2101B">
      <w:pPr>
        <w:numPr>
          <w:ilvl w:val="1"/>
          <w:numId w:val="24"/>
        </w:numPr>
        <w:tabs>
          <w:tab w:val="left" w:pos="1405"/>
        </w:tabs>
        <w:spacing w:line="234" w:lineRule="auto"/>
        <w:ind w:left="1440" w:right="840" w:hanging="540"/>
        <w:rPr>
          <w:rFonts w:ascii="Times New Roman" w:eastAsia="Times New Roman" w:hAnsi="Times New Roman"/>
          <w:sz w:val="24"/>
        </w:rPr>
      </w:pPr>
      <w:r w:rsidRPr="005531FE">
        <w:rPr>
          <w:rFonts w:ascii="Times New Roman" w:eastAsia="Times New Roman" w:hAnsi="Times New Roman"/>
          <w:sz w:val="24"/>
        </w:rPr>
        <w:t>withdraws its Tender during the period of Tender validity specified by the Tenderer on the Tender Form; or</w:t>
      </w:r>
    </w:p>
    <w:p w:rsidR="00E2101B" w:rsidRPr="005531FE" w:rsidRDefault="00E2101B" w:rsidP="00E2101B">
      <w:pPr>
        <w:spacing w:line="14" w:lineRule="exact"/>
        <w:rPr>
          <w:rFonts w:ascii="Times New Roman" w:eastAsia="Times New Roman" w:hAnsi="Times New Roman"/>
          <w:sz w:val="24"/>
        </w:rPr>
      </w:pPr>
    </w:p>
    <w:p w:rsidR="00E2101B" w:rsidRPr="005531FE" w:rsidRDefault="00E2101B" w:rsidP="00E2101B">
      <w:pPr>
        <w:numPr>
          <w:ilvl w:val="1"/>
          <w:numId w:val="24"/>
        </w:numPr>
        <w:tabs>
          <w:tab w:val="left" w:pos="1404"/>
        </w:tabs>
        <w:spacing w:line="234" w:lineRule="auto"/>
        <w:ind w:left="1500" w:right="540" w:hanging="600"/>
        <w:rPr>
          <w:rFonts w:ascii="Times New Roman" w:eastAsia="Times New Roman" w:hAnsi="Times New Roman"/>
          <w:sz w:val="24"/>
        </w:rPr>
      </w:pPr>
      <w:r w:rsidRPr="005531FE">
        <w:rPr>
          <w:rFonts w:ascii="Times New Roman" w:eastAsia="Times New Roman" w:hAnsi="Times New Roman"/>
          <w:sz w:val="24"/>
        </w:rPr>
        <w:t>does not accept the correction of errors in accordance with the Instructions to Tenderers; or</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24"/>
        </w:numPr>
        <w:tabs>
          <w:tab w:val="left" w:pos="602"/>
        </w:tabs>
        <w:spacing w:line="234" w:lineRule="auto"/>
        <w:ind w:left="360" w:right="560"/>
        <w:rPr>
          <w:rFonts w:ascii="Times New Roman" w:eastAsia="Times New Roman" w:hAnsi="Times New Roman"/>
          <w:sz w:val="24"/>
        </w:rPr>
      </w:pPr>
      <w:r w:rsidRPr="005531FE">
        <w:rPr>
          <w:rFonts w:ascii="Times New Roman" w:eastAsia="Times New Roman" w:hAnsi="Times New Roman"/>
          <w:sz w:val="24"/>
        </w:rPr>
        <w:t>If the Tenderer, having been notified of the acceptance of its Tender by the Purchaser during the period of Tender validity:</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1"/>
          <w:numId w:val="24"/>
        </w:numPr>
        <w:tabs>
          <w:tab w:val="left" w:pos="1410"/>
        </w:tabs>
        <w:spacing w:line="234" w:lineRule="auto"/>
        <w:ind w:left="1460" w:right="960" w:hanging="560"/>
        <w:rPr>
          <w:rFonts w:ascii="Times New Roman" w:eastAsia="Times New Roman" w:hAnsi="Times New Roman"/>
          <w:sz w:val="24"/>
        </w:rPr>
      </w:pPr>
      <w:r w:rsidRPr="005531FE">
        <w:rPr>
          <w:rFonts w:ascii="Times New Roman" w:eastAsia="Times New Roman" w:hAnsi="Times New Roman"/>
          <w:sz w:val="24"/>
        </w:rPr>
        <w:t>fails or refuses to execute the Form of Agreement in accordance with the Instructions to Tenderers, if required; or</w:t>
      </w:r>
    </w:p>
    <w:p w:rsidR="00E2101B" w:rsidRPr="005531FE" w:rsidRDefault="00E2101B" w:rsidP="00E2101B">
      <w:pPr>
        <w:spacing w:line="13" w:lineRule="exact"/>
        <w:rPr>
          <w:rFonts w:ascii="Times New Roman" w:eastAsia="Times New Roman" w:hAnsi="Times New Roman"/>
          <w:sz w:val="24"/>
        </w:rPr>
      </w:pPr>
    </w:p>
    <w:p w:rsidR="00E2101B" w:rsidRPr="005531FE" w:rsidRDefault="00E2101B" w:rsidP="00E2101B">
      <w:pPr>
        <w:numPr>
          <w:ilvl w:val="2"/>
          <w:numId w:val="24"/>
        </w:numPr>
        <w:tabs>
          <w:tab w:val="left" w:pos="1413"/>
        </w:tabs>
        <w:spacing w:line="234" w:lineRule="auto"/>
        <w:ind w:left="1420" w:right="820" w:hanging="460"/>
        <w:rPr>
          <w:rFonts w:ascii="Times New Roman" w:eastAsia="Times New Roman" w:hAnsi="Times New Roman"/>
          <w:sz w:val="24"/>
        </w:rPr>
      </w:pPr>
      <w:r w:rsidRPr="005531FE">
        <w:rPr>
          <w:rFonts w:ascii="Times New Roman" w:eastAsia="Times New Roman" w:hAnsi="Times New Roman"/>
          <w:sz w:val="24"/>
        </w:rPr>
        <w:t>fails or refuses to furnish the performance security, in accordance with the Instructions to Tenderers;</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7" w:lineRule="auto"/>
        <w:ind w:left="360" w:right="400"/>
        <w:rPr>
          <w:rFonts w:ascii="Times New Roman" w:eastAsia="Times New Roman" w:hAnsi="Times New Roman"/>
          <w:sz w:val="24"/>
        </w:rPr>
      </w:pPr>
      <w:r w:rsidRPr="005531FE">
        <w:rPr>
          <w:rFonts w:ascii="Times New Roman" w:eastAsia="Times New Roman" w:hAnsi="Times New Roman"/>
          <w:sz w:val="24"/>
        </w:rPr>
        <w:t>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w:t>
      </w:r>
    </w:p>
    <w:p w:rsidR="00E2101B" w:rsidRPr="005531FE" w:rsidRDefault="00E2101B" w:rsidP="00E2101B">
      <w:pPr>
        <w:spacing w:line="237" w:lineRule="auto"/>
        <w:ind w:left="360" w:right="400"/>
        <w:rPr>
          <w:rFonts w:ascii="Times New Roman" w:eastAsia="Times New Roman" w:hAnsi="Times New Roman"/>
          <w:sz w:val="24"/>
        </w:rPr>
        <w:sectPr w:rsidR="00E2101B" w:rsidRPr="005531FE" w:rsidSect="00E2101B">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47" w:name="page60"/>
      <w:bookmarkEnd w:id="47"/>
    </w:p>
    <w:p w:rsidR="00E2101B" w:rsidRPr="005531FE" w:rsidRDefault="00E2101B" w:rsidP="00E2101B">
      <w:pPr>
        <w:spacing w:line="256" w:lineRule="exact"/>
        <w:rPr>
          <w:rFonts w:ascii="Times New Roman" w:eastAsia="Times New Roman" w:hAnsi="Times New Roman"/>
        </w:rPr>
      </w:pPr>
    </w:p>
    <w:p w:rsidR="00E2101B" w:rsidRPr="005531FE" w:rsidRDefault="00E2101B" w:rsidP="00E2101B">
      <w:pPr>
        <w:spacing w:line="250" w:lineRule="auto"/>
        <w:ind w:left="360" w:right="640"/>
        <w:rPr>
          <w:rFonts w:ascii="Times New Roman" w:eastAsia="Times New Roman" w:hAnsi="Times New Roman"/>
          <w:sz w:val="23"/>
        </w:rPr>
      </w:pPr>
      <w:r w:rsidRPr="005531FE">
        <w:rPr>
          <w:rFonts w:ascii="Times New Roman" w:eastAsia="Times New Roman" w:hAnsi="Times New Roman"/>
          <w:sz w:val="23"/>
        </w:rPr>
        <w:t>This guarantee will remain in force up to and including twenty-eight (28) days after the period of Tender validity or as it may be extended by the Purchaser, notice of which extension(s) to the Bank/Insurance Company/Bonding Company is hereby waived.</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234" w:lineRule="auto"/>
        <w:ind w:left="360" w:right="560"/>
        <w:rPr>
          <w:rFonts w:ascii="Times New Roman" w:eastAsia="Times New Roman" w:hAnsi="Times New Roman"/>
          <w:sz w:val="24"/>
        </w:rPr>
      </w:pPr>
      <w:r w:rsidRPr="005531FE">
        <w:rPr>
          <w:rFonts w:ascii="Times New Roman" w:eastAsia="Times New Roman" w:hAnsi="Times New Roman"/>
          <w:sz w:val="24"/>
        </w:rPr>
        <w:t>And any demand in respect thereof should reach the Bank/Insurance Company/Bonding Company not later than the above date.</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66" w:lineRule="exact"/>
        <w:rPr>
          <w:rFonts w:ascii="Times New Roman" w:eastAsia="Times New Roman" w:hAnsi="Times New Roman"/>
        </w:rPr>
      </w:pPr>
    </w:p>
    <w:p w:rsidR="00E2101B" w:rsidRPr="005531FE" w:rsidRDefault="00E2101B" w:rsidP="00E2101B">
      <w:pPr>
        <w:spacing w:line="234" w:lineRule="auto"/>
        <w:ind w:left="360" w:right="2760"/>
        <w:rPr>
          <w:rFonts w:ascii="Times New Roman" w:eastAsia="Times New Roman" w:hAnsi="Times New Roman"/>
          <w:i/>
          <w:sz w:val="24"/>
        </w:rPr>
      </w:pPr>
      <w:r w:rsidRPr="005531FE">
        <w:rPr>
          <w:rFonts w:ascii="Times New Roman" w:eastAsia="Times New Roman" w:hAnsi="Times New Roman"/>
          <w:i/>
          <w:sz w:val="24"/>
        </w:rPr>
        <w:t>____________________________________________________ [signature of the bank/insurance company/bonding company]</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54"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Seal of the issuing Bank/Insurance Company/Bonding Company:</w:t>
      </w:r>
    </w:p>
    <w:p w:rsidR="00E2101B" w:rsidRPr="005531FE" w:rsidRDefault="00E2101B" w:rsidP="00E2101B">
      <w:pPr>
        <w:spacing w:line="277"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Witness :</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Signature: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Address :</w:t>
      </w:r>
    </w:p>
    <w:p w:rsidR="00E2101B" w:rsidRPr="005531FE" w:rsidRDefault="00E2101B" w:rsidP="00E2101B">
      <w:pPr>
        <w:spacing w:line="0" w:lineRule="atLeast"/>
        <w:ind w:left="360"/>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jc w:val="center"/>
        <w:rPr>
          <w:rFonts w:ascii="Times New Roman" w:hAnsi="Times New Roman" w:cs="Times New Roman"/>
          <w:b/>
          <w:sz w:val="32"/>
          <w:szCs w:val="32"/>
        </w:rPr>
      </w:pPr>
      <w:bookmarkStart w:id="48" w:name="page61"/>
      <w:bookmarkEnd w:id="48"/>
      <w:r w:rsidRPr="005531FE">
        <w:rPr>
          <w:rFonts w:ascii="Times New Roman" w:hAnsi="Times New Roman" w:cs="Times New Roman"/>
          <w:b/>
          <w:sz w:val="32"/>
          <w:szCs w:val="32"/>
        </w:rPr>
        <w:lastRenderedPageBreak/>
        <w:t>Tender Securing Declaration</w:t>
      </w:r>
    </w:p>
    <w:p w:rsidR="00E2101B" w:rsidRPr="005531FE" w:rsidRDefault="00E2101B" w:rsidP="00E2101B">
      <w:pPr>
        <w:pStyle w:val="Heading7"/>
        <w:jc w:val="both"/>
        <w:rPr>
          <w:b/>
          <w:sz w:val="32"/>
          <w:szCs w:val="32"/>
        </w:rPr>
      </w:pPr>
    </w:p>
    <w:p w:rsidR="00E2101B" w:rsidRPr="005531FE" w:rsidRDefault="00E2101B" w:rsidP="00E2101B">
      <w:pPr>
        <w:rPr>
          <w:i/>
          <w:iCs/>
          <w:sz w:val="24"/>
          <w:szCs w:val="24"/>
        </w:rPr>
      </w:pPr>
      <w:r w:rsidRPr="005531FE">
        <w:rPr>
          <w:i/>
          <w:iCs/>
        </w:rPr>
        <w:t xml:space="preserve">[The </w:t>
      </w:r>
      <w:r w:rsidRPr="005531FE">
        <w:rPr>
          <w:rFonts w:ascii="Times New Roman" w:eastAsia="Times New Roman" w:hAnsi="Times New Roman"/>
          <w:i/>
          <w:sz w:val="23"/>
        </w:rPr>
        <w:t>Tenderer</w:t>
      </w:r>
      <w:r w:rsidRPr="005531FE">
        <w:rPr>
          <w:i/>
          <w:iCs/>
        </w:rPr>
        <w:t xml:space="preserve"> shall fill in this Form in accordance with the instructions indicated.]</w:t>
      </w:r>
    </w:p>
    <w:p w:rsidR="00E2101B" w:rsidRPr="005531FE" w:rsidRDefault="00E2101B" w:rsidP="00E2101B">
      <w:pPr>
        <w:jc w:val="center"/>
        <w:rPr>
          <w:b/>
          <w:sz w:val="28"/>
        </w:rPr>
      </w:pPr>
    </w:p>
    <w:p w:rsidR="00E2101B" w:rsidRPr="005531FE" w:rsidRDefault="00E2101B" w:rsidP="00E2101B">
      <w:pPr>
        <w:tabs>
          <w:tab w:val="left" w:pos="4968"/>
          <w:tab w:val="left" w:pos="9558"/>
        </w:tabs>
        <w:rPr>
          <w:sz w:val="24"/>
        </w:rPr>
      </w:pPr>
    </w:p>
    <w:p w:rsidR="00E2101B" w:rsidRPr="005531FE" w:rsidRDefault="00E2101B" w:rsidP="00E2101B">
      <w:pPr>
        <w:tabs>
          <w:tab w:val="right" w:pos="9360"/>
        </w:tabs>
        <w:ind w:left="720" w:hanging="720"/>
        <w:jc w:val="right"/>
      </w:pPr>
      <w:r w:rsidRPr="005531FE">
        <w:t xml:space="preserve">Date: </w:t>
      </w:r>
      <w:r w:rsidRPr="005531FE">
        <w:rPr>
          <w:i/>
        </w:rPr>
        <w:t xml:space="preserve">[insert date (as day, month and year) of </w:t>
      </w:r>
      <w:r w:rsidRPr="005531FE">
        <w:t>Tender</w:t>
      </w:r>
      <w:r w:rsidRPr="005531FE">
        <w:rPr>
          <w:i/>
        </w:rPr>
        <w:t xml:space="preserve"> Submission]</w:t>
      </w:r>
    </w:p>
    <w:p w:rsidR="00E2101B" w:rsidRPr="005531FE" w:rsidRDefault="00E2101B" w:rsidP="00E2101B">
      <w:pPr>
        <w:tabs>
          <w:tab w:val="right" w:pos="9360"/>
        </w:tabs>
        <w:ind w:left="720" w:hanging="720"/>
        <w:jc w:val="right"/>
      </w:pPr>
      <w:r w:rsidRPr="005531FE">
        <w:t xml:space="preserve">ICT No.: </w:t>
      </w:r>
      <w:r w:rsidRPr="005531FE">
        <w:rPr>
          <w:i/>
        </w:rPr>
        <w:t>[insert number of Tendering process]</w:t>
      </w:r>
    </w:p>
    <w:p w:rsidR="00E2101B" w:rsidRPr="005531FE" w:rsidRDefault="00E2101B" w:rsidP="00E2101B">
      <w:pPr>
        <w:tabs>
          <w:tab w:val="right" w:pos="9360"/>
        </w:tabs>
        <w:ind w:left="720" w:hanging="720"/>
        <w:jc w:val="right"/>
        <w:rPr>
          <w:sz w:val="28"/>
        </w:rPr>
      </w:pPr>
      <w:r w:rsidRPr="005531FE">
        <w:t xml:space="preserve">Alternative No.: </w:t>
      </w:r>
      <w:r w:rsidRPr="005531FE">
        <w:rPr>
          <w:i/>
        </w:rPr>
        <w:t xml:space="preserve">[insert identification No if this is a </w:t>
      </w:r>
      <w:r w:rsidRPr="005531FE">
        <w:t>Tender</w:t>
      </w:r>
      <w:r w:rsidRPr="005531FE">
        <w:rPr>
          <w:i/>
        </w:rPr>
        <w:t xml:space="preserve"> for an alternative]</w:t>
      </w:r>
    </w:p>
    <w:p w:rsidR="00E2101B" w:rsidRPr="005531FE" w:rsidRDefault="00E2101B" w:rsidP="00E2101B">
      <w:pPr>
        <w:tabs>
          <w:tab w:val="right" w:pos="9000"/>
        </w:tabs>
        <w:ind w:left="4320" w:firstLine="720"/>
        <w:rPr>
          <w:b/>
          <w:sz w:val="24"/>
        </w:rPr>
      </w:pPr>
    </w:p>
    <w:p w:rsidR="00E2101B" w:rsidRPr="005531FE" w:rsidRDefault="00E2101B" w:rsidP="00E2101B"/>
    <w:p w:rsidR="00E2101B" w:rsidRPr="005531FE" w:rsidRDefault="00E2101B" w:rsidP="00E2101B">
      <w:pPr>
        <w:rPr>
          <w:b/>
        </w:rPr>
      </w:pPr>
      <w:r w:rsidRPr="005531FE">
        <w:t xml:space="preserve">To: </w:t>
      </w:r>
      <w:r w:rsidRPr="005531FE">
        <w:rPr>
          <w:i/>
        </w:rPr>
        <w:t>[insert complete name of Purchaser]</w:t>
      </w:r>
    </w:p>
    <w:p w:rsidR="00E2101B" w:rsidRPr="005531FE" w:rsidRDefault="00E2101B" w:rsidP="00E2101B"/>
    <w:p w:rsidR="00E2101B" w:rsidRPr="005531FE" w:rsidRDefault="00E2101B" w:rsidP="00E2101B">
      <w:pPr>
        <w:spacing w:after="200"/>
      </w:pPr>
      <w:r w:rsidRPr="005531FE">
        <w:t xml:space="preserve">We, the undersigned, declare that: </w:t>
      </w:r>
      <w:r w:rsidRPr="005531FE">
        <w:tab/>
      </w:r>
      <w:r w:rsidRPr="005531FE">
        <w:tab/>
      </w:r>
      <w:r w:rsidRPr="005531FE">
        <w:tab/>
      </w:r>
    </w:p>
    <w:p w:rsidR="00E2101B" w:rsidRPr="005531FE" w:rsidRDefault="00E2101B" w:rsidP="00E2101B">
      <w:pPr>
        <w:pStyle w:val="NormalWeb"/>
        <w:spacing w:before="0" w:beforeAutospacing="0" w:after="200" w:afterAutospacing="0"/>
        <w:jc w:val="both"/>
        <w:rPr>
          <w:szCs w:val="20"/>
        </w:rPr>
      </w:pPr>
      <w:r w:rsidRPr="005531FE">
        <w:rPr>
          <w:szCs w:val="20"/>
        </w:rPr>
        <w:t>1.</w:t>
      </w:r>
      <w:r w:rsidRPr="005531FE">
        <w:rPr>
          <w:szCs w:val="20"/>
        </w:rPr>
        <w:tab/>
        <w:t xml:space="preserve">We understand that, according to your conditions, tender must be supported by a </w:t>
      </w:r>
      <w:r w:rsidRPr="005531FE">
        <w:t>Tender</w:t>
      </w:r>
      <w:r w:rsidRPr="005531FE">
        <w:rPr>
          <w:szCs w:val="20"/>
        </w:rPr>
        <w:t xml:space="preserve"> -Securing Declaration.</w:t>
      </w:r>
    </w:p>
    <w:p w:rsidR="00E2101B" w:rsidRPr="005531FE" w:rsidRDefault="00E2101B" w:rsidP="00E2101B">
      <w:pPr>
        <w:pStyle w:val="NormalWeb"/>
        <w:spacing w:before="0" w:beforeAutospacing="0" w:after="200" w:afterAutospacing="0"/>
        <w:jc w:val="both"/>
        <w:rPr>
          <w:szCs w:val="20"/>
        </w:rPr>
      </w:pPr>
      <w:r w:rsidRPr="005531FE">
        <w:rPr>
          <w:szCs w:val="20"/>
        </w:rPr>
        <w:t>2.</w:t>
      </w:r>
      <w:r w:rsidRPr="005531FE">
        <w:rPr>
          <w:szCs w:val="20"/>
        </w:rPr>
        <w:tab/>
        <w:t xml:space="preserve">We accept that </w:t>
      </w:r>
      <w:r w:rsidRPr="005531FE">
        <w:t xml:space="preserve">we will automatically be suspended from being eligible for Tendering in any contract with the Purchaser for the period of time of </w:t>
      </w:r>
      <w:r w:rsidRPr="005531FE">
        <w:rPr>
          <w:i/>
          <w:szCs w:val="20"/>
        </w:rPr>
        <w:t>[insert number of months or years]</w:t>
      </w:r>
      <w:r w:rsidRPr="005531FE">
        <w:t xml:space="preserve"> starting on </w:t>
      </w:r>
      <w:r w:rsidRPr="005531FE">
        <w:rPr>
          <w:i/>
          <w:szCs w:val="20"/>
        </w:rPr>
        <w:t>[insert date],</w:t>
      </w:r>
      <w:r w:rsidRPr="005531FE">
        <w:rPr>
          <w:szCs w:val="20"/>
        </w:rPr>
        <w:t xml:space="preserve"> if we are in breach of our obligation(s) under the bid conditions, because we:</w:t>
      </w:r>
    </w:p>
    <w:p w:rsidR="00E2101B" w:rsidRPr="005531FE" w:rsidRDefault="00E2101B" w:rsidP="00E2101B">
      <w:pPr>
        <w:pStyle w:val="NormalWeb"/>
        <w:spacing w:before="0" w:beforeAutospacing="0" w:after="200" w:afterAutospacing="0"/>
        <w:ind w:left="720" w:hanging="720"/>
        <w:jc w:val="both"/>
        <w:rPr>
          <w:szCs w:val="20"/>
        </w:rPr>
      </w:pPr>
      <w:r w:rsidRPr="005531FE">
        <w:rPr>
          <w:szCs w:val="20"/>
        </w:rPr>
        <w:t xml:space="preserve">(a) </w:t>
      </w:r>
      <w:r w:rsidRPr="005531FE">
        <w:rPr>
          <w:szCs w:val="20"/>
        </w:rPr>
        <w:tab/>
        <w:t xml:space="preserve">have withdrawn our </w:t>
      </w:r>
      <w:r w:rsidRPr="005531FE">
        <w:t>Tender</w:t>
      </w:r>
      <w:r w:rsidRPr="005531FE">
        <w:rPr>
          <w:szCs w:val="20"/>
        </w:rPr>
        <w:t xml:space="preserve"> during the period of tender validity specified by us in the </w:t>
      </w:r>
      <w:r w:rsidRPr="005531FE">
        <w:t>Tender</w:t>
      </w:r>
      <w:r w:rsidRPr="005531FE">
        <w:rPr>
          <w:szCs w:val="20"/>
        </w:rPr>
        <w:t>ing Data Sheet; or</w:t>
      </w:r>
    </w:p>
    <w:p w:rsidR="00E2101B" w:rsidRPr="005531FE" w:rsidRDefault="00E2101B" w:rsidP="00E2101B">
      <w:pPr>
        <w:pStyle w:val="NormalWeb"/>
        <w:spacing w:before="0" w:beforeAutospacing="0" w:after="200" w:afterAutospacing="0"/>
        <w:ind w:left="720" w:hanging="720"/>
        <w:jc w:val="both"/>
        <w:rPr>
          <w:szCs w:val="20"/>
        </w:rPr>
      </w:pPr>
      <w:r w:rsidRPr="005531FE">
        <w:rPr>
          <w:szCs w:val="20"/>
        </w:rPr>
        <w:t xml:space="preserve">(b) </w:t>
      </w:r>
      <w:r w:rsidRPr="005531FE">
        <w:rPr>
          <w:szCs w:val="20"/>
        </w:rPr>
        <w:tab/>
        <w:t xml:space="preserve">having been notified of the acceptance of our </w:t>
      </w:r>
      <w:r w:rsidRPr="005531FE">
        <w:t>Tender</w:t>
      </w:r>
      <w:r w:rsidRPr="005531FE">
        <w:rPr>
          <w:szCs w:val="20"/>
        </w:rPr>
        <w:t xml:space="preserve"> by the Purchaser during the period of tender validity, (i) fail or refuse to execute the Contract, if required, or (ii) fail or refuse to furnish the Performance Security, in accordance with the ITB.</w:t>
      </w:r>
    </w:p>
    <w:p w:rsidR="00E2101B" w:rsidRPr="005531FE" w:rsidRDefault="00E2101B" w:rsidP="00E2101B">
      <w:pPr>
        <w:pStyle w:val="NormalWeb"/>
        <w:spacing w:before="0" w:beforeAutospacing="0" w:after="200" w:afterAutospacing="0"/>
        <w:jc w:val="both"/>
        <w:rPr>
          <w:szCs w:val="20"/>
        </w:rPr>
      </w:pPr>
      <w:r w:rsidRPr="005531FE">
        <w:rPr>
          <w:szCs w:val="20"/>
        </w:rPr>
        <w:t>3.</w:t>
      </w:r>
      <w:r w:rsidRPr="005531FE">
        <w:rPr>
          <w:szCs w:val="20"/>
        </w:rPr>
        <w:tab/>
        <w:t xml:space="preserve">We understand this </w:t>
      </w:r>
      <w:r w:rsidRPr="005531FE">
        <w:t>Tender</w:t>
      </w:r>
      <w:r w:rsidRPr="005531FE">
        <w:rPr>
          <w:szCs w:val="20"/>
        </w:rPr>
        <w:t xml:space="preserve"> Securing Declaration shall expire if we are not the successful </w:t>
      </w:r>
      <w:r w:rsidRPr="005531FE">
        <w:t>Tender</w:t>
      </w:r>
      <w:r w:rsidRPr="005531FE">
        <w:rPr>
          <w:szCs w:val="20"/>
        </w:rPr>
        <w:t xml:space="preserve">er, upon the earlier of (i) our receipt of a copy of your notification of the name of the successful </w:t>
      </w:r>
      <w:r w:rsidRPr="005531FE">
        <w:t>Tender</w:t>
      </w:r>
      <w:r w:rsidRPr="005531FE">
        <w:rPr>
          <w:szCs w:val="20"/>
        </w:rPr>
        <w:t xml:space="preserve">er; or (ii) twenty-eight days after the expiration of our </w:t>
      </w:r>
      <w:r w:rsidRPr="005531FE">
        <w:t>Tender</w:t>
      </w:r>
    </w:p>
    <w:p w:rsidR="00E2101B" w:rsidRPr="005531FE" w:rsidRDefault="00E2101B" w:rsidP="00E2101B">
      <w:pPr>
        <w:pStyle w:val="NormalWeb"/>
        <w:spacing w:before="0" w:beforeAutospacing="0" w:after="200" w:afterAutospacing="0"/>
        <w:jc w:val="both"/>
      </w:pPr>
      <w:r w:rsidRPr="005531FE">
        <w:t>4.</w:t>
      </w:r>
      <w:r w:rsidRPr="005531FE">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rsidR="00E2101B" w:rsidRPr="005531FE" w:rsidRDefault="00E2101B" w:rsidP="00E2101B">
      <w:pPr>
        <w:tabs>
          <w:tab w:val="left" w:pos="6120"/>
        </w:tabs>
        <w:jc w:val="both"/>
      </w:pPr>
      <w:r w:rsidRPr="005531FE">
        <w:t xml:space="preserve">Signed: </w:t>
      </w:r>
      <w:r w:rsidRPr="005531FE">
        <w:rPr>
          <w:i/>
        </w:rPr>
        <w:t>[insert signature of person whose name and capacity are shown]</w:t>
      </w:r>
      <w:r w:rsidRPr="005531FE">
        <w:t xml:space="preserve"> In the capacity of </w:t>
      </w:r>
      <w:r w:rsidRPr="005531FE">
        <w:rPr>
          <w:i/>
        </w:rPr>
        <w:t xml:space="preserve">[insert legal capacity of person signing the </w:t>
      </w:r>
      <w:r w:rsidRPr="005531FE">
        <w:t>Tender</w:t>
      </w:r>
      <w:r w:rsidRPr="005531FE">
        <w:rPr>
          <w:i/>
        </w:rPr>
        <w:t xml:space="preserve"> Securing Declaration]</w:t>
      </w:r>
      <w:r w:rsidRPr="005531FE">
        <w:t xml:space="preserve"> </w:t>
      </w:r>
    </w:p>
    <w:p w:rsidR="00E2101B" w:rsidRPr="005531FE" w:rsidRDefault="00E2101B" w:rsidP="00E2101B">
      <w:pPr>
        <w:pStyle w:val="BankNormal"/>
        <w:tabs>
          <w:tab w:val="left" w:pos="1188"/>
          <w:tab w:val="left" w:pos="2394"/>
          <w:tab w:val="left" w:pos="4200"/>
          <w:tab w:val="left" w:pos="5238"/>
          <w:tab w:val="left" w:pos="7632"/>
          <w:tab w:val="left" w:pos="7868"/>
          <w:tab w:val="left" w:pos="9468"/>
        </w:tabs>
        <w:spacing w:after="0"/>
      </w:pPr>
    </w:p>
    <w:p w:rsidR="00E2101B" w:rsidRPr="005531FE" w:rsidRDefault="00E2101B" w:rsidP="00E2101B">
      <w:r w:rsidRPr="005531FE">
        <w:t xml:space="preserve"> </w:t>
      </w:r>
    </w:p>
    <w:p w:rsidR="00E2101B" w:rsidRPr="005531FE" w:rsidRDefault="00E2101B" w:rsidP="00E2101B">
      <w:pPr>
        <w:tabs>
          <w:tab w:val="left" w:pos="6120"/>
        </w:tabs>
      </w:pPr>
      <w:r w:rsidRPr="005531FE">
        <w:t xml:space="preserve">Name: </w:t>
      </w:r>
      <w:r w:rsidRPr="005531FE">
        <w:rPr>
          <w:i/>
        </w:rPr>
        <w:t xml:space="preserve">[insert complete name of person signing the </w:t>
      </w:r>
      <w:r w:rsidRPr="005531FE">
        <w:t>Tender</w:t>
      </w:r>
      <w:r w:rsidRPr="005531FE">
        <w:rPr>
          <w:i/>
        </w:rPr>
        <w:t xml:space="preserve"> Securing Declaration]</w:t>
      </w:r>
      <w:r w:rsidRPr="005531FE">
        <w:tab/>
        <w:t xml:space="preserve"> </w:t>
      </w:r>
    </w:p>
    <w:p w:rsidR="00E2101B" w:rsidRPr="005531FE" w:rsidRDefault="00E2101B" w:rsidP="00E2101B"/>
    <w:p w:rsidR="00E2101B" w:rsidRPr="005531FE" w:rsidRDefault="00E2101B" w:rsidP="00E210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E2101B" w:rsidRPr="005531FE" w:rsidRDefault="00E2101B" w:rsidP="00E2101B">
      <w:pPr>
        <w:tabs>
          <w:tab w:val="left" w:pos="5238"/>
          <w:tab w:val="left" w:pos="5474"/>
          <w:tab w:val="left" w:pos="9468"/>
        </w:tabs>
      </w:pPr>
      <w:r w:rsidRPr="005531FE">
        <w:t xml:space="preserve">Duly authorized to sign the bid for and on behalf of: </w:t>
      </w:r>
      <w:r w:rsidRPr="005531FE">
        <w:rPr>
          <w:i/>
        </w:rPr>
        <w:t xml:space="preserve">[insert complete name of </w:t>
      </w:r>
      <w:r w:rsidRPr="005531FE">
        <w:t>Tender</w:t>
      </w:r>
      <w:r w:rsidRPr="005531FE">
        <w:rPr>
          <w:i/>
        </w:rPr>
        <w:t>er]</w:t>
      </w:r>
    </w:p>
    <w:p w:rsidR="00E2101B" w:rsidRPr="005531FE" w:rsidRDefault="00E2101B" w:rsidP="00E2101B">
      <w:pPr>
        <w:tabs>
          <w:tab w:val="left" w:pos="5238"/>
          <w:tab w:val="left" w:pos="5474"/>
          <w:tab w:val="left" w:pos="9468"/>
        </w:tabs>
      </w:pPr>
    </w:p>
    <w:p w:rsidR="00E2101B" w:rsidRPr="005531FE" w:rsidRDefault="00E2101B" w:rsidP="00E2101B">
      <w:pPr>
        <w:pStyle w:val="BankNormal"/>
        <w:jc w:val="both"/>
      </w:pPr>
      <w:r w:rsidRPr="005531FE">
        <w:t xml:space="preserve">Dated on ____________ day of __________________, _______ </w:t>
      </w:r>
      <w:r w:rsidRPr="005531FE">
        <w:rPr>
          <w:i/>
        </w:rPr>
        <w:t>[insert date of signing]</w:t>
      </w:r>
    </w:p>
    <w:p w:rsidR="00E2101B" w:rsidRPr="005531FE" w:rsidRDefault="00E2101B" w:rsidP="00E2101B">
      <w:pPr>
        <w:spacing w:line="0" w:lineRule="atLeast"/>
        <w:jc w:val="center"/>
        <w:rPr>
          <w:rFonts w:ascii="Times New Roman" w:eastAsia="Times New Roman" w:hAnsi="Times New Roman"/>
          <w:b/>
          <w:sz w:val="24"/>
        </w:rPr>
      </w:pPr>
    </w:p>
    <w:p w:rsidR="00E2101B" w:rsidRPr="005531FE" w:rsidRDefault="00E2101B" w:rsidP="00E2101B">
      <w:pPr>
        <w:spacing w:line="0" w:lineRule="atLeast"/>
        <w:jc w:val="center"/>
        <w:rPr>
          <w:rFonts w:ascii="Times New Roman" w:eastAsia="Times New Roman" w:hAnsi="Times New Roman"/>
          <w:b/>
          <w:sz w:val="24"/>
        </w:rPr>
      </w:pPr>
    </w:p>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b/>
          <w:sz w:val="24"/>
        </w:rPr>
        <w:t xml:space="preserve">                                                                                                                                               </w:t>
      </w:r>
    </w:p>
    <w:p w:rsidR="00E2101B" w:rsidRPr="005531FE" w:rsidRDefault="00E2101B" w:rsidP="00E2101B">
      <w:pPr>
        <w:spacing w:line="0" w:lineRule="atLeast"/>
        <w:jc w:val="center"/>
        <w:rPr>
          <w:rFonts w:ascii="Times New Roman" w:eastAsia="Times New Roman" w:hAnsi="Times New Roman"/>
          <w:b/>
          <w:sz w:val="24"/>
        </w:rPr>
      </w:pPr>
    </w:p>
    <w:p w:rsidR="00E2101B" w:rsidRPr="005531FE" w:rsidRDefault="00E2101B" w:rsidP="00E2101B">
      <w:pPr>
        <w:spacing w:line="0" w:lineRule="atLeast"/>
        <w:jc w:val="center"/>
        <w:rPr>
          <w:rFonts w:ascii="Times New Roman" w:eastAsia="Times New Roman" w:hAnsi="Times New Roman"/>
          <w:b/>
          <w:sz w:val="24"/>
        </w:rPr>
      </w:pPr>
      <w:r w:rsidRPr="005531FE">
        <w:rPr>
          <w:rFonts w:ascii="Times New Roman" w:eastAsia="Times New Roman" w:hAnsi="Times New Roman"/>
          <w:b/>
          <w:sz w:val="24"/>
        </w:rPr>
        <w:t>3. Qualification Information</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b/>
          <w:noProof/>
          <w:sz w:val="24"/>
          <w:lang w:val="en-US" w:eastAsia="en-US"/>
        </w:rPr>
        <mc:AlternateContent>
          <mc:Choice Requires="wps">
            <w:drawing>
              <wp:anchor distT="0" distB="0" distL="114300" distR="114300" simplePos="0" relativeHeight="251667456" behindDoc="1" locked="0" layoutInCell="1" allowOverlap="1" wp14:anchorId="6F29FD2A" wp14:editId="38E236B5">
                <wp:simplePos x="0" y="0"/>
                <wp:positionH relativeFrom="column">
                  <wp:posOffset>5687060</wp:posOffset>
                </wp:positionH>
                <wp:positionV relativeFrom="paragraph">
                  <wp:posOffset>193675</wp:posOffset>
                </wp:positionV>
                <wp:extent cx="0" cy="1130300"/>
                <wp:effectExtent l="10160" t="8255" r="8890"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9EAB1" id="Straight Connector 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8pt,15.25pt" to="447.8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" strokeweight=".72pt"/>
            </w:pict>
          </mc:Fallback>
        </mc:AlternateContent>
      </w:r>
      <w:r w:rsidRPr="005531FE">
        <w:rPr>
          <w:rFonts w:ascii="Times New Roman" w:eastAsia="Times New Roman" w:hAnsi="Times New Roman"/>
          <w:b/>
          <w:noProof/>
          <w:sz w:val="24"/>
          <w:lang w:val="en-US" w:eastAsia="en-US"/>
        </w:rPr>
        <mc:AlternateContent>
          <mc:Choice Requires="wps">
            <w:drawing>
              <wp:anchor distT="0" distB="0" distL="114300" distR="114300" simplePos="0" relativeHeight="251668480" behindDoc="1" locked="0" layoutInCell="1" allowOverlap="1" wp14:anchorId="5959A0BC" wp14:editId="5E78241C">
                <wp:simplePos x="0" y="0"/>
                <wp:positionH relativeFrom="column">
                  <wp:posOffset>205105</wp:posOffset>
                </wp:positionH>
                <wp:positionV relativeFrom="paragraph">
                  <wp:posOffset>198120</wp:posOffset>
                </wp:positionV>
                <wp:extent cx="5487035" cy="0"/>
                <wp:effectExtent l="5080" t="12700" r="1333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3957C" id="Straight Connector 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5.6pt" to="448.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MSUHQIAADY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" strokeweight=".72pt"/>
            </w:pict>
          </mc:Fallback>
        </mc:AlternateContent>
      </w:r>
      <w:r w:rsidRPr="005531FE">
        <w:rPr>
          <w:rFonts w:ascii="Times New Roman" w:eastAsia="Times New Roman" w:hAnsi="Times New Roman"/>
          <w:b/>
          <w:noProof/>
          <w:sz w:val="24"/>
          <w:lang w:val="en-US" w:eastAsia="en-US"/>
        </w:rPr>
        <mc:AlternateContent>
          <mc:Choice Requires="wps">
            <w:drawing>
              <wp:anchor distT="0" distB="0" distL="114300" distR="114300" simplePos="0" relativeHeight="251669504" behindDoc="1" locked="0" layoutInCell="1" allowOverlap="1" wp14:anchorId="420E41E1" wp14:editId="38022A4F">
                <wp:simplePos x="0" y="0"/>
                <wp:positionH relativeFrom="column">
                  <wp:posOffset>210185</wp:posOffset>
                </wp:positionH>
                <wp:positionV relativeFrom="paragraph">
                  <wp:posOffset>193675</wp:posOffset>
                </wp:positionV>
                <wp:extent cx="0" cy="1130300"/>
                <wp:effectExtent l="10160" t="8255" r="889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CAC9A" id="Straight Connector 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5.25pt" to="16.5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" strokeweight=".72pt"/>
            </w:pict>
          </mc:Fallback>
        </mc:AlternateContent>
      </w:r>
      <w:r w:rsidRPr="005531FE">
        <w:rPr>
          <w:rFonts w:ascii="Times New Roman" w:eastAsia="Times New Roman" w:hAnsi="Times New Roman"/>
          <w:b/>
          <w:noProof/>
          <w:sz w:val="24"/>
          <w:lang w:val="en-US" w:eastAsia="en-US"/>
        </w:rPr>
        <mc:AlternateContent>
          <mc:Choice Requires="wps">
            <w:drawing>
              <wp:anchor distT="0" distB="0" distL="114300" distR="114300" simplePos="0" relativeHeight="251670528" behindDoc="1" locked="0" layoutInCell="1" allowOverlap="1" wp14:anchorId="461DDCCF" wp14:editId="02ACCF50">
                <wp:simplePos x="0" y="0"/>
                <wp:positionH relativeFrom="column">
                  <wp:posOffset>205105</wp:posOffset>
                </wp:positionH>
                <wp:positionV relativeFrom="paragraph">
                  <wp:posOffset>1319530</wp:posOffset>
                </wp:positionV>
                <wp:extent cx="5487035" cy="0"/>
                <wp:effectExtent l="5080" t="10160" r="1333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871EE" id="Straight Connector 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03.9pt" to="448.2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gmHQIAADY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" strokeweight=".72pt"/>
            </w:pict>
          </mc:Fallback>
        </mc:AlternateContent>
      </w:r>
    </w:p>
    <w:p w:rsidR="00E2101B" w:rsidRPr="005531FE" w:rsidRDefault="00E2101B" w:rsidP="00E2101B">
      <w:pPr>
        <w:spacing w:line="367" w:lineRule="exact"/>
        <w:rPr>
          <w:rFonts w:ascii="Times New Roman" w:eastAsia="Times New Roman" w:hAnsi="Times New Roman"/>
        </w:rPr>
      </w:pPr>
    </w:p>
    <w:p w:rsidR="00E2101B" w:rsidRPr="005531FE" w:rsidRDefault="00E2101B" w:rsidP="00E2101B">
      <w:pPr>
        <w:spacing w:line="0" w:lineRule="atLeast"/>
        <w:ind w:right="80"/>
        <w:jc w:val="center"/>
        <w:rPr>
          <w:rFonts w:ascii="Times New Roman" w:eastAsia="Times New Roman" w:hAnsi="Times New Roman"/>
          <w:b/>
          <w:i/>
          <w:sz w:val="24"/>
        </w:rPr>
      </w:pPr>
      <w:r w:rsidRPr="005531FE">
        <w:rPr>
          <w:rFonts w:ascii="Times New Roman" w:eastAsia="Times New Roman" w:hAnsi="Times New Roman"/>
          <w:b/>
          <w:i/>
          <w:sz w:val="24"/>
        </w:rPr>
        <w:t>Notes on Form of qualification Information</w:t>
      </w:r>
    </w:p>
    <w:p w:rsidR="00E2101B" w:rsidRPr="005531FE" w:rsidRDefault="00E2101B" w:rsidP="00E2101B">
      <w:pPr>
        <w:spacing w:line="192" w:lineRule="exact"/>
        <w:rPr>
          <w:rFonts w:ascii="Times New Roman" w:eastAsia="Times New Roman" w:hAnsi="Times New Roman"/>
        </w:rPr>
      </w:pPr>
    </w:p>
    <w:p w:rsidR="00E2101B" w:rsidRPr="005531FE" w:rsidRDefault="00E2101B" w:rsidP="00E2101B">
      <w:pPr>
        <w:spacing w:line="236" w:lineRule="auto"/>
        <w:ind w:left="480" w:right="580"/>
        <w:rPr>
          <w:rFonts w:ascii="Times New Roman" w:eastAsia="Times New Roman" w:hAnsi="Times New Roman"/>
          <w:i/>
          <w:sz w:val="24"/>
        </w:rPr>
      </w:pPr>
      <w:r w:rsidRPr="005531FE">
        <w:rPr>
          <w:rFonts w:ascii="Times New Roman" w:eastAsia="Times New Roman" w:hAnsi="Times New Roman"/>
          <w:i/>
          <w:sz w:val="24"/>
        </w:rPr>
        <w:t>The information to be filled in by Tenderers in the following pages will be used for the purpose of post-qualification. This information will not be incorporated in the Contract. Please attach additional pages, if necessary.</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67"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b/>
          <w:sz w:val="24"/>
        </w:rPr>
      </w:pPr>
      <w:r w:rsidRPr="005531FE">
        <w:rPr>
          <w:rFonts w:ascii="Times New Roman" w:eastAsia="Times New Roman" w:hAnsi="Times New Roman"/>
          <w:b/>
          <w:sz w:val="24"/>
        </w:rPr>
        <w:t>1. For Individual Tenderers or Individual Members of Joint Ventures.</w:t>
      </w:r>
    </w:p>
    <w:p w:rsidR="00E2101B" w:rsidRPr="005531FE" w:rsidRDefault="00E2101B" w:rsidP="00E2101B">
      <w:pPr>
        <w:spacing w:line="272" w:lineRule="exact"/>
        <w:rPr>
          <w:rFonts w:ascii="Times New Roman" w:eastAsia="Times New Roman" w:hAnsi="Times New Roman"/>
        </w:rPr>
      </w:pPr>
    </w:p>
    <w:p w:rsidR="00E2101B" w:rsidRPr="005531FE" w:rsidRDefault="00E2101B" w:rsidP="00E2101B">
      <w:pPr>
        <w:tabs>
          <w:tab w:val="left" w:pos="1060"/>
        </w:tabs>
        <w:spacing w:line="0" w:lineRule="atLeast"/>
        <w:ind w:left="360"/>
        <w:rPr>
          <w:rFonts w:ascii="Times New Roman" w:eastAsia="Times New Roman" w:hAnsi="Times New Roman"/>
          <w:i/>
          <w:sz w:val="23"/>
        </w:rPr>
      </w:pPr>
      <w:r w:rsidRPr="005531FE">
        <w:rPr>
          <w:rFonts w:ascii="Times New Roman" w:eastAsia="Times New Roman" w:hAnsi="Times New Roman"/>
          <w:sz w:val="24"/>
        </w:rPr>
        <w:t>1.1</w:t>
      </w:r>
      <w:r w:rsidRPr="005531FE">
        <w:rPr>
          <w:rFonts w:ascii="Times New Roman" w:eastAsia="Times New Roman" w:hAnsi="Times New Roman"/>
        </w:rPr>
        <w:tab/>
      </w:r>
      <w:r w:rsidRPr="005531FE">
        <w:rPr>
          <w:rFonts w:ascii="Times New Roman" w:eastAsia="Times New Roman" w:hAnsi="Times New Roman"/>
          <w:sz w:val="23"/>
        </w:rPr>
        <w:t xml:space="preserve">Constitution or legal status of Tenderer </w:t>
      </w:r>
      <w:r w:rsidRPr="005531FE">
        <w:rPr>
          <w:rFonts w:ascii="Times New Roman" w:eastAsia="Times New Roman" w:hAnsi="Times New Roman"/>
          <w:i/>
          <w:sz w:val="23"/>
        </w:rPr>
        <w:t>[attach copy]</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6100"/>
        </w:tabs>
        <w:spacing w:line="0" w:lineRule="atLeast"/>
        <w:ind w:left="1620"/>
        <w:rPr>
          <w:rFonts w:ascii="Times New Roman" w:eastAsia="Times New Roman" w:hAnsi="Times New Roman"/>
          <w:sz w:val="23"/>
        </w:rPr>
      </w:pPr>
      <w:r w:rsidRPr="005531FE">
        <w:rPr>
          <w:rFonts w:ascii="Times New Roman" w:eastAsia="Times New Roman" w:hAnsi="Times New Roman"/>
          <w:sz w:val="24"/>
        </w:rPr>
        <w:t>Place of registration</w:t>
      </w:r>
      <w:r w:rsidRPr="005531FE">
        <w:rPr>
          <w:rFonts w:ascii="Times New Roman" w:eastAsia="Times New Roman" w:hAnsi="Times New Roman"/>
        </w:rPr>
        <w:tab/>
      </w:r>
      <w:r w:rsidRPr="005531FE">
        <w:rPr>
          <w:rFonts w:ascii="Times New Roman" w:eastAsia="Times New Roman" w:hAnsi="Times New Roman"/>
          <w:sz w:val="23"/>
        </w:rPr>
        <w:t>: ………………………..</w:t>
      </w:r>
    </w:p>
    <w:p w:rsidR="00E2101B" w:rsidRPr="005531FE" w:rsidRDefault="00E2101B" w:rsidP="00E2101B">
      <w:pPr>
        <w:tabs>
          <w:tab w:val="left" w:pos="6100"/>
        </w:tabs>
        <w:spacing w:line="0" w:lineRule="atLeast"/>
        <w:ind w:left="1620"/>
        <w:rPr>
          <w:rFonts w:ascii="Times New Roman" w:eastAsia="Times New Roman" w:hAnsi="Times New Roman"/>
          <w:sz w:val="23"/>
        </w:rPr>
      </w:pPr>
      <w:r w:rsidRPr="005531FE">
        <w:rPr>
          <w:rFonts w:ascii="Times New Roman" w:eastAsia="Times New Roman" w:hAnsi="Times New Roman"/>
          <w:sz w:val="24"/>
        </w:rPr>
        <w:t>Principal place of business</w:t>
      </w:r>
      <w:r w:rsidRPr="005531FE">
        <w:rPr>
          <w:rFonts w:ascii="Times New Roman" w:eastAsia="Times New Roman" w:hAnsi="Times New Roman"/>
        </w:rPr>
        <w:tab/>
      </w:r>
      <w:r w:rsidRPr="005531FE">
        <w:rPr>
          <w:rFonts w:ascii="Times New Roman" w:eastAsia="Times New Roman" w:hAnsi="Times New Roman"/>
          <w:sz w:val="23"/>
        </w:rPr>
        <w:t>: ………………………..</w:t>
      </w:r>
    </w:p>
    <w:p w:rsidR="00E2101B" w:rsidRPr="005531FE" w:rsidRDefault="00E2101B" w:rsidP="00E2101B">
      <w:pPr>
        <w:tabs>
          <w:tab w:val="left" w:pos="6100"/>
        </w:tabs>
        <w:spacing w:line="0" w:lineRule="atLeast"/>
        <w:ind w:left="1620"/>
        <w:rPr>
          <w:rFonts w:ascii="Times New Roman" w:eastAsia="Times New Roman" w:hAnsi="Times New Roman"/>
          <w:i/>
          <w:sz w:val="23"/>
        </w:rPr>
      </w:pPr>
      <w:r w:rsidRPr="005531FE">
        <w:rPr>
          <w:rFonts w:ascii="Times New Roman" w:eastAsia="Times New Roman" w:hAnsi="Times New Roman"/>
          <w:sz w:val="24"/>
        </w:rPr>
        <w:t>Power of attorney of signatory of Tenderer</w:t>
      </w:r>
      <w:r w:rsidRPr="005531FE">
        <w:rPr>
          <w:rFonts w:ascii="Times New Roman" w:eastAsia="Times New Roman" w:hAnsi="Times New Roman"/>
        </w:rPr>
        <w:tab/>
      </w:r>
      <w:r w:rsidRPr="005531FE">
        <w:rPr>
          <w:rFonts w:ascii="Times New Roman" w:eastAsia="Times New Roman" w:hAnsi="Times New Roman"/>
          <w:sz w:val="23"/>
        </w:rPr>
        <w:t xml:space="preserve">: </w:t>
      </w:r>
      <w:r w:rsidRPr="005531FE">
        <w:rPr>
          <w:rFonts w:ascii="Times New Roman" w:eastAsia="Times New Roman" w:hAnsi="Times New Roman"/>
          <w:i/>
          <w:sz w:val="23"/>
        </w:rPr>
        <w:t>[attach original]</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4" w:lineRule="auto"/>
        <w:ind w:left="360" w:right="1680"/>
        <w:jc w:val="right"/>
        <w:rPr>
          <w:rFonts w:ascii="Times New Roman" w:eastAsia="Times New Roman" w:hAnsi="Times New Roman"/>
          <w:sz w:val="24"/>
        </w:rPr>
      </w:pPr>
      <w:r w:rsidRPr="005531FE">
        <w:rPr>
          <w:rFonts w:ascii="Times New Roman" w:eastAsia="Times New Roman" w:hAnsi="Times New Roman"/>
          <w:sz w:val="24"/>
        </w:rPr>
        <w:t>1.2     Total annual volume of supplies made in the last two years, in GHS: 19xx/20xx ……………………</w:t>
      </w:r>
    </w:p>
    <w:p w:rsidR="00E2101B" w:rsidRPr="005531FE" w:rsidRDefault="00E2101B" w:rsidP="00E2101B">
      <w:pPr>
        <w:spacing w:line="2" w:lineRule="exact"/>
        <w:rPr>
          <w:rFonts w:ascii="Times New Roman" w:eastAsia="Times New Roman" w:hAnsi="Times New Roman"/>
        </w:rPr>
      </w:pPr>
    </w:p>
    <w:p w:rsidR="00E2101B" w:rsidRPr="005531FE" w:rsidRDefault="00E2101B" w:rsidP="00E2101B">
      <w:pPr>
        <w:spacing w:line="0" w:lineRule="atLeast"/>
        <w:ind w:left="4680"/>
        <w:rPr>
          <w:rFonts w:ascii="Times New Roman" w:eastAsia="Times New Roman" w:hAnsi="Times New Roman"/>
          <w:sz w:val="24"/>
        </w:rPr>
      </w:pPr>
      <w:r w:rsidRPr="005531FE">
        <w:rPr>
          <w:rFonts w:ascii="Times New Roman" w:eastAsia="Times New Roman" w:hAnsi="Times New Roman"/>
          <w:sz w:val="24"/>
        </w:rPr>
        <w:t>20xx/20xx …………………..</w:t>
      </w:r>
    </w:p>
    <w:p w:rsidR="00E2101B" w:rsidRPr="005531FE" w:rsidRDefault="00E2101B" w:rsidP="00E2101B">
      <w:pPr>
        <w:spacing w:line="0" w:lineRule="atLeast"/>
        <w:ind w:left="4680"/>
        <w:rPr>
          <w:rFonts w:ascii="Times New Roman" w:eastAsia="Times New Roman" w:hAnsi="Times New Roman"/>
          <w:sz w:val="24"/>
        </w:rPr>
      </w:pPr>
      <w:r w:rsidRPr="005531FE">
        <w:rPr>
          <w:rFonts w:ascii="Times New Roman" w:eastAsia="Times New Roman" w:hAnsi="Times New Roman"/>
          <w:sz w:val="24"/>
        </w:rPr>
        <w:t>20xx/20xx …………………..</w:t>
      </w:r>
    </w:p>
    <w:p w:rsidR="00E2101B" w:rsidRPr="005531FE" w:rsidRDefault="00E2101B" w:rsidP="00E2101B">
      <w:pPr>
        <w:spacing w:line="0" w:lineRule="atLeast"/>
        <w:ind w:left="4680"/>
        <w:rPr>
          <w:rFonts w:ascii="Times New Roman" w:eastAsia="Times New Roman" w:hAnsi="Times New Roman"/>
          <w:sz w:val="24"/>
        </w:rPr>
      </w:pPr>
      <w:r w:rsidRPr="005531FE">
        <w:rPr>
          <w:rFonts w:ascii="Times New Roman" w:eastAsia="Times New Roman" w:hAnsi="Times New Roman"/>
          <w:sz w:val="24"/>
        </w:rPr>
        <w:t>20xx/20xx …………………..</w:t>
      </w:r>
    </w:p>
    <w:p w:rsidR="00E2101B" w:rsidRPr="005531FE" w:rsidRDefault="00E2101B" w:rsidP="00E2101B">
      <w:pPr>
        <w:spacing w:line="289" w:lineRule="exact"/>
        <w:rPr>
          <w:rFonts w:ascii="Times New Roman" w:eastAsia="Times New Roman" w:hAnsi="Times New Roman"/>
        </w:rPr>
      </w:pPr>
    </w:p>
    <w:p w:rsidR="00E2101B" w:rsidRPr="005531FE" w:rsidRDefault="00E2101B" w:rsidP="00E2101B">
      <w:pPr>
        <w:spacing w:line="237" w:lineRule="auto"/>
        <w:ind w:left="360" w:right="380"/>
        <w:rPr>
          <w:rFonts w:ascii="Times New Roman" w:eastAsia="Times New Roman" w:hAnsi="Times New Roman"/>
          <w:sz w:val="24"/>
        </w:rPr>
      </w:pPr>
      <w:r w:rsidRPr="005531FE">
        <w:rPr>
          <w:rFonts w:ascii="Times New Roman" w:eastAsia="Times New Roman" w:hAnsi="Times New Roman"/>
          <w:sz w:val="24"/>
        </w:rPr>
        <w:t>1.3 Supplies performed as prime Supplier on goods of similar nature and volume over the last two years. The value should be indicated in the same currency used for Item 1.2 above. Also list details of supplies under way or committed, including expected completion date.</w:t>
      </w:r>
    </w:p>
    <w:p w:rsidR="00E2101B" w:rsidRPr="005531FE" w:rsidRDefault="00E2101B" w:rsidP="00E2101B">
      <w:pPr>
        <w:spacing w:line="268"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1640"/>
        <w:gridCol w:w="1500"/>
        <w:gridCol w:w="1440"/>
        <w:gridCol w:w="1560"/>
        <w:gridCol w:w="1300"/>
        <w:gridCol w:w="1200"/>
      </w:tblGrid>
      <w:tr w:rsidR="00E2101B" w:rsidRPr="005531FE" w:rsidTr="00E2101B">
        <w:trPr>
          <w:trHeight w:val="280"/>
        </w:trPr>
        <w:tc>
          <w:tcPr>
            <w:tcW w:w="1640" w:type="dxa"/>
            <w:tcBorders>
              <w:top w:val="single" w:sz="8" w:space="0" w:color="auto"/>
              <w:left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Procurement</w:t>
            </w:r>
          </w:p>
        </w:tc>
        <w:tc>
          <w:tcPr>
            <w:tcW w:w="1500" w:type="dxa"/>
            <w:tcBorders>
              <w:top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Name of</w:t>
            </w:r>
          </w:p>
        </w:tc>
        <w:tc>
          <w:tcPr>
            <w:tcW w:w="1440" w:type="dxa"/>
            <w:tcBorders>
              <w:top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Type of</w:t>
            </w:r>
          </w:p>
        </w:tc>
        <w:tc>
          <w:tcPr>
            <w:tcW w:w="1560" w:type="dxa"/>
            <w:tcBorders>
              <w:top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Agreement</w:t>
            </w:r>
          </w:p>
        </w:tc>
        <w:tc>
          <w:tcPr>
            <w:tcW w:w="1300" w:type="dxa"/>
            <w:tcBorders>
              <w:top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Delivery</w:t>
            </w:r>
          </w:p>
        </w:tc>
        <w:tc>
          <w:tcPr>
            <w:tcW w:w="1200" w:type="dxa"/>
            <w:tcBorders>
              <w:top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Value</w:t>
            </w:r>
          </w:p>
        </w:tc>
      </w:tr>
      <w:tr w:rsidR="00E2101B" w:rsidRPr="005531FE" w:rsidTr="00E2101B">
        <w:trPr>
          <w:trHeight w:val="276"/>
        </w:trPr>
        <w:tc>
          <w:tcPr>
            <w:tcW w:w="1640" w:type="dxa"/>
            <w:tcBorders>
              <w:left w:val="single" w:sz="8" w:space="0" w:color="auto"/>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ID No.</w:t>
            </w:r>
          </w:p>
        </w:tc>
        <w:tc>
          <w:tcPr>
            <w:tcW w:w="1500" w:type="dxa"/>
            <w:tcBorders>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Purchaser</w:t>
            </w:r>
          </w:p>
        </w:tc>
        <w:tc>
          <w:tcPr>
            <w:tcW w:w="1440" w:type="dxa"/>
            <w:tcBorders>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sz w:val="24"/>
              </w:rPr>
            </w:pPr>
            <w:r w:rsidRPr="005531FE">
              <w:rPr>
                <w:rFonts w:ascii="Times New Roman" w:eastAsia="Times New Roman" w:hAnsi="Times New Roman"/>
                <w:sz w:val="24"/>
              </w:rPr>
              <w:t>Goods</w:t>
            </w:r>
          </w:p>
        </w:tc>
        <w:tc>
          <w:tcPr>
            <w:tcW w:w="1560" w:type="dxa"/>
            <w:tcBorders>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date</w:t>
            </w:r>
          </w:p>
        </w:tc>
        <w:tc>
          <w:tcPr>
            <w:tcW w:w="1300" w:type="dxa"/>
            <w:tcBorders>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completion</w:t>
            </w:r>
          </w:p>
        </w:tc>
        <w:tc>
          <w:tcPr>
            <w:tcW w:w="1200" w:type="dxa"/>
            <w:tcBorders>
              <w:right w:val="single" w:sz="8" w:space="0" w:color="auto"/>
            </w:tcBorders>
            <w:shd w:val="clear" w:color="auto" w:fill="auto"/>
            <w:vAlign w:val="bottom"/>
          </w:tcPr>
          <w:p w:rsidR="00E2101B" w:rsidRPr="005531FE" w:rsidRDefault="00E2101B" w:rsidP="00E2101B">
            <w:pPr>
              <w:spacing w:line="0" w:lineRule="atLeast"/>
              <w:jc w:val="center"/>
              <w:rPr>
                <w:rFonts w:ascii="Times New Roman" w:eastAsia="Times New Roman" w:hAnsi="Times New Roman"/>
                <w:w w:val="99"/>
                <w:sz w:val="24"/>
              </w:rPr>
            </w:pPr>
            <w:r w:rsidRPr="005531FE">
              <w:rPr>
                <w:rFonts w:ascii="Times New Roman" w:eastAsia="Times New Roman" w:hAnsi="Times New Roman"/>
                <w:w w:val="99"/>
                <w:sz w:val="24"/>
              </w:rPr>
              <w:t>of</w:t>
            </w:r>
          </w:p>
        </w:tc>
      </w:tr>
      <w:tr w:rsidR="00E2101B" w:rsidRPr="005531FE" w:rsidTr="00E2101B">
        <w:trPr>
          <w:trHeight w:val="48"/>
        </w:trPr>
        <w:tc>
          <w:tcPr>
            <w:tcW w:w="164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c>
          <w:tcPr>
            <w:tcW w:w="15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c>
          <w:tcPr>
            <w:tcW w:w="144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c>
          <w:tcPr>
            <w:tcW w:w="12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4"/>
              </w:rPr>
            </w:pPr>
          </w:p>
        </w:tc>
      </w:tr>
      <w:tr w:rsidR="00E2101B" w:rsidRPr="005531FE" w:rsidTr="00E2101B">
        <w:trPr>
          <w:trHeight w:val="2479"/>
        </w:trPr>
        <w:tc>
          <w:tcPr>
            <w:tcW w:w="164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15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144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120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r>
    </w:tbl>
    <w:p w:rsidR="00E2101B" w:rsidRPr="005531FE" w:rsidRDefault="00E2101B" w:rsidP="00E2101B">
      <w:pPr>
        <w:rPr>
          <w:rFonts w:ascii="Times New Roman" w:eastAsia="Times New Roman" w:hAnsi="Times New Roman"/>
          <w:sz w:val="24"/>
        </w:rPr>
        <w:sectPr w:rsidR="00E2101B" w:rsidRPr="005531FE">
          <w:pgSz w:w="12240" w:h="15840"/>
          <w:pgMar w:top="710" w:right="1440" w:bottom="1068"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54" w:lineRule="exact"/>
        <w:rPr>
          <w:rFonts w:ascii="Times New Roman" w:eastAsia="Times New Roman" w:hAnsi="Times New Roman"/>
        </w:rPr>
      </w:pPr>
    </w:p>
    <w:p w:rsidR="00E2101B" w:rsidRPr="005531FE" w:rsidRDefault="00E2101B" w:rsidP="00E2101B">
      <w:pPr>
        <w:spacing w:line="234" w:lineRule="auto"/>
        <w:ind w:left="360" w:right="500"/>
        <w:rPr>
          <w:rFonts w:ascii="Times New Roman" w:eastAsia="Times New Roman" w:hAnsi="Times New Roman"/>
          <w:sz w:val="24"/>
        </w:rPr>
      </w:pPr>
      <w:r w:rsidRPr="005531FE">
        <w:rPr>
          <w:rFonts w:ascii="Times New Roman" w:eastAsia="Times New Roman" w:hAnsi="Times New Roman"/>
          <w:sz w:val="24"/>
        </w:rPr>
        <w:t>1.4 Financial reports for the last two years : balance sheet, profit and loss statements, auditors’ reports, etc. List them below and attach copies.</w:t>
      </w:r>
    </w:p>
    <w:p w:rsidR="00E2101B" w:rsidRPr="005531FE" w:rsidRDefault="00E2101B" w:rsidP="00E2101B">
      <w:pPr>
        <w:spacing w:line="234" w:lineRule="auto"/>
        <w:ind w:left="360" w:right="500"/>
        <w:rPr>
          <w:rFonts w:ascii="Times New Roman" w:eastAsia="Times New Roman" w:hAnsi="Times New Roman"/>
          <w:sz w:val="24"/>
        </w:rPr>
        <w:sectPr w:rsidR="00E2101B" w:rsidRPr="005531FE">
          <w:type w:val="continuous"/>
          <w:pgSz w:w="12240" w:h="15840"/>
          <w:pgMar w:top="710" w:right="1440" w:bottom="1068"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49" w:name="page62"/>
      <w:bookmarkEnd w:id="49"/>
    </w:p>
    <w:p w:rsidR="00E2101B" w:rsidRPr="005531FE" w:rsidRDefault="00E2101B" w:rsidP="00E2101B">
      <w:pPr>
        <w:spacing w:line="248"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284" w:lineRule="exact"/>
        <w:rPr>
          <w:rFonts w:ascii="Times New Roman" w:eastAsia="Times New Roman" w:hAnsi="Times New Roman"/>
        </w:rPr>
      </w:pPr>
    </w:p>
    <w:p w:rsidR="00E2101B" w:rsidRPr="005531FE" w:rsidRDefault="00E2101B" w:rsidP="00E2101B">
      <w:pPr>
        <w:spacing w:line="234" w:lineRule="auto"/>
        <w:ind w:left="360" w:right="460"/>
        <w:rPr>
          <w:rFonts w:ascii="Times New Roman" w:eastAsia="Times New Roman" w:hAnsi="Times New Roman"/>
          <w:sz w:val="24"/>
        </w:rPr>
      </w:pPr>
      <w:r w:rsidRPr="005531FE">
        <w:rPr>
          <w:rFonts w:ascii="Times New Roman" w:eastAsia="Times New Roman" w:hAnsi="Times New Roman"/>
          <w:sz w:val="24"/>
        </w:rPr>
        <w:t>1.5 Names, addresses and telephone, telex, facsimile numbers and email addresses of banks that may provide references if contacted by the Purchaser.</w:t>
      </w:r>
    </w:p>
    <w:p w:rsidR="00E2101B" w:rsidRPr="005531FE" w:rsidRDefault="00E2101B" w:rsidP="00E2101B">
      <w:pPr>
        <w:spacing w:line="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47" w:lineRule="exact"/>
        <w:rPr>
          <w:rFonts w:ascii="Times New Roman" w:eastAsia="Times New Roman" w:hAnsi="Times New Roman"/>
        </w:rPr>
      </w:pPr>
    </w:p>
    <w:p w:rsidR="00E2101B" w:rsidRPr="005531FE" w:rsidRDefault="00E2101B" w:rsidP="00E2101B">
      <w:pPr>
        <w:tabs>
          <w:tab w:val="left" w:pos="1060"/>
        </w:tabs>
        <w:spacing w:line="0" w:lineRule="atLeast"/>
        <w:ind w:left="360"/>
        <w:rPr>
          <w:rFonts w:ascii="Times New Roman" w:eastAsia="Times New Roman" w:hAnsi="Times New Roman"/>
          <w:sz w:val="23"/>
        </w:rPr>
      </w:pPr>
      <w:r w:rsidRPr="005531FE">
        <w:rPr>
          <w:rFonts w:ascii="Times New Roman" w:eastAsia="Times New Roman" w:hAnsi="Times New Roman"/>
          <w:sz w:val="24"/>
        </w:rPr>
        <w:t>1.6</w:t>
      </w:r>
      <w:r w:rsidRPr="005531FE">
        <w:rPr>
          <w:rFonts w:ascii="Times New Roman" w:eastAsia="Times New Roman" w:hAnsi="Times New Roman"/>
        </w:rPr>
        <w:tab/>
      </w:r>
      <w:r w:rsidRPr="005531FE">
        <w:rPr>
          <w:rFonts w:ascii="Times New Roman" w:eastAsia="Times New Roman" w:hAnsi="Times New Roman"/>
          <w:sz w:val="23"/>
        </w:rPr>
        <w:t>Information on current litigation in which the Tenderer is involved.</w:t>
      </w:r>
    </w:p>
    <w:p w:rsidR="00E2101B" w:rsidRPr="005531FE" w:rsidRDefault="00E2101B" w:rsidP="00E2101B">
      <w:pPr>
        <w:spacing w:line="20" w:lineRule="exact"/>
        <w:rPr>
          <w:rFonts w:ascii="Times New Roman" w:eastAsia="Times New Roman" w:hAnsi="Times New Roman"/>
        </w:rPr>
      </w:pPr>
      <w:r w:rsidRPr="005531FE">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3A99E8EF" wp14:editId="3D89ED7F">
                <wp:simplePos x="0" y="0"/>
                <wp:positionH relativeFrom="column">
                  <wp:posOffset>5704840</wp:posOffset>
                </wp:positionH>
                <wp:positionV relativeFrom="paragraph">
                  <wp:posOffset>179070</wp:posOffset>
                </wp:positionV>
                <wp:extent cx="13335" cy="1333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00385" id="Rectangle 1" o:spid="_x0000_s1026" style="position:absolute;margin-left:449.2pt;margin-top:14.1pt;width:1.05pt;height: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" fillcolor="black" strokecolor="white"/>
            </w:pict>
          </mc:Fallback>
        </mc:AlternateContent>
      </w:r>
    </w:p>
    <w:p w:rsidR="00E2101B" w:rsidRPr="005531FE" w:rsidRDefault="00E2101B" w:rsidP="00E2101B">
      <w:pPr>
        <w:spacing w:line="246"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2900"/>
        <w:gridCol w:w="2860"/>
        <w:gridCol w:w="2880"/>
      </w:tblGrid>
      <w:tr w:rsidR="00E2101B" w:rsidRPr="005531FE" w:rsidTr="00E2101B">
        <w:trPr>
          <w:trHeight w:val="286"/>
        </w:trPr>
        <w:tc>
          <w:tcPr>
            <w:tcW w:w="2900" w:type="dxa"/>
            <w:tcBorders>
              <w:top w:val="single" w:sz="8" w:space="0" w:color="auto"/>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ind w:left="680"/>
              <w:rPr>
                <w:rFonts w:ascii="Times New Roman" w:eastAsia="Times New Roman" w:hAnsi="Times New Roman"/>
                <w:sz w:val="24"/>
              </w:rPr>
            </w:pPr>
            <w:r w:rsidRPr="005531FE">
              <w:rPr>
                <w:rFonts w:ascii="Times New Roman" w:eastAsia="Times New Roman" w:hAnsi="Times New Roman"/>
                <w:sz w:val="24"/>
              </w:rPr>
              <w:t>Other party(ies)</w:t>
            </w:r>
          </w:p>
        </w:tc>
        <w:tc>
          <w:tcPr>
            <w:tcW w:w="2860" w:type="dxa"/>
            <w:tcBorders>
              <w:top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ind w:left="620"/>
              <w:rPr>
                <w:rFonts w:ascii="Times New Roman" w:eastAsia="Times New Roman" w:hAnsi="Times New Roman"/>
                <w:sz w:val="24"/>
              </w:rPr>
            </w:pPr>
            <w:r w:rsidRPr="005531FE">
              <w:rPr>
                <w:rFonts w:ascii="Times New Roman" w:eastAsia="Times New Roman" w:hAnsi="Times New Roman"/>
                <w:sz w:val="24"/>
              </w:rPr>
              <w:t>Cause of dispute</w:t>
            </w:r>
          </w:p>
        </w:tc>
        <w:tc>
          <w:tcPr>
            <w:tcW w:w="2880" w:type="dxa"/>
            <w:tcBorders>
              <w:top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ind w:left="580"/>
              <w:rPr>
                <w:rFonts w:ascii="Times New Roman" w:eastAsia="Times New Roman" w:hAnsi="Times New Roman"/>
                <w:sz w:val="24"/>
              </w:rPr>
            </w:pPr>
            <w:r w:rsidRPr="005531FE">
              <w:rPr>
                <w:rFonts w:ascii="Times New Roman" w:eastAsia="Times New Roman" w:hAnsi="Times New Roman"/>
                <w:sz w:val="24"/>
              </w:rPr>
              <w:t>Amount involved</w:t>
            </w:r>
          </w:p>
        </w:tc>
      </w:tr>
      <w:tr w:rsidR="00E2101B" w:rsidRPr="005531FE" w:rsidTr="00E2101B">
        <w:trPr>
          <w:trHeight w:val="278"/>
        </w:trPr>
        <w:tc>
          <w:tcPr>
            <w:tcW w:w="290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c>
          <w:tcPr>
            <w:tcW w:w="288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4"/>
              </w:rPr>
            </w:pPr>
          </w:p>
        </w:tc>
      </w:tr>
      <w:tr w:rsidR="00E2101B" w:rsidRPr="005531FE" w:rsidTr="00E2101B">
        <w:trPr>
          <w:trHeight w:val="270"/>
        </w:trPr>
        <w:tc>
          <w:tcPr>
            <w:tcW w:w="290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r>
      <w:tr w:rsidR="00E2101B" w:rsidRPr="005531FE" w:rsidTr="00E2101B">
        <w:trPr>
          <w:trHeight w:val="270"/>
        </w:trPr>
        <w:tc>
          <w:tcPr>
            <w:tcW w:w="290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r>
      <w:tr w:rsidR="00E2101B" w:rsidRPr="005531FE" w:rsidTr="00E2101B">
        <w:trPr>
          <w:trHeight w:val="273"/>
        </w:trPr>
        <w:tc>
          <w:tcPr>
            <w:tcW w:w="2900" w:type="dxa"/>
            <w:tcBorders>
              <w:left w:val="single" w:sz="8" w:space="0" w:color="auto"/>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rsidR="00E2101B" w:rsidRPr="005531FE" w:rsidRDefault="00E2101B" w:rsidP="00E2101B">
            <w:pPr>
              <w:spacing w:line="0" w:lineRule="atLeast"/>
              <w:rPr>
                <w:rFonts w:ascii="Times New Roman" w:eastAsia="Times New Roman" w:hAnsi="Times New Roman"/>
                <w:sz w:val="23"/>
              </w:rPr>
            </w:pPr>
          </w:p>
        </w:tc>
      </w:tr>
    </w:tbl>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42" w:lineRule="exact"/>
        <w:rPr>
          <w:rFonts w:ascii="Times New Roman" w:eastAsia="Times New Roman" w:hAnsi="Times New Roman"/>
        </w:rPr>
      </w:pPr>
    </w:p>
    <w:p w:rsidR="00E2101B" w:rsidRPr="005531FE" w:rsidRDefault="00E2101B" w:rsidP="00E2101B">
      <w:pPr>
        <w:numPr>
          <w:ilvl w:val="0"/>
          <w:numId w:val="25"/>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Additional Requirements</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4" w:lineRule="auto"/>
        <w:ind w:left="360" w:right="500"/>
        <w:rPr>
          <w:rFonts w:ascii="Times New Roman" w:eastAsia="Times New Roman" w:hAnsi="Times New Roman"/>
          <w:sz w:val="24"/>
        </w:rPr>
      </w:pPr>
      <w:r w:rsidRPr="005531FE">
        <w:rPr>
          <w:rFonts w:ascii="Times New Roman" w:eastAsia="Times New Roman" w:hAnsi="Times New Roman"/>
          <w:sz w:val="24"/>
        </w:rPr>
        <w:t>2.1 Tenderers should provide any additional information required in the Tender Data Sheet.</w:t>
      </w:r>
    </w:p>
    <w:p w:rsidR="00E2101B" w:rsidRPr="005531FE" w:rsidRDefault="00E2101B" w:rsidP="00E2101B">
      <w:pPr>
        <w:spacing w:line="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pPr>
      <w:r w:rsidRPr="005531FE">
        <w:rPr>
          <w:rFonts w:ascii="Times New Roman" w:eastAsia="Times New Roman" w:hAnsi="Times New Roman"/>
          <w:sz w:val="19"/>
        </w:rPr>
        <w:t>……………………………………………………………………………………………………………….</w:t>
      </w:r>
    </w:p>
    <w:p w:rsidR="00E2101B" w:rsidRPr="005531FE" w:rsidRDefault="00E2101B" w:rsidP="00E2101B">
      <w:pPr>
        <w:spacing w:line="0" w:lineRule="atLeast"/>
        <w:ind w:left="360"/>
        <w:rPr>
          <w:rFonts w:ascii="Times New Roman" w:eastAsia="Times New Roman" w:hAnsi="Times New Roman"/>
          <w:sz w:val="19"/>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50" w:name="page63"/>
      <w:bookmarkEnd w:id="50"/>
    </w:p>
    <w:p w:rsidR="00E2101B" w:rsidRPr="005531FE" w:rsidRDefault="00E2101B" w:rsidP="00E2101B">
      <w:pPr>
        <w:spacing w:line="277" w:lineRule="exact"/>
        <w:rPr>
          <w:rFonts w:ascii="Times New Roman" w:eastAsia="Times New Roman" w:hAnsi="Times New Roman"/>
        </w:rPr>
      </w:pPr>
    </w:p>
    <w:p w:rsidR="00E2101B" w:rsidRPr="005531FE" w:rsidRDefault="00E2101B" w:rsidP="00E2101B">
      <w:pPr>
        <w:numPr>
          <w:ilvl w:val="0"/>
          <w:numId w:val="26"/>
        </w:numPr>
        <w:tabs>
          <w:tab w:val="left" w:pos="3920"/>
        </w:tabs>
        <w:spacing w:line="0" w:lineRule="atLeast"/>
        <w:ind w:left="3920" w:hanging="720"/>
        <w:rPr>
          <w:rFonts w:ascii="Times New Roman" w:eastAsia="Times New Roman" w:hAnsi="Times New Roman"/>
          <w:b/>
          <w:sz w:val="24"/>
        </w:rPr>
      </w:pPr>
      <w:r w:rsidRPr="005531FE">
        <w:rPr>
          <w:rFonts w:ascii="Times New Roman" w:eastAsia="Times New Roman" w:hAnsi="Times New Roman"/>
          <w:b/>
          <w:sz w:val="24"/>
        </w:rPr>
        <w:t>Notification of Award</w:t>
      </w:r>
    </w:p>
    <w:p w:rsidR="00E2101B" w:rsidRPr="005531FE" w:rsidRDefault="00E2101B" w:rsidP="00E2101B">
      <w:pPr>
        <w:spacing w:line="271"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i/>
          <w:sz w:val="24"/>
        </w:rPr>
      </w:pPr>
      <w:r w:rsidRPr="005531FE">
        <w:rPr>
          <w:rFonts w:ascii="Times New Roman" w:eastAsia="Times New Roman" w:hAnsi="Times New Roman"/>
          <w:i/>
          <w:sz w:val="24"/>
        </w:rPr>
        <w:t>[This letter should be in the form of letterhead paper of the Purchaser]</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i/>
          <w:sz w:val="24"/>
        </w:rPr>
      </w:pPr>
      <w:r w:rsidRPr="005531FE">
        <w:rPr>
          <w:rFonts w:ascii="Times New Roman" w:eastAsia="Times New Roman" w:hAnsi="Times New Roman"/>
          <w:i/>
          <w:sz w:val="24"/>
        </w:rPr>
        <w:t>……………………..[Date]</w:t>
      </w:r>
    </w:p>
    <w:p w:rsidR="00E2101B" w:rsidRPr="005531FE" w:rsidRDefault="00E2101B" w:rsidP="00E2101B">
      <w:pPr>
        <w:tabs>
          <w:tab w:val="left" w:pos="1060"/>
        </w:tabs>
        <w:spacing w:line="0" w:lineRule="atLeast"/>
        <w:ind w:left="360"/>
        <w:rPr>
          <w:rFonts w:ascii="Times New Roman" w:eastAsia="Times New Roman" w:hAnsi="Times New Roman"/>
          <w:i/>
          <w:sz w:val="24"/>
        </w:rPr>
      </w:pPr>
      <w:r w:rsidRPr="005531FE">
        <w:rPr>
          <w:rFonts w:ascii="Times New Roman" w:eastAsia="Times New Roman" w:hAnsi="Times New Roman"/>
          <w:sz w:val="24"/>
        </w:rPr>
        <w:t>To:</w:t>
      </w:r>
      <w:r w:rsidRPr="005531FE">
        <w:rPr>
          <w:rFonts w:ascii="Times New Roman" w:eastAsia="Times New Roman" w:hAnsi="Times New Roman"/>
        </w:rPr>
        <w:tab/>
      </w:r>
      <w:r w:rsidRPr="005531FE">
        <w:rPr>
          <w:rFonts w:ascii="Times New Roman" w:eastAsia="Times New Roman" w:hAnsi="Times New Roman"/>
          <w:sz w:val="24"/>
        </w:rPr>
        <w:t xml:space="preserve">……………………………………………………….. </w:t>
      </w:r>
      <w:r w:rsidRPr="005531FE">
        <w:rPr>
          <w:rFonts w:ascii="Times New Roman" w:eastAsia="Times New Roman" w:hAnsi="Times New Roman"/>
          <w:i/>
          <w:sz w:val="24"/>
        </w:rPr>
        <w:t>[name of the Supplier]</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1080"/>
        <w:rPr>
          <w:rFonts w:ascii="Times New Roman" w:eastAsia="Times New Roman" w:hAnsi="Times New Roman"/>
          <w:i/>
          <w:sz w:val="24"/>
        </w:rPr>
      </w:pPr>
      <w:r w:rsidRPr="005531FE">
        <w:rPr>
          <w:rFonts w:ascii="Times New Roman" w:eastAsia="Times New Roman" w:hAnsi="Times New Roman"/>
          <w:sz w:val="24"/>
        </w:rPr>
        <w:t xml:space="preserve">………………………………………………………. </w:t>
      </w:r>
      <w:r w:rsidRPr="005531FE">
        <w:rPr>
          <w:rFonts w:ascii="Times New Roman" w:eastAsia="Times New Roman" w:hAnsi="Times New Roman"/>
          <w:i/>
          <w:sz w:val="24"/>
        </w:rPr>
        <w:t>[address of the Supplier]</w:t>
      </w:r>
    </w:p>
    <w:p w:rsidR="00E2101B" w:rsidRPr="005531FE" w:rsidRDefault="00E2101B" w:rsidP="00E2101B">
      <w:pPr>
        <w:spacing w:line="281" w:lineRule="exact"/>
        <w:rPr>
          <w:rFonts w:ascii="Times New Roman" w:eastAsia="Times New Roman" w:hAnsi="Times New Roman"/>
        </w:rPr>
      </w:pPr>
    </w:p>
    <w:p w:rsidR="00E2101B" w:rsidRPr="005531FE" w:rsidRDefault="00E2101B" w:rsidP="00E2101B">
      <w:pPr>
        <w:tabs>
          <w:tab w:val="left" w:pos="1780"/>
        </w:tabs>
        <w:spacing w:line="0" w:lineRule="atLeast"/>
        <w:ind w:left="360"/>
        <w:rPr>
          <w:rFonts w:ascii="Times New Roman" w:eastAsia="Times New Roman" w:hAnsi="Times New Roman"/>
          <w:b/>
          <w:sz w:val="23"/>
        </w:rPr>
      </w:pPr>
      <w:r w:rsidRPr="005531FE">
        <w:rPr>
          <w:rFonts w:ascii="Times New Roman" w:eastAsia="Times New Roman" w:hAnsi="Times New Roman"/>
          <w:b/>
          <w:sz w:val="24"/>
        </w:rPr>
        <w:t>Subject :</w:t>
      </w:r>
      <w:r w:rsidRPr="005531FE">
        <w:rPr>
          <w:rFonts w:ascii="Times New Roman" w:eastAsia="Times New Roman" w:hAnsi="Times New Roman"/>
        </w:rPr>
        <w:tab/>
      </w:r>
      <w:r w:rsidRPr="005531FE">
        <w:rPr>
          <w:rFonts w:ascii="Times New Roman" w:eastAsia="Times New Roman" w:hAnsi="Times New Roman"/>
          <w:b/>
          <w:sz w:val="23"/>
        </w:rPr>
        <w:t>Notification of Award</w:t>
      </w:r>
    </w:p>
    <w:p w:rsidR="00E2101B" w:rsidRPr="005531FE" w:rsidRDefault="00E2101B" w:rsidP="00E2101B">
      <w:pPr>
        <w:spacing w:line="272"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This  is  to  notify  you  that  your  Tender  dated  ……………………………………  for</w:t>
      </w:r>
    </w:p>
    <w:p w:rsidR="00E2101B" w:rsidRPr="005531FE" w:rsidRDefault="00E2101B" w:rsidP="00E2101B">
      <w:pPr>
        <w:spacing w:line="0" w:lineRule="atLeast"/>
        <w:ind w:left="360"/>
        <w:rPr>
          <w:rFonts w:ascii="Times New Roman" w:eastAsia="Times New Roman" w:hAnsi="Times New Roman"/>
          <w:i/>
          <w:sz w:val="24"/>
        </w:rPr>
      </w:pPr>
      <w:r w:rsidRPr="005531FE">
        <w:rPr>
          <w:rFonts w:ascii="Times New Roman" w:eastAsia="Times New Roman" w:hAnsi="Times New Roman"/>
          <w:sz w:val="24"/>
        </w:rPr>
        <w:t xml:space="preserve">execution of the contract of </w:t>
      </w:r>
      <w:r w:rsidRPr="005531FE">
        <w:rPr>
          <w:rFonts w:ascii="Times New Roman" w:eastAsia="Times New Roman" w:hAnsi="Times New Roman"/>
          <w:i/>
          <w:sz w:val="24"/>
        </w:rPr>
        <w:t>…………………………………………………………</w:t>
      </w:r>
      <w:r w:rsidRPr="005531FE">
        <w:rPr>
          <w:rFonts w:ascii="Times New Roman" w:eastAsia="Times New Roman" w:hAnsi="Times New Roman"/>
          <w:sz w:val="24"/>
        </w:rPr>
        <w:t xml:space="preserve"> </w:t>
      </w:r>
      <w:r w:rsidRPr="005531FE">
        <w:rPr>
          <w:rFonts w:ascii="Times New Roman" w:eastAsia="Times New Roman" w:hAnsi="Times New Roman"/>
          <w:i/>
          <w:sz w:val="24"/>
        </w:rPr>
        <w:t>[name and</w:t>
      </w:r>
    </w:p>
    <w:p w:rsidR="00E2101B" w:rsidRPr="005531FE" w:rsidRDefault="00E2101B" w:rsidP="00E2101B">
      <w:pPr>
        <w:spacing w:line="0" w:lineRule="atLeast"/>
        <w:ind w:left="360"/>
        <w:rPr>
          <w:rFonts w:ascii="Times New Roman" w:eastAsia="Times New Roman" w:hAnsi="Times New Roman"/>
          <w:i/>
          <w:sz w:val="24"/>
        </w:rPr>
      </w:pPr>
      <w:r w:rsidRPr="005531FE">
        <w:rPr>
          <w:rFonts w:ascii="Times New Roman" w:eastAsia="Times New Roman" w:hAnsi="Times New Roman"/>
          <w:i/>
          <w:sz w:val="24"/>
        </w:rPr>
        <w:t xml:space="preserve">identification number of the Tender] </w:t>
      </w:r>
      <w:r w:rsidRPr="005531FE">
        <w:rPr>
          <w:rFonts w:ascii="Times New Roman" w:eastAsia="Times New Roman" w:hAnsi="Times New Roman"/>
          <w:sz w:val="24"/>
        </w:rPr>
        <w:t>in the amount</w:t>
      </w:r>
      <w:r w:rsidRPr="005531FE">
        <w:rPr>
          <w:rFonts w:ascii="Times New Roman" w:eastAsia="Times New Roman" w:hAnsi="Times New Roman"/>
          <w:i/>
          <w:sz w:val="24"/>
        </w:rPr>
        <w:t>………………………………… [amount</w:t>
      </w:r>
    </w:p>
    <w:p w:rsidR="00E2101B" w:rsidRPr="005531FE" w:rsidRDefault="00E2101B" w:rsidP="00E2101B">
      <w:pPr>
        <w:spacing w:line="12" w:lineRule="exact"/>
        <w:rPr>
          <w:rFonts w:ascii="Times New Roman" w:eastAsia="Times New Roman" w:hAnsi="Times New Roman"/>
        </w:rPr>
      </w:pPr>
    </w:p>
    <w:p w:rsidR="00E2101B" w:rsidRPr="005531FE" w:rsidRDefault="00E2101B" w:rsidP="00E2101B">
      <w:pPr>
        <w:spacing w:line="0" w:lineRule="atLeast"/>
        <w:jc w:val="center"/>
        <w:rPr>
          <w:rFonts w:ascii="Times New Roman" w:eastAsia="Times New Roman" w:hAnsi="Times New Roman"/>
          <w:sz w:val="23"/>
        </w:rPr>
      </w:pPr>
      <w:r w:rsidRPr="005531FE">
        <w:rPr>
          <w:rFonts w:ascii="Times New Roman" w:eastAsia="Times New Roman" w:hAnsi="Times New Roman"/>
          <w:i/>
          <w:sz w:val="23"/>
        </w:rPr>
        <w:t xml:space="preserve">in words], </w:t>
      </w:r>
      <w:r w:rsidRPr="005531FE">
        <w:rPr>
          <w:rFonts w:ascii="Times New Roman" w:eastAsia="Times New Roman" w:hAnsi="Times New Roman"/>
          <w:sz w:val="23"/>
        </w:rPr>
        <w:t>as corrected in accordance with the Instructions to Tenderers is hereby accepted.</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i/>
          <w:sz w:val="24"/>
        </w:rPr>
      </w:pPr>
      <w:r w:rsidRPr="005531FE">
        <w:rPr>
          <w:rFonts w:ascii="Times New Roman" w:eastAsia="Times New Roman" w:hAnsi="Times New Roman"/>
          <w:sz w:val="24"/>
        </w:rPr>
        <w:t xml:space="preserve">This Notification of Award will constitute the formation of Contract. However, until and unless you furnish the Performance Security of GHS. ……………………. </w:t>
      </w:r>
      <w:r w:rsidRPr="005531FE">
        <w:rPr>
          <w:rFonts w:ascii="Times New Roman" w:eastAsia="Times New Roman" w:hAnsi="Times New Roman"/>
          <w:i/>
          <w:sz w:val="24"/>
        </w:rPr>
        <w:t>[amount of</w:t>
      </w:r>
    </w:p>
    <w:p w:rsidR="00E2101B" w:rsidRPr="005531FE" w:rsidRDefault="00E2101B" w:rsidP="00E2101B">
      <w:pPr>
        <w:spacing w:line="14" w:lineRule="exact"/>
        <w:rPr>
          <w:rFonts w:ascii="Times New Roman" w:eastAsia="Times New Roman" w:hAnsi="Times New Roman"/>
        </w:rPr>
      </w:pPr>
    </w:p>
    <w:p w:rsidR="00E2101B" w:rsidRPr="005531FE" w:rsidRDefault="00E2101B" w:rsidP="00E2101B">
      <w:pPr>
        <w:spacing w:line="238" w:lineRule="auto"/>
        <w:ind w:left="360" w:right="360"/>
        <w:jc w:val="both"/>
        <w:rPr>
          <w:rFonts w:ascii="Times New Roman" w:eastAsia="Times New Roman" w:hAnsi="Times New Roman"/>
          <w:sz w:val="24"/>
        </w:rPr>
      </w:pPr>
      <w:r w:rsidRPr="005531FE">
        <w:rPr>
          <w:rFonts w:ascii="Times New Roman" w:eastAsia="Times New Roman" w:hAnsi="Times New Roman"/>
          <w:i/>
          <w:sz w:val="24"/>
        </w:rPr>
        <w:t xml:space="preserve">Performance </w:t>
      </w:r>
      <w:r w:rsidRPr="005531FE">
        <w:rPr>
          <w:rFonts w:ascii="Times New Roman" w:eastAsia="Times New Roman" w:hAnsi="Times New Roman"/>
          <w:sz w:val="24"/>
        </w:rPr>
        <w:t>Security in figures, i.e. 5% -</w:t>
      </w:r>
      <w:r w:rsidRPr="005531FE">
        <w:rPr>
          <w:rFonts w:ascii="Times New Roman" w:eastAsia="Times New Roman" w:hAnsi="Times New Roman"/>
          <w:i/>
          <w:sz w:val="24"/>
        </w:rPr>
        <w:t xml:space="preserve"> </w:t>
      </w:r>
      <w:r w:rsidRPr="005531FE">
        <w:rPr>
          <w:rFonts w:ascii="Times New Roman" w:eastAsia="Times New Roman" w:hAnsi="Times New Roman"/>
          <w:sz w:val="24"/>
        </w:rPr>
        <w:t>10% of the Successful Tenderer’s Tender Price]</w:t>
      </w:r>
      <w:r w:rsidRPr="005531FE">
        <w:rPr>
          <w:rFonts w:ascii="Times New Roman" w:eastAsia="Times New Roman" w:hAnsi="Times New Roman"/>
          <w:i/>
          <w:sz w:val="24"/>
        </w:rPr>
        <w:t xml:space="preserve"> </w:t>
      </w:r>
      <w:r w:rsidRPr="005531FE">
        <w:rPr>
          <w:rFonts w:ascii="Times New Roman" w:eastAsia="Times New Roman" w:hAnsi="Times New Roman"/>
          <w:sz w:val="24"/>
        </w:rPr>
        <w:t>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require ,you may proceed with the processing of the Bank guarantee for the advance payment (if applicable)</w:t>
      </w:r>
    </w:p>
    <w:p w:rsidR="00E2101B" w:rsidRPr="005531FE" w:rsidRDefault="00E2101B" w:rsidP="00E2101B">
      <w:pPr>
        <w:spacing w:line="295"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sz w:val="24"/>
        </w:rPr>
      </w:pPr>
      <w:r w:rsidRPr="005531FE">
        <w:rPr>
          <w:rFonts w:ascii="Times New Roman" w:eastAsia="Times New Roman" w:hAnsi="Times New Roman"/>
          <w:sz w:val="24"/>
        </w:rPr>
        <w:t>You are hereby instructed to proceed with the necessary action for the execution of the said Procurement in accordance with the Tender and Contract documents.</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Authorised Signature : ………………………………………</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and Title of Signatory : ………………………………..</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of Agency : ……………………………………………..</w:t>
      </w:r>
    </w:p>
    <w:p w:rsidR="00E2101B" w:rsidRPr="005531FE" w:rsidRDefault="00E2101B" w:rsidP="00E2101B">
      <w:pPr>
        <w:spacing w:line="277"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Address for correspondence : ……………………………….</w:t>
      </w:r>
    </w:p>
    <w:p w:rsidR="00E2101B" w:rsidRPr="005531FE" w:rsidRDefault="00E2101B" w:rsidP="00E2101B">
      <w:pPr>
        <w:spacing w:line="0" w:lineRule="atLeast"/>
        <w:ind w:left="360"/>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numPr>
          <w:ilvl w:val="0"/>
          <w:numId w:val="27"/>
        </w:numPr>
        <w:tabs>
          <w:tab w:val="left" w:pos="1080"/>
        </w:tabs>
        <w:spacing w:line="0" w:lineRule="atLeast"/>
        <w:ind w:left="1080" w:hanging="720"/>
        <w:jc w:val="center"/>
        <w:rPr>
          <w:rFonts w:ascii="Times New Roman" w:eastAsia="Times New Roman" w:hAnsi="Times New Roman"/>
          <w:b/>
          <w:sz w:val="24"/>
        </w:rPr>
      </w:pPr>
      <w:bookmarkStart w:id="51" w:name="page64"/>
      <w:bookmarkEnd w:id="51"/>
      <w:r w:rsidRPr="005531FE">
        <w:rPr>
          <w:rFonts w:ascii="Times New Roman" w:eastAsia="Times New Roman" w:hAnsi="Times New Roman"/>
          <w:b/>
          <w:sz w:val="24"/>
        </w:rPr>
        <w:lastRenderedPageBreak/>
        <w:t>Contract Form</w:t>
      </w:r>
    </w:p>
    <w:p w:rsidR="00E2101B" w:rsidRPr="005531FE" w:rsidRDefault="00E2101B" w:rsidP="00E2101B">
      <w:pPr>
        <w:spacing w:line="283" w:lineRule="exact"/>
        <w:rPr>
          <w:rFonts w:ascii="Times New Roman" w:eastAsia="Times New Roman" w:hAnsi="Times New Roman"/>
        </w:rPr>
      </w:pPr>
    </w:p>
    <w:p w:rsidR="00E2101B" w:rsidRPr="005531FE" w:rsidRDefault="00E2101B" w:rsidP="00E2101B">
      <w:pPr>
        <w:spacing w:line="237" w:lineRule="auto"/>
        <w:ind w:left="360" w:right="440"/>
        <w:rPr>
          <w:rFonts w:ascii="Times New Roman" w:eastAsia="Times New Roman" w:hAnsi="Times New Roman"/>
          <w:sz w:val="24"/>
        </w:rPr>
      </w:pPr>
      <w:r w:rsidRPr="005531FE">
        <w:rPr>
          <w:rFonts w:ascii="Times New Roman" w:eastAsia="Times New Roman" w:hAnsi="Times New Roman"/>
          <w:sz w:val="24"/>
        </w:rPr>
        <w:t>THIS AGREEMENT made the _____ day of ________</w:t>
      </w:r>
      <w:r w:rsidRPr="005531FE">
        <w:rPr>
          <w:rFonts w:ascii="Times New Roman" w:eastAsia="Times New Roman" w:hAnsi="Times New Roman"/>
          <w:i/>
          <w:sz w:val="24"/>
        </w:rPr>
        <w:t>[mm]</w:t>
      </w:r>
      <w:r w:rsidRPr="005531FE">
        <w:rPr>
          <w:rFonts w:ascii="Times New Roman" w:eastAsia="Times New Roman" w:hAnsi="Times New Roman"/>
          <w:sz w:val="24"/>
        </w:rPr>
        <w:t xml:space="preserve"> 20_____ between </w:t>
      </w:r>
      <w:r w:rsidRPr="005531FE">
        <w:rPr>
          <w:rFonts w:ascii="Times New Roman" w:eastAsia="Times New Roman" w:hAnsi="Times New Roman"/>
          <w:i/>
          <w:sz w:val="24"/>
        </w:rPr>
        <w:t>[name of</w:t>
      </w:r>
      <w:r w:rsidRPr="005531FE">
        <w:rPr>
          <w:rFonts w:ascii="Times New Roman" w:eastAsia="Times New Roman" w:hAnsi="Times New Roman"/>
          <w:sz w:val="24"/>
        </w:rPr>
        <w:t xml:space="preserve"> </w:t>
      </w:r>
      <w:r w:rsidRPr="005531FE">
        <w:rPr>
          <w:rFonts w:ascii="Times New Roman" w:eastAsia="Times New Roman" w:hAnsi="Times New Roman"/>
          <w:i/>
          <w:sz w:val="24"/>
        </w:rPr>
        <w:t xml:space="preserve">Purchaser] </w:t>
      </w:r>
      <w:r w:rsidRPr="005531FE">
        <w:rPr>
          <w:rFonts w:ascii="Times New Roman" w:eastAsia="Times New Roman" w:hAnsi="Times New Roman"/>
          <w:sz w:val="24"/>
        </w:rPr>
        <w:t>of</w:t>
      </w:r>
      <w:r w:rsidRPr="005531FE">
        <w:rPr>
          <w:rFonts w:ascii="Times New Roman" w:eastAsia="Times New Roman" w:hAnsi="Times New Roman"/>
          <w:i/>
          <w:sz w:val="24"/>
        </w:rPr>
        <w:t xml:space="preserve"> [country of Purchaser] </w:t>
      </w:r>
      <w:r w:rsidRPr="005531FE">
        <w:rPr>
          <w:rFonts w:ascii="Times New Roman" w:eastAsia="Times New Roman" w:hAnsi="Times New Roman"/>
          <w:sz w:val="24"/>
        </w:rPr>
        <w:t>(hereinafter called “the Purchaser”) of the one part</w:t>
      </w:r>
      <w:r w:rsidRPr="005531FE">
        <w:rPr>
          <w:rFonts w:ascii="Times New Roman" w:eastAsia="Times New Roman" w:hAnsi="Times New Roman"/>
          <w:i/>
          <w:sz w:val="24"/>
        </w:rPr>
        <w:t xml:space="preserve"> </w:t>
      </w:r>
      <w:r w:rsidRPr="005531FE">
        <w:rPr>
          <w:rFonts w:ascii="Times New Roman" w:eastAsia="Times New Roman" w:hAnsi="Times New Roman"/>
          <w:sz w:val="24"/>
        </w:rPr>
        <w:t xml:space="preserve">and </w:t>
      </w:r>
      <w:r w:rsidRPr="005531FE">
        <w:rPr>
          <w:rFonts w:ascii="Times New Roman" w:eastAsia="Times New Roman" w:hAnsi="Times New Roman"/>
          <w:i/>
          <w:sz w:val="24"/>
        </w:rPr>
        <w:t>[name of Supplier]</w:t>
      </w:r>
      <w:r w:rsidRPr="005531FE">
        <w:rPr>
          <w:rFonts w:ascii="Times New Roman" w:eastAsia="Times New Roman" w:hAnsi="Times New Roman"/>
          <w:sz w:val="24"/>
        </w:rPr>
        <w:t xml:space="preserve"> of </w:t>
      </w:r>
      <w:r w:rsidRPr="005531FE">
        <w:rPr>
          <w:rFonts w:ascii="Times New Roman" w:eastAsia="Times New Roman" w:hAnsi="Times New Roman"/>
          <w:i/>
          <w:sz w:val="24"/>
        </w:rPr>
        <w:t>[city and country of Supplier]</w:t>
      </w:r>
      <w:r w:rsidRPr="005531FE">
        <w:rPr>
          <w:rFonts w:ascii="Times New Roman" w:eastAsia="Times New Roman" w:hAnsi="Times New Roman"/>
          <w:sz w:val="24"/>
        </w:rPr>
        <w:t xml:space="preserve"> (hereinafter called “the Supplier”) of the other part:</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7" w:lineRule="auto"/>
        <w:ind w:left="360" w:right="520"/>
        <w:rPr>
          <w:rFonts w:ascii="Times New Roman" w:eastAsia="Times New Roman" w:hAnsi="Times New Roman"/>
          <w:sz w:val="24"/>
        </w:rPr>
      </w:pPr>
      <w:r w:rsidRPr="005531FE">
        <w:rPr>
          <w:rFonts w:ascii="Times New Roman" w:eastAsia="Times New Roman" w:hAnsi="Times New Roman"/>
          <w:sz w:val="24"/>
        </w:rPr>
        <w:t xml:space="preserve">WHEREAS the Purchaser invited Tenders for certain goods and ancillary services, viz., </w:t>
      </w:r>
      <w:r w:rsidRPr="005531FE">
        <w:rPr>
          <w:rFonts w:ascii="Times New Roman" w:eastAsia="Times New Roman" w:hAnsi="Times New Roman"/>
          <w:i/>
          <w:sz w:val="24"/>
        </w:rPr>
        <w:t xml:space="preserve">[brief description of goods and services] </w:t>
      </w:r>
      <w:r w:rsidRPr="005531FE">
        <w:rPr>
          <w:rFonts w:ascii="Times New Roman" w:eastAsia="Times New Roman" w:hAnsi="Times New Roman"/>
          <w:sz w:val="24"/>
        </w:rPr>
        <w:t>and has accepted a Tender by the Supplier for</w:t>
      </w:r>
      <w:r w:rsidRPr="005531FE">
        <w:rPr>
          <w:rFonts w:ascii="Times New Roman" w:eastAsia="Times New Roman" w:hAnsi="Times New Roman"/>
          <w:i/>
          <w:sz w:val="24"/>
        </w:rPr>
        <w:t xml:space="preserve"> </w:t>
      </w:r>
      <w:r w:rsidRPr="005531FE">
        <w:rPr>
          <w:rFonts w:ascii="Times New Roman" w:eastAsia="Times New Roman" w:hAnsi="Times New Roman"/>
          <w:sz w:val="24"/>
        </w:rPr>
        <w:t xml:space="preserve">the supply of those goods and services in the sum of [contract price in words and figures in </w:t>
      </w:r>
      <w:r w:rsidRPr="005531FE">
        <w:rPr>
          <w:rFonts w:ascii="Times New Roman" w:eastAsia="Times New Roman" w:hAnsi="Times New Roman"/>
          <w:i/>
          <w:sz w:val="24"/>
        </w:rPr>
        <w:t>Cedis]</w:t>
      </w:r>
      <w:r w:rsidRPr="005531FE">
        <w:rPr>
          <w:rFonts w:ascii="Times New Roman" w:eastAsia="Times New Roman" w:hAnsi="Times New Roman"/>
          <w:sz w:val="24"/>
        </w:rPr>
        <w:t xml:space="preserve"> (hereinafter called “the Contract Price”).</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NOW THIS AGREEMENT WITNESSETH AS FOLLOWS:</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numPr>
          <w:ilvl w:val="0"/>
          <w:numId w:val="28"/>
        </w:numPr>
        <w:tabs>
          <w:tab w:val="left" w:pos="1080"/>
        </w:tabs>
        <w:spacing w:line="234" w:lineRule="auto"/>
        <w:ind w:left="1260" w:right="780" w:hanging="900"/>
        <w:rPr>
          <w:rFonts w:ascii="Times New Roman" w:eastAsia="Times New Roman" w:hAnsi="Times New Roman"/>
          <w:sz w:val="24"/>
        </w:rPr>
      </w:pPr>
      <w:r w:rsidRPr="005531FE">
        <w:rPr>
          <w:rFonts w:ascii="Times New Roman" w:eastAsia="Times New Roman" w:hAnsi="Times New Roman"/>
          <w:sz w:val="24"/>
        </w:rPr>
        <w:t>In this Agreement words and expressions shall have the same meanings as are respectively assigned to them in the Conditions of Contract referred to.</w:t>
      </w:r>
    </w:p>
    <w:p w:rsidR="00E2101B" w:rsidRPr="005531FE" w:rsidRDefault="00E2101B" w:rsidP="00E2101B">
      <w:pPr>
        <w:spacing w:line="289" w:lineRule="exact"/>
        <w:rPr>
          <w:rFonts w:ascii="Times New Roman" w:eastAsia="Times New Roman" w:hAnsi="Times New Roman"/>
          <w:sz w:val="24"/>
        </w:rPr>
      </w:pPr>
    </w:p>
    <w:p w:rsidR="00E2101B" w:rsidRPr="005531FE" w:rsidRDefault="00E2101B" w:rsidP="00E2101B">
      <w:pPr>
        <w:numPr>
          <w:ilvl w:val="0"/>
          <w:numId w:val="28"/>
        </w:numPr>
        <w:tabs>
          <w:tab w:val="left" w:pos="1080"/>
        </w:tabs>
        <w:spacing w:line="234" w:lineRule="auto"/>
        <w:ind w:left="1140" w:right="620" w:hanging="780"/>
        <w:rPr>
          <w:rFonts w:ascii="Times New Roman" w:eastAsia="Times New Roman" w:hAnsi="Times New Roman"/>
          <w:sz w:val="24"/>
        </w:rPr>
      </w:pPr>
      <w:r w:rsidRPr="005531FE">
        <w:rPr>
          <w:rFonts w:ascii="Times New Roman" w:eastAsia="Times New Roman" w:hAnsi="Times New Roman"/>
          <w:sz w:val="24"/>
        </w:rPr>
        <w:t>The following documents shall be deemed to form and be read and construed as part of this Agreement, viz.:</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Tender Form and the Price Schedule submitted by the Tenderer;</w:t>
      </w:r>
    </w:p>
    <w:p w:rsidR="00E2101B" w:rsidRPr="005531FE" w:rsidRDefault="00E2101B" w:rsidP="00E2101B">
      <w:pPr>
        <w:spacing w:line="276"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Schedule of Requirements;</w:t>
      </w:r>
    </w:p>
    <w:p w:rsidR="00E2101B" w:rsidRPr="005531FE" w:rsidRDefault="00E2101B" w:rsidP="00E2101B">
      <w:pPr>
        <w:spacing w:line="276"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Technical Specifications;</w:t>
      </w:r>
    </w:p>
    <w:p w:rsidR="00E2101B" w:rsidRPr="005531FE" w:rsidRDefault="00E2101B" w:rsidP="00E2101B">
      <w:pPr>
        <w:spacing w:line="276"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General Conditions of Contract;</w:t>
      </w:r>
    </w:p>
    <w:p w:rsidR="00E2101B" w:rsidRPr="005531FE" w:rsidRDefault="00E2101B" w:rsidP="00E2101B">
      <w:pPr>
        <w:spacing w:line="276"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Special Conditions of Contract;</w:t>
      </w:r>
    </w:p>
    <w:p w:rsidR="00E2101B" w:rsidRPr="005531FE" w:rsidRDefault="00E2101B" w:rsidP="00E2101B">
      <w:pPr>
        <w:spacing w:line="276"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0" w:lineRule="atLeast"/>
        <w:ind w:left="1080" w:hanging="720"/>
        <w:rPr>
          <w:rFonts w:ascii="Times New Roman" w:eastAsia="Times New Roman" w:hAnsi="Times New Roman"/>
          <w:sz w:val="24"/>
        </w:rPr>
      </w:pPr>
      <w:r w:rsidRPr="005531FE">
        <w:rPr>
          <w:rFonts w:ascii="Times New Roman" w:eastAsia="Times New Roman" w:hAnsi="Times New Roman"/>
          <w:sz w:val="24"/>
        </w:rPr>
        <w:t>the Purchaser’s Notification of Award; and</w:t>
      </w:r>
    </w:p>
    <w:p w:rsidR="00E2101B" w:rsidRPr="005531FE" w:rsidRDefault="00E2101B" w:rsidP="00E2101B">
      <w:pPr>
        <w:spacing w:line="288" w:lineRule="exact"/>
        <w:rPr>
          <w:rFonts w:ascii="Times New Roman" w:eastAsia="Times New Roman" w:hAnsi="Times New Roman"/>
          <w:sz w:val="24"/>
        </w:rPr>
      </w:pPr>
    </w:p>
    <w:p w:rsidR="00E2101B" w:rsidRPr="005531FE" w:rsidRDefault="00E2101B" w:rsidP="00E2101B">
      <w:pPr>
        <w:numPr>
          <w:ilvl w:val="0"/>
          <w:numId w:val="29"/>
        </w:numPr>
        <w:tabs>
          <w:tab w:val="left" w:pos="1080"/>
        </w:tabs>
        <w:spacing w:line="234" w:lineRule="auto"/>
        <w:ind w:left="360" w:right="680"/>
        <w:rPr>
          <w:rFonts w:ascii="Times New Roman" w:eastAsia="Times New Roman" w:hAnsi="Times New Roman"/>
          <w:i/>
          <w:sz w:val="24"/>
        </w:rPr>
      </w:pPr>
      <w:r w:rsidRPr="005531FE">
        <w:rPr>
          <w:rFonts w:ascii="Times New Roman" w:eastAsia="Times New Roman" w:hAnsi="Times New Roman"/>
          <w:sz w:val="24"/>
        </w:rPr>
        <w:t xml:space="preserve">Contract Data Sheet </w:t>
      </w:r>
      <w:r w:rsidRPr="005531FE">
        <w:rPr>
          <w:rFonts w:ascii="Times New Roman" w:eastAsia="Times New Roman" w:hAnsi="Times New Roman"/>
          <w:i/>
          <w:sz w:val="24"/>
        </w:rPr>
        <w:t>(to be used only when there are corrections to the original</w:t>
      </w:r>
      <w:r w:rsidRPr="005531FE">
        <w:rPr>
          <w:rFonts w:ascii="Times New Roman" w:eastAsia="Times New Roman" w:hAnsi="Times New Roman"/>
          <w:sz w:val="24"/>
        </w:rPr>
        <w:t xml:space="preserve"> </w:t>
      </w:r>
      <w:r w:rsidRPr="005531FE">
        <w:rPr>
          <w:rFonts w:ascii="Times New Roman" w:eastAsia="Times New Roman" w:hAnsi="Times New Roman"/>
          <w:i/>
          <w:sz w:val="24"/>
        </w:rPr>
        <w:t>price schedule submitted by the supplier).</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numPr>
          <w:ilvl w:val="0"/>
          <w:numId w:val="30"/>
        </w:numPr>
        <w:tabs>
          <w:tab w:val="left" w:pos="900"/>
        </w:tabs>
        <w:spacing w:line="237" w:lineRule="auto"/>
        <w:ind w:left="900" w:right="360" w:hanging="540"/>
        <w:rPr>
          <w:rFonts w:ascii="Times New Roman" w:eastAsia="Times New Roman" w:hAnsi="Times New Roman"/>
          <w:sz w:val="24"/>
        </w:rPr>
      </w:pPr>
      <w:r w:rsidRPr="005531FE">
        <w:rPr>
          <w:rFonts w:ascii="Times New Roman" w:eastAsia="Times New Roman" w:hAnsi="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E2101B" w:rsidRPr="005531FE" w:rsidRDefault="00E2101B" w:rsidP="00E2101B">
      <w:pPr>
        <w:spacing w:line="290" w:lineRule="exact"/>
        <w:rPr>
          <w:rFonts w:ascii="Times New Roman" w:eastAsia="Times New Roman" w:hAnsi="Times New Roman"/>
          <w:sz w:val="24"/>
        </w:rPr>
      </w:pPr>
    </w:p>
    <w:p w:rsidR="00E2101B" w:rsidRPr="005531FE" w:rsidRDefault="00E2101B" w:rsidP="00E2101B">
      <w:pPr>
        <w:numPr>
          <w:ilvl w:val="0"/>
          <w:numId w:val="30"/>
        </w:numPr>
        <w:tabs>
          <w:tab w:val="left" w:pos="840"/>
        </w:tabs>
        <w:spacing w:line="237" w:lineRule="auto"/>
        <w:ind w:left="840" w:right="380" w:hanging="480"/>
        <w:rPr>
          <w:rFonts w:ascii="Times New Roman" w:eastAsia="Times New Roman" w:hAnsi="Times New Roman"/>
          <w:sz w:val="24"/>
        </w:rPr>
      </w:pPr>
      <w:r w:rsidRPr="005531FE">
        <w:rPr>
          <w:rFonts w:ascii="Times New Roman" w:eastAsia="Times New Roman" w:hAnsi="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E2101B" w:rsidRPr="005531FE" w:rsidRDefault="00E2101B" w:rsidP="00E2101B">
      <w:pPr>
        <w:spacing w:line="279" w:lineRule="exact"/>
        <w:rPr>
          <w:rFonts w:ascii="Times New Roman" w:eastAsia="Times New Roman" w:hAnsi="Times New Roman"/>
          <w:sz w:val="24"/>
        </w:rPr>
      </w:pPr>
    </w:p>
    <w:p w:rsidR="00E2101B" w:rsidRPr="005531FE" w:rsidRDefault="00E2101B" w:rsidP="00E2101B">
      <w:pPr>
        <w:numPr>
          <w:ilvl w:val="0"/>
          <w:numId w:val="30"/>
        </w:numPr>
        <w:tabs>
          <w:tab w:val="left" w:pos="1080"/>
        </w:tabs>
        <w:spacing w:line="0" w:lineRule="atLeast"/>
        <w:ind w:left="1080" w:hanging="720"/>
        <w:rPr>
          <w:rFonts w:ascii="Times New Roman" w:eastAsia="Times New Roman" w:hAnsi="Times New Roman"/>
          <w:sz w:val="23"/>
        </w:rPr>
      </w:pPr>
      <w:r w:rsidRPr="005531FE">
        <w:rPr>
          <w:rFonts w:ascii="Times New Roman" w:eastAsia="Times New Roman" w:hAnsi="Times New Roman"/>
          <w:sz w:val="23"/>
        </w:rPr>
        <w:t>This Agreement shall not be valid unless;</w:t>
      </w:r>
    </w:p>
    <w:p w:rsidR="00E2101B" w:rsidRPr="005531FE" w:rsidRDefault="00E2101B" w:rsidP="00E2101B">
      <w:pPr>
        <w:tabs>
          <w:tab w:val="left" w:pos="1080"/>
        </w:tabs>
        <w:spacing w:line="0" w:lineRule="atLeast"/>
        <w:ind w:left="1080" w:hanging="720"/>
        <w:rPr>
          <w:rFonts w:ascii="Times New Roman" w:eastAsia="Times New Roman" w:hAnsi="Times New Roman"/>
          <w:sz w:val="23"/>
        </w:rPr>
        <w:sectPr w:rsidR="00E2101B" w:rsidRPr="005531FE">
          <w:pgSz w:w="12240" w:h="15840"/>
          <w:pgMar w:top="710" w:right="1440" w:bottom="881" w:left="1440" w:header="0" w:footer="0" w:gutter="0"/>
          <w:cols w:space="0" w:equalWidth="0">
            <w:col w:w="9360"/>
          </w:cols>
          <w:docGrid w:linePitch="360"/>
        </w:sectPr>
      </w:pPr>
    </w:p>
    <w:p w:rsidR="00E2101B" w:rsidRPr="005531FE" w:rsidRDefault="00E2101B" w:rsidP="00E2101B">
      <w:pPr>
        <w:spacing w:line="246" w:lineRule="exact"/>
        <w:rPr>
          <w:rFonts w:ascii="Times New Roman" w:eastAsia="Times New Roman" w:hAnsi="Times New Roman"/>
        </w:rPr>
      </w:pPr>
      <w:bookmarkStart w:id="52" w:name="page65"/>
      <w:bookmarkEnd w:id="52"/>
    </w:p>
    <w:p w:rsidR="00E2101B" w:rsidRPr="005531FE" w:rsidRDefault="00E2101B" w:rsidP="00E2101B">
      <w:pPr>
        <w:numPr>
          <w:ilvl w:val="0"/>
          <w:numId w:val="31"/>
        </w:numPr>
        <w:tabs>
          <w:tab w:val="left" w:pos="1080"/>
        </w:tabs>
        <w:spacing w:line="0" w:lineRule="atLeast"/>
        <w:ind w:left="1080" w:hanging="360"/>
        <w:rPr>
          <w:rFonts w:ascii="Times New Roman" w:eastAsia="Times New Roman" w:hAnsi="Times New Roman"/>
          <w:sz w:val="23"/>
        </w:rPr>
      </w:pPr>
      <w:r w:rsidRPr="005531FE">
        <w:rPr>
          <w:rFonts w:ascii="Times New Roman" w:eastAsia="Times New Roman" w:hAnsi="Times New Roman"/>
          <w:sz w:val="23"/>
        </w:rPr>
        <w:t>signing by both parties;</w:t>
      </w:r>
    </w:p>
    <w:p w:rsidR="00E2101B" w:rsidRPr="005531FE" w:rsidRDefault="00E2101B" w:rsidP="00E2101B">
      <w:pPr>
        <w:spacing w:line="12" w:lineRule="exact"/>
        <w:rPr>
          <w:rFonts w:ascii="Times New Roman" w:eastAsia="Times New Roman" w:hAnsi="Times New Roman"/>
          <w:sz w:val="23"/>
        </w:rPr>
      </w:pPr>
    </w:p>
    <w:p w:rsidR="00E2101B" w:rsidRPr="005531FE" w:rsidRDefault="00E2101B" w:rsidP="00E2101B">
      <w:pPr>
        <w:numPr>
          <w:ilvl w:val="0"/>
          <w:numId w:val="31"/>
        </w:numPr>
        <w:tabs>
          <w:tab w:val="left" w:pos="1080"/>
        </w:tabs>
        <w:spacing w:line="236" w:lineRule="auto"/>
        <w:ind w:left="1080" w:right="380" w:hanging="360"/>
        <w:jc w:val="both"/>
        <w:rPr>
          <w:rFonts w:ascii="Times New Roman" w:eastAsia="Times New Roman" w:hAnsi="Times New Roman"/>
          <w:sz w:val="23"/>
        </w:rPr>
      </w:pPr>
      <w:r w:rsidRPr="005531FE">
        <w:rPr>
          <w:rFonts w:ascii="Times New Roman" w:eastAsia="Times New Roman" w:hAnsi="Times New Roman"/>
          <w:sz w:val="23"/>
        </w:rPr>
        <w:t>authorisation in the form of a Purchase Order (PO) generated from the Ghana Integrated Financial Management Information Systems (GIFMIS) or in a form specified by the Ministry of Finance (MoF) pursuant to the Applicable Law.</w:t>
      </w:r>
    </w:p>
    <w:p w:rsidR="00E2101B" w:rsidRPr="005531FE" w:rsidRDefault="00E2101B" w:rsidP="00E2101B">
      <w:pPr>
        <w:spacing w:line="16" w:lineRule="exact"/>
        <w:rPr>
          <w:rFonts w:ascii="Times New Roman" w:eastAsia="Times New Roman" w:hAnsi="Times New Roman"/>
          <w:sz w:val="23"/>
        </w:rPr>
      </w:pPr>
    </w:p>
    <w:p w:rsidR="00E2101B" w:rsidRPr="005531FE" w:rsidRDefault="00E2101B" w:rsidP="00E2101B">
      <w:pPr>
        <w:numPr>
          <w:ilvl w:val="0"/>
          <w:numId w:val="31"/>
        </w:numPr>
        <w:tabs>
          <w:tab w:val="left" w:pos="1080"/>
        </w:tabs>
        <w:spacing w:line="262" w:lineRule="auto"/>
        <w:ind w:left="1080" w:right="380" w:hanging="360"/>
        <w:jc w:val="both"/>
        <w:rPr>
          <w:sz w:val="23"/>
        </w:rPr>
      </w:pPr>
      <w:r w:rsidRPr="005531FE">
        <w:rPr>
          <w:rFonts w:ascii="Times New Roman" w:eastAsia="Times New Roman" w:hAnsi="Times New Roman"/>
          <w:sz w:val="23"/>
        </w:rPr>
        <w:t>the fulfillment of conditions precedent such as the submission of performance bond, if any, that may be required on the part of either party under the Agreement or under the Applicable law.</w:t>
      </w:r>
    </w:p>
    <w:p w:rsidR="00E2101B" w:rsidRPr="005531FE" w:rsidRDefault="00E2101B" w:rsidP="00E2101B">
      <w:pPr>
        <w:spacing w:line="227" w:lineRule="exact"/>
        <w:rPr>
          <w:rFonts w:ascii="Times New Roman" w:eastAsia="Times New Roman" w:hAnsi="Times New Roman"/>
        </w:rPr>
      </w:pPr>
    </w:p>
    <w:p w:rsidR="00E2101B" w:rsidRPr="005531FE" w:rsidRDefault="00E2101B" w:rsidP="00E2101B">
      <w:pPr>
        <w:spacing w:line="234" w:lineRule="auto"/>
        <w:ind w:left="720" w:right="520"/>
        <w:rPr>
          <w:rFonts w:ascii="Times New Roman" w:eastAsia="Times New Roman" w:hAnsi="Times New Roman"/>
          <w:sz w:val="24"/>
        </w:rPr>
      </w:pPr>
      <w:r w:rsidRPr="005531FE">
        <w:rPr>
          <w:rFonts w:ascii="Times New Roman" w:eastAsia="Times New Roman" w:hAnsi="Times New Roman"/>
          <w:sz w:val="24"/>
        </w:rPr>
        <w:t>IN WITNESS whereof the parties hereto have caused this Agreement to be executed in accordance with their respective laws the day and year first above written.</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35"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b/>
          <w:sz w:val="23"/>
        </w:rPr>
      </w:pPr>
      <w:r w:rsidRPr="005531FE">
        <w:rPr>
          <w:rFonts w:ascii="Times New Roman" w:eastAsia="Times New Roman" w:hAnsi="Times New Roman"/>
          <w:b/>
          <w:sz w:val="24"/>
        </w:rPr>
        <w:t>On behalf of the Purchaser</w:t>
      </w:r>
      <w:r w:rsidRPr="005531FE">
        <w:rPr>
          <w:rFonts w:ascii="Times New Roman" w:eastAsia="Times New Roman" w:hAnsi="Times New Roman"/>
        </w:rPr>
        <w:tab/>
      </w:r>
      <w:r w:rsidRPr="005531FE">
        <w:rPr>
          <w:rFonts w:ascii="Times New Roman" w:eastAsia="Times New Roman" w:hAnsi="Times New Roman"/>
          <w:b/>
          <w:sz w:val="23"/>
        </w:rPr>
        <w:t>On behalf of the Supplier</w:t>
      </w:r>
    </w:p>
    <w:p w:rsidR="00E2101B" w:rsidRPr="005531FE" w:rsidRDefault="00E2101B" w:rsidP="00E2101B">
      <w:pPr>
        <w:spacing w:line="271"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Name:</w:t>
      </w:r>
      <w:r w:rsidRPr="005531FE">
        <w:rPr>
          <w:rFonts w:ascii="Times New Roman" w:eastAsia="Times New Roman" w:hAnsi="Times New Roman"/>
        </w:rPr>
        <w:tab/>
      </w:r>
      <w:r w:rsidRPr="005531FE">
        <w:rPr>
          <w:rFonts w:ascii="Times New Roman" w:eastAsia="Times New Roman" w:hAnsi="Times New Roman"/>
          <w:sz w:val="24"/>
        </w:rPr>
        <w:t>Name: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Signature:</w:t>
      </w:r>
      <w:r w:rsidRPr="005531FE">
        <w:rPr>
          <w:rFonts w:ascii="Times New Roman" w:eastAsia="Times New Roman" w:hAnsi="Times New Roman"/>
        </w:rPr>
        <w:tab/>
      </w:r>
      <w:r w:rsidRPr="005531FE">
        <w:rPr>
          <w:rFonts w:ascii="Times New Roman" w:eastAsia="Times New Roman" w:hAnsi="Times New Roman"/>
          <w:sz w:val="24"/>
        </w:rPr>
        <w:t>Signature: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Designation:</w:t>
      </w:r>
      <w:r w:rsidRPr="005531FE">
        <w:rPr>
          <w:rFonts w:ascii="Times New Roman" w:eastAsia="Times New Roman" w:hAnsi="Times New Roman"/>
        </w:rPr>
        <w:tab/>
      </w:r>
      <w:r w:rsidRPr="005531FE">
        <w:rPr>
          <w:rFonts w:ascii="Times New Roman" w:eastAsia="Times New Roman" w:hAnsi="Times New Roman"/>
          <w:sz w:val="24"/>
        </w:rPr>
        <w:t>Designation:</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Seal:</w:t>
      </w:r>
      <w:r w:rsidRPr="005531FE">
        <w:rPr>
          <w:rFonts w:ascii="Times New Roman" w:eastAsia="Times New Roman" w:hAnsi="Times New Roman"/>
        </w:rPr>
        <w:tab/>
      </w:r>
      <w:r w:rsidRPr="005531FE">
        <w:rPr>
          <w:rFonts w:ascii="Times New Roman" w:eastAsia="Times New Roman" w:hAnsi="Times New Roman"/>
          <w:sz w:val="24"/>
        </w:rPr>
        <w:t>Seal:</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Date:</w:t>
      </w:r>
      <w:r w:rsidRPr="005531FE">
        <w:rPr>
          <w:rFonts w:ascii="Times New Roman" w:eastAsia="Times New Roman" w:hAnsi="Times New Roman"/>
        </w:rPr>
        <w:tab/>
      </w:r>
      <w:r w:rsidRPr="005531FE">
        <w:rPr>
          <w:rFonts w:ascii="Times New Roman" w:eastAsia="Times New Roman" w:hAnsi="Times New Roman"/>
          <w:sz w:val="24"/>
        </w:rPr>
        <w:t>Date:</w:t>
      </w:r>
    </w:p>
    <w:p w:rsidR="00E2101B" w:rsidRPr="005531FE" w:rsidRDefault="00E2101B" w:rsidP="00E2101B">
      <w:pPr>
        <w:spacing w:line="281"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b/>
          <w:sz w:val="24"/>
        </w:rPr>
      </w:pPr>
      <w:r w:rsidRPr="005531FE">
        <w:rPr>
          <w:rFonts w:ascii="Times New Roman" w:eastAsia="Times New Roman" w:hAnsi="Times New Roman"/>
          <w:b/>
          <w:sz w:val="24"/>
        </w:rPr>
        <w:t>Witnessed By:</w:t>
      </w:r>
      <w:r w:rsidRPr="005531FE">
        <w:rPr>
          <w:rFonts w:ascii="Times New Roman" w:eastAsia="Times New Roman" w:hAnsi="Times New Roman"/>
        </w:rPr>
        <w:tab/>
      </w:r>
      <w:r w:rsidRPr="005531FE">
        <w:rPr>
          <w:rFonts w:ascii="Times New Roman" w:eastAsia="Times New Roman" w:hAnsi="Times New Roman"/>
          <w:b/>
          <w:sz w:val="24"/>
        </w:rPr>
        <w:t>Witnessed by:</w:t>
      </w:r>
    </w:p>
    <w:p w:rsidR="00E2101B" w:rsidRPr="005531FE" w:rsidRDefault="00E2101B" w:rsidP="00E2101B">
      <w:pPr>
        <w:spacing w:line="272"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Name:</w:t>
      </w:r>
      <w:r w:rsidRPr="005531FE">
        <w:rPr>
          <w:rFonts w:ascii="Times New Roman" w:eastAsia="Times New Roman" w:hAnsi="Times New Roman"/>
        </w:rPr>
        <w:tab/>
      </w:r>
      <w:r w:rsidRPr="005531FE">
        <w:rPr>
          <w:rFonts w:ascii="Times New Roman" w:eastAsia="Times New Roman" w:hAnsi="Times New Roman"/>
          <w:sz w:val="24"/>
        </w:rPr>
        <w:t>Name: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Signature:</w:t>
      </w:r>
      <w:r w:rsidRPr="005531FE">
        <w:rPr>
          <w:rFonts w:ascii="Times New Roman" w:eastAsia="Times New Roman" w:hAnsi="Times New Roman"/>
        </w:rPr>
        <w:tab/>
      </w:r>
      <w:r w:rsidRPr="005531FE">
        <w:rPr>
          <w:rFonts w:ascii="Times New Roman" w:eastAsia="Times New Roman" w:hAnsi="Times New Roman"/>
          <w:sz w:val="24"/>
        </w:rPr>
        <w:t>Signature: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Designation:</w:t>
      </w:r>
      <w:r w:rsidRPr="005531FE">
        <w:rPr>
          <w:rFonts w:ascii="Times New Roman" w:eastAsia="Times New Roman" w:hAnsi="Times New Roman"/>
        </w:rPr>
        <w:tab/>
      </w:r>
      <w:r w:rsidRPr="005531FE">
        <w:rPr>
          <w:rFonts w:ascii="Times New Roman" w:eastAsia="Times New Roman" w:hAnsi="Times New Roman"/>
          <w:sz w:val="24"/>
        </w:rPr>
        <w:t>Designation:</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4760"/>
        </w:tabs>
        <w:spacing w:line="0" w:lineRule="atLeast"/>
        <w:ind w:left="460"/>
        <w:rPr>
          <w:rFonts w:ascii="Times New Roman" w:eastAsia="Times New Roman" w:hAnsi="Times New Roman"/>
          <w:sz w:val="24"/>
        </w:rPr>
      </w:pPr>
      <w:r w:rsidRPr="005531FE">
        <w:rPr>
          <w:rFonts w:ascii="Times New Roman" w:eastAsia="Times New Roman" w:hAnsi="Times New Roman"/>
          <w:sz w:val="24"/>
        </w:rPr>
        <w:t>Date:</w:t>
      </w:r>
      <w:r w:rsidRPr="005531FE">
        <w:rPr>
          <w:rFonts w:ascii="Times New Roman" w:eastAsia="Times New Roman" w:hAnsi="Times New Roman"/>
        </w:rPr>
        <w:tab/>
      </w:r>
      <w:r w:rsidRPr="005531FE">
        <w:rPr>
          <w:rFonts w:ascii="Times New Roman" w:eastAsia="Times New Roman" w:hAnsi="Times New Roman"/>
          <w:sz w:val="24"/>
        </w:rPr>
        <w:t>Date:</w:t>
      </w:r>
    </w:p>
    <w:p w:rsidR="00E2101B" w:rsidRPr="005531FE" w:rsidRDefault="00E2101B" w:rsidP="00E2101B">
      <w:pPr>
        <w:tabs>
          <w:tab w:val="left" w:pos="4760"/>
        </w:tabs>
        <w:spacing w:line="0" w:lineRule="atLeast"/>
        <w:ind w:left="460"/>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53" w:name="page66"/>
      <w:bookmarkEnd w:id="53"/>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numPr>
          <w:ilvl w:val="0"/>
          <w:numId w:val="32"/>
        </w:numPr>
        <w:tabs>
          <w:tab w:val="left" w:pos="1080"/>
        </w:tabs>
        <w:spacing w:line="0" w:lineRule="atLeast"/>
        <w:ind w:left="1080" w:hanging="720"/>
        <w:jc w:val="center"/>
        <w:rPr>
          <w:rFonts w:ascii="Times New Roman" w:eastAsia="Times New Roman" w:hAnsi="Times New Roman"/>
          <w:b/>
          <w:sz w:val="24"/>
        </w:rPr>
      </w:pPr>
      <w:r w:rsidRPr="005531FE">
        <w:rPr>
          <w:rFonts w:ascii="Times New Roman" w:eastAsia="Times New Roman" w:hAnsi="Times New Roman"/>
          <w:b/>
          <w:sz w:val="24"/>
        </w:rPr>
        <w:t>Manufacturer’s Authorization Form</w:t>
      </w:r>
    </w:p>
    <w:p w:rsidR="00E2101B" w:rsidRPr="005531FE" w:rsidRDefault="00E2101B" w:rsidP="00E2101B">
      <w:pPr>
        <w:spacing w:line="271"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Date: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1060"/>
        </w:tabs>
        <w:spacing w:line="0" w:lineRule="atLeast"/>
        <w:ind w:left="360"/>
        <w:rPr>
          <w:rFonts w:ascii="Times New Roman" w:eastAsia="Times New Roman" w:hAnsi="Times New Roman"/>
          <w:i/>
          <w:sz w:val="24"/>
        </w:rPr>
      </w:pPr>
      <w:r w:rsidRPr="005531FE">
        <w:rPr>
          <w:rFonts w:ascii="Times New Roman" w:eastAsia="Times New Roman" w:hAnsi="Times New Roman"/>
          <w:sz w:val="24"/>
        </w:rPr>
        <w:t>To:</w:t>
      </w:r>
      <w:r w:rsidRPr="005531FE">
        <w:rPr>
          <w:rFonts w:ascii="Times New Roman" w:eastAsia="Times New Roman" w:hAnsi="Times New Roman"/>
        </w:rPr>
        <w:tab/>
      </w:r>
      <w:r w:rsidRPr="005531FE">
        <w:rPr>
          <w:rFonts w:ascii="Times New Roman" w:eastAsia="Times New Roman" w:hAnsi="Times New Roman"/>
          <w:i/>
          <w:sz w:val="24"/>
        </w:rPr>
        <w:t>[name of the Purchaser]</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49" w:lineRule="auto"/>
        <w:ind w:left="360" w:right="360"/>
        <w:jc w:val="both"/>
        <w:rPr>
          <w:rFonts w:ascii="Times New Roman" w:eastAsia="Times New Roman" w:hAnsi="Times New Roman"/>
          <w:i/>
          <w:sz w:val="23"/>
        </w:rPr>
      </w:pPr>
      <w:r w:rsidRPr="005531FE">
        <w:rPr>
          <w:rFonts w:ascii="Times New Roman" w:eastAsia="Times New Roman" w:hAnsi="Times New Roman"/>
          <w:sz w:val="23"/>
        </w:rPr>
        <w:t xml:space="preserve">WHEREAS </w:t>
      </w:r>
      <w:r w:rsidRPr="005531FE">
        <w:rPr>
          <w:rFonts w:ascii="Times New Roman" w:eastAsia="Times New Roman" w:hAnsi="Times New Roman"/>
          <w:i/>
          <w:sz w:val="23"/>
        </w:rPr>
        <w:t>[name of the Manufacturer]</w:t>
      </w:r>
      <w:r w:rsidRPr="005531FE">
        <w:rPr>
          <w:rFonts w:ascii="Times New Roman" w:eastAsia="Times New Roman" w:hAnsi="Times New Roman"/>
          <w:sz w:val="23"/>
        </w:rPr>
        <w:t xml:space="preserve"> who are established and reputable manufacturers of </w:t>
      </w:r>
      <w:r w:rsidRPr="005531FE">
        <w:rPr>
          <w:rFonts w:ascii="Times New Roman" w:eastAsia="Times New Roman" w:hAnsi="Times New Roman"/>
          <w:i/>
          <w:sz w:val="23"/>
        </w:rPr>
        <w:t>[name and/or description of the goods] having factories at [address of factory]</w:t>
      </w:r>
    </w:p>
    <w:p w:rsidR="00E2101B" w:rsidRPr="005531FE" w:rsidRDefault="00E2101B" w:rsidP="00E2101B">
      <w:pPr>
        <w:spacing w:line="279" w:lineRule="exact"/>
        <w:rPr>
          <w:rFonts w:ascii="Times New Roman" w:eastAsia="Times New Roman" w:hAnsi="Times New Roman"/>
        </w:rPr>
      </w:pPr>
    </w:p>
    <w:p w:rsidR="00E2101B" w:rsidRPr="005531FE" w:rsidRDefault="00E2101B" w:rsidP="00E2101B">
      <w:pPr>
        <w:spacing w:line="236" w:lineRule="auto"/>
        <w:ind w:left="360" w:right="360"/>
        <w:jc w:val="both"/>
        <w:rPr>
          <w:rFonts w:ascii="Times New Roman" w:eastAsia="Times New Roman" w:hAnsi="Times New Roman"/>
          <w:sz w:val="24"/>
        </w:rPr>
      </w:pPr>
      <w:r w:rsidRPr="005531FE">
        <w:rPr>
          <w:rFonts w:ascii="Times New Roman" w:eastAsia="Times New Roman" w:hAnsi="Times New Roman"/>
          <w:sz w:val="24"/>
        </w:rPr>
        <w:t xml:space="preserve">I hereby authorise </w:t>
      </w:r>
      <w:r w:rsidRPr="005531FE">
        <w:rPr>
          <w:rFonts w:ascii="Times New Roman" w:eastAsia="Times New Roman" w:hAnsi="Times New Roman"/>
          <w:i/>
          <w:sz w:val="24"/>
        </w:rPr>
        <w:t>[name and address of Agent]</w:t>
      </w:r>
      <w:r w:rsidRPr="005531FE">
        <w:rPr>
          <w:rFonts w:ascii="Times New Roman" w:eastAsia="Times New Roman" w:hAnsi="Times New Roman"/>
          <w:sz w:val="24"/>
        </w:rPr>
        <w:t xml:space="preserve"> to submit a Tender, and subsequently negotiate and sign the Contract with you against IFT No. </w:t>
      </w:r>
      <w:r w:rsidRPr="005531FE">
        <w:rPr>
          <w:rFonts w:ascii="Times New Roman" w:eastAsia="Times New Roman" w:hAnsi="Times New Roman"/>
          <w:i/>
          <w:sz w:val="24"/>
        </w:rPr>
        <w:t>[reference of the Invitation to</w:t>
      </w:r>
      <w:r w:rsidRPr="005531FE">
        <w:rPr>
          <w:rFonts w:ascii="Times New Roman" w:eastAsia="Times New Roman" w:hAnsi="Times New Roman"/>
          <w:sz w:val="24"/>
        </w:rPr>
        <w:t xml:space="preserve"> </w:t>
      </w:r>
      <w:r w:rsidRPr="005531FE">
        <w:rPr>
          <w:rFonts w:ascii="Times New Roman" w:eastAsia="Times New Roman" w:hAnsi="Times New Roman"/>
          <w:i/>
          <w:sz w:val="24"/>
        </w:rPr>
        <w:t xml:space="preserve">Tender] </w:t>
      </w:r>
      <w:r w:rsidRPr="005531FE">
        <w:rPr>
          <w:rFonts w:ascii="Times New Roman" w:eastAsia="Times New Roman" w:hAnsi="Times New Roman"/>
          <w:sz w:val="24"/>
        </w:rPr>
        <w:t>for the above goods manufactured by us.</w:t>
      </w:r>
    </w:p>
    <w:p w:rsidR="00E2101B" w:rsidRPr="005531FE" w:rsidRDefault="00E2101B" w:rsidP="00E2101B">
      <w:pPr>
        <w:spacing w:line="290" w:lineRule="exact"/>
        <w:rPr>
          <w:rFonts w:ascii="Times New Roman" w:eastAsia="Times New Roman" w:hAnsi="Times New Roman"/>
        </w:rPr>
      </w:pPr>
    </w:p>
    <w:p w:rsidR="00E2101B" w:rsidRPr="005531FE" w:rsidRDefault="00E2101B" w:rsidP="00E2101B">
      <w:pPr>
        <w:spacing w:line="236" w:lineRule="auto"/>
        <w:ind w:left="360" w:right="360"/>
        <w:jc w:val="both"/>
        <w:rPr>
          <w:rFonts w:ascii="Times New Roman" w:eastAsia="Times New Roman" w:hAnsi="Times New Roman"/>
          <w:sz w:val="24"/>
        </w:rPr>
      </w:pPr>
      <w:r w:rsidRPr="005531FE">
        <w:rPr>
          <w:rFonts w:ascii="Times New Roman" w:eastAsia="Times New Roman" w:hAnsi="Times New Roman"/>
          <w:sz w:val="24"/>
        </w:rPr>
        <w:t>We hereby extend our full guarantee and warranty as per Clause 15 of the General Conditions of Contract for the goods offered for supply by the above firm against this Invitation for Tenders.</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318" w:lineRule="exact"/>
        <w:rPr>
          <w:rFonts w:ascii="Times New Roman" w:eastAsia="Times New Roman" w:hAnsi="Times New Roman"/>
        </w:rPr>
      </w:pPr>
    </w:p>
    <w:p w:rsidR="00E2101B" w:rsidRPr="005531FE" w:rsidRDefault="00E2101B" w:rsidP="00E2101B">
      <w:pPr>
        <w:spacing w:line="234" w:lineRule="auto"/>
        <w:ind w:left="360" w:right="2400"/>
        <w:rPr>
          <w:rFonts w:ascii="Times New Roman" w:eastAsia="Times New Roman" w:hAnsi="Times New Roman"/>
          <w:i/>
          <w:sz w:val="24"/>
        </w:rPr>
      </w:pPr>
      <w:r w:rsidRPr="005531FE">
        <w:rPr>
          <w:rFonts w:ascii="Times New Roman" w:eastAsia="Times New Roman" w:hAnsi="Times New Roman"/>
          <w:i/>
          <w:sz w:val="24"/>
        </w:rPr>
        <w:t>_______________________________________________________ [signature for and on behalf of Manufacturer]</w:t>
      </w: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00" w:lineRule="exact"/>
        <w:rPr>
          <w:rFonts w:ascii="Times New Roman" w:eastAsia="Times New Roman" w:hAnsi="Times New Roman"/>
        </w:rPr>
      </w:pPr>
    </w:p>
    <w:p w:rsidR="00E2101B" w:rsidRPr="005531FE" w:rsidRDefault="00E2101B" w:rsidP="00E2101B">
      <w:pPr>
        <w:spacing w:line="242" w:lineRule="exact"/>
        <w:rPr>
          <w:rFonts w:ascii="Times New Roman" w:eastAsia="Times New Roman" w:hAnsi="Times New Roman"/>
        </w:rPr>
      </w:pPr>
    </w:p>
    <w:p w:rsidR="00E2101B" w:rsidRPr="005531FE" w:rsidRDefault="00E2101B" w:rsidP="00E2101B">
      <w:pPr>
        <w:tabs>
          <w:tab w:val="left" w:pos="1060"/>
        </w:tabs>
        <w:spacing w:line="236" w:lineRule="auto"/>
        <w:ind w:left="1080" w:right="360" w:hanging="719"/>
        <w:jc w:val="both"/>
        <w:rPr>
          <w:rFonts w:ascii="Times New Roman" w:eastAsia="Times New Roman" w:hAnsi="Times New Roman"/>
          <w:sz w:val="24"/>
        </w:rPr>
      </w:pPr>
      <w:r w:rsidRPr="005531FE">
        <w:rPr>
          <w:rFonts w:ascii="Times New Roman" w:eastAsia="Times New Roman" w:hAnsi="Times New Roman"/>
          <w:sz w:val="24"/>
        </w:rPr>
        <w:t>Note:</w:t>
      </w:r>
      <w:r w:rsidRPr="005531FE">
        <w:rPr>
          <w:rFonts w:ascii="Times New Roman" w:eastAsia="Times New Roman" w:hAnsi="Times New Roman"/>
          <w:sz w:val="24"/>
        </w:rPr>
        <w:tab/>
        <w:t>This letter of authority should be on the letterhead of the Manufacturer and should be signed by a person competent and having the power of attorney to bind the Manufacturer. It should be included by the Tenderer in its Tender.</w:t>
      </w:r>
    </w:p>
    <w:p w:rsidR="00E2101B" w:rsidRPr="005531FE" w:rsidRDefault="00E2101B" w:rsidP="00E2101B">
      <w:pPr>
        <w:tabs>
          <w:tab w:val="left" w:pos="1060"/>
        </w:tabs>
        <w:spacing w:line="236" w:lineRule="auto"/>
        <w:ind w:left="1080" w:right="360" w:hanging="719"/>
        <w:jc w:val="both"/>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00" w:lineRule="exact"/>
        <w:rPr>
          <w:rFonts w:ascii="Times New Roman" w:eastAsia="Times New Roman" w:hAnsi="Times New Roman"/>
        </w:rPr>
      </w:pPr>
      <w:bookmarkStart w:id="54" w:name="page67"/>
      <w:bookmarkEnd w:id="54"/>
    </w:p>
    <w:p w:rsidR="00E2101B" w:rsidRPr="005531FE" w:rsidRDefault="00E2101B" w:rsidP="00E2101B">
      <w:pPr>
        <w:spacing w:line="249" w:lineRule="exact"/>
        <w:rPr>
          <w:rFonts w:ascii="Times New Roman" w:eastAsia="Times New Roman" w:hAnsi="Times New Roman"/>
        </w:rPr>
      </w:pPr>
    </w:p>
    <w:p w:rsidR="00E2101B" w:rsidRPr="005531FE" w:rsidRDefault="00E2101B" w:rsidP="00E2101B">
      <w:pPr>
        <w:numPr>
          <w:ilvl w:val="0"/>
          <w:numId w:val="33"/>
        </w:numPr>
        <w:tabs>
          <w:tab w:val="left" w:pos="3600"/>
        </w:tabs>
        <w:spacing w:line="0" w:lineRule="atLeast"/>
        <w:ind w:left="3600" w:hanging="719"/>
        <w:rPr>
          <w:rFonts w:ascii="Times New Roman" w:eastAsia="Times New Roman" w:hAnsi="Times New Roman"/>
          <w:b/>
          <w:sz w:val="24"/>
        </w:rPr>
      </w:pPr>
      <w:r w:rsidRPr="005531FE">
        <w:rPr>
          <w:rFonts w:ascii="Times New Roman" w:eastAsia="Times New Roman" w:hAnsi="Times New Roman"/>
          <w:b/>
          <w:sz w:val="24"/>
        </w:rPr>
        <w:t>Performance Security Form</w:t>
      </w:r>
    </w:p>
    <w:p w:rsidR="00E2101B" w:rsidRPr="005531FE" w:rsidRDefault="00E2101B" w:rsidP="00E2101B">
      <w:pPr>
        <w:spacing w:line="180"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Date: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1060"/>
        </w:tabs>
        <w:spacing w:line="0" w:lineRule="atLeast"/>
        <w:ind w:left="360"/>
        <w:rPr>
          <w:rFonts w:ascii="Times New Roman" w:eastAsia="Times New Roman" w:hAnsi="Times New Roman"/>
          <w:sz w:val="24"/>
        </w:rPr>
      </w:pPr>
      <w:r w:rsidRPr="005531FE">
        <w:rPr>
          <w:rFonts w:ascii="Times New Roman" w:eastAsia="Times New Roman" w:hAnsi="Times New Roman"/>
          <w:sz w:val="24"/>
        </w:rPr>
        <w:t>To:</w:t>
      </w:r>
      <w:r w:rsidRPr="005531FE">
        <w:rPr>
          <w:rFonts w:ascii="Times New Roman" w:eastAsia="Times New Roman" w:hAnsi="Times New Roman"/>
        </w:rPr>
        <w:tab/>
      </w:r>
      <w:r w:rsidRPr="005531FE">
        <w:rPr>
          <w:rFonts w:ascii="Times New Roman" w:eastAsia="Times New Roman" w:hAnsi="Times New Roman"/>
          <w:sz w:val="24"/>
        </w:rPr>
        <w:t>[name of Purchaser]</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1080"/>
        <w:rPr>
          <w:rFonts w:ascii="Times New Roman" w:eastAsia="Times New Roman" w:hAnsi="Times New Roman"/>
          <w:sz w:val="24"/>
        </w:rPr>
      </w:pPr>
      <w:r w:rsidRPr="005531FE">
        <w:rPr>
          <w:rFonts w:ascii="Times New Roman" w:eastAsia="Times New Roman" w:hAnsi="Times New Roman"/>
          <w:sz w:val="24"/>
        </w:rPr>
        <w:t>[address of Purchaser]</w:t>
      </w:r>
    </w:p>
    <w:p w:rsidR="00E2101B" w:rsidRPr="005531FE" w:rsidRDefault="00E2101B" w:rsidP="00E2101B">
      <w:pPr>
        <w:spacing w:line="195"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sz w:val="24"/>
        </w:rPr>
      </w:pPr>
      <w:r w:rsidRPr="005531FE">
        <w:rPr>
          <w:rFonts w:ascii="Times New Roman" w:eastAsia="Times New Roman" w:hAnsi="Times New Roman"/>
          <w:sz w:val="24"/>
        </w:rPr>
        <w:t xml:space="preserve">WHEREAS </w:t>
      </w:r>
      <w:r w:rsidRPr="005531FE">
        <w:rPr>
          <w:rFonts w:ascii="Times New Roman" w:eastAsia="Times New Roman" w:hAnsi="Times New Roman"/>
          <w:i/>
          <w:sz w:val="24"/>
        </w:rPr>
        <w:t>[name and address of Supplier]</w:t>
      </w:r>
      <w:r w:rsidRPr="005531FE">
        <w:rPr>
          <w:rFonts w:ascii="Times New Roman" w:eastAsia="Times New Roman" w:hAnsi="Times New Roman"/>
          <w:sz w:val="24"/>
        </w:rPr>
        <w:t xml:space="preserve"> (hereinafter called “the Supplier”) has undertaken, in pursuance of Contract No. </w:t>
      </w:r>
      <w:r w:rsidRPr="005531FE">
        <w:rPr>
          <w:rFonts w:ascii="Times New Roman" w:eastAsia="Times New Roman" w:hAnsi="Times New Roman"/>
          <w:i/>
          <w:sz w:val="24"/>
        </w:rPr>
        <w:t>[reference number of the contract]</w:t>
      </w:r>
      <w:r w:rsidRPr="005531FE">
        <w:rPr>
          <w:rFonts w:ascii="Times New Roman" w:eastAsia="Times New Roman" w:hAnsi="Times New Roman"/>
          <w:sz w:val="24"/>
        </w:rPr>
        <w:t xml:space="preserve"> dated</w:t>
      </w:r>
    </w:p>
    <w:p w:rsidR="00E2101B" w:rsidRPr="005531FE" w:rsidRDefault="00E2101B" w:rsidP="00E2101B">
      <w:pPr>
        <w:spacing w:line="14"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sz w:val="24"/>
        </w:rPr>
      </w:pPr>
      <w:r w:rsidRPr="005531FE">
        <w:rPr>
          <w:rFonts w:ascii="Times New Roman" w:eastAsia="Times New Roman" w:hAnsi="Times New Roman"/>
          <w:sz w:val="24"/>
        </w:rPr>
        <w:t>___________</w:t>
      </w:r>
      <w:r w:rsidRPr="005531FE">
        <w:rPr>
          <w:rFonts w:ascii="Times New Roman" w:eastAsia="Times New Roman" w:hAnsi="Times New Roman"/>
          <w:i/>
          <w:sz w:val="24"/>
        </w:rPr>
        <w:t>[yy/mm/dd]</w:t>
      </w:r>
      <w:r w:rsidRPr="005531FE">
        <w:rPr>
          <w:rFonts w:ascii="Times New Roman" w:eastAsia="Times New Roman" w:hAnsi="Times New Roman"/>
          <w:sz w:val="24"/>
        </w:rPr>
        <w:t xml:space="preserve"> to supply </w:t>
      </w:r>
      <w:r w:rsidRPr="005531FE">
        <w:rPr>
          <w:rFonts w:ascii="Times New Roman" w:eastAsia="Times New Roman" w:hAnsi="Times New Roman"/>
          <w:i/>
          <w:sz w:val="24"/>
        </w:rPr>
        <w:t>[description of goods and services] (</w:t>
      </w:r>
      <w:r w:rsidRPr="005531FE">
        <w:rPr>
          <w:rFonts w:ascii="Times New Roman" w:eastAsia="Times New Roman" w:hAnsi="Times New Roman"/>
          <w:sz w:val="24"/>
        </w:rPr>
        <w:t>hereinafter called “the Contract”).</w:t>
      </w:r>
    </w:p>
    <w:p w:rsidR="00E2101B" w:rsidRPr="005531FE" w:rsidRDefault="00E2101B" w:rsidP="00E2101B">
      <w:pPr>
        <w:spacing w:line="199" w:lineRule="exact"/>
        <w:rPr>
          <w:rFonts w:ascii="Times New Roman" w:eastAsia="Times New Roman" w:hAnsi="Times New Roman"/>
        </w:rPr>
      </w:pPr>
    </w:p>
    <w:p w:rsidR="00E2101B" w:rsidRPr="005531FE" w:rsidRDefault="00E2101B" w:rsidP="00E2101B">
      <w:pPr>
        <w:spacing w:line="237" w:lineRule="auto"/>
        <w:ind w:left="360" w:right="360"/>
        <w:jc w:val="both"/>
        <w:rPr>
          <w:rFonts w:ascii="Times New Roman" w:eastAsia="Times New Roman" w:hAnsi="Times New Roman"/>
          <w:sz w:val="24"/>
        </w:rPr>
      </w:pPr>
      <w:r w:rsidRPr="005531FE">
        <w:rPr>
          <w:rFonts w:ascii="Times New Roman" w:eastAsia="Times New Roman" w:hAnsi="Times New Roman"/>
          <w:sz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rsidR="00E2101B" w:rsidRPr="005531FE" w:rsidRDefault="00E2101B" w:rsidP="00E2101B">
      <w:pPr>
        <w:spacing w:line="187"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AND WHEREAS we have agreed to give the Supplier such a Bank guarantee:</w:t>
      </w:r>
    </w:p>
    <w:p w:rsidR="00E2101B" w:rsidRPr="005531FE" w:rsidRDefault="00E2101B" w:rsidP="00E2101B">
      <w:pPr>
        <w:spacing w:line="195" w:lineRule="exact"/>
        <w:rPr>
          <w:rFonts w:ascii="Times New Roman" w:eastAsia="Times New Roman" w:hAnsi="Times New Roman"/>
        </w:rPr>
      </w:pPr>
    </w:p>
    <w:p w:rsidR="00E2101B" w:rsidRPr="005531FE" w:rsidRDefault="00E2101B" w:rsidP="00E2101B">
      <w:pPr>
        <w:spacing w:line="238" w:lineRule="auto"/>
        <w:ind w:left="360" w:right="360"/>
        <w:jc w:val="both"/>
        <w:rPr>
          <w:rFonts w:ascii="Times New Roman" w:eastAsia="Times New Roman" w:hAnsi="Times New Roman"/>
          <w:sz w:val="24"/>
        </w:rPr>
      </w:pPr>
      <w:r w:rsidRPr="005531FE">
        <w:rPr>
          <w:rFonts w:ascii="Times New Roman" w:eastAsia="Times New Roman" w:hAnsi="Times New Roman"/>
          <w:sz w:val="24"/>
        </w:rPr>
        <w:t>NOW THEREFORE we hereby affirm that we are the Guarantors and responsible to you, on behalf of the Supplier, up to a total of [amount of the guarantee in words and figures Ghanaian Cedis</w:t>
      </w:r>
      <w:r w:rsidRPr="005531FE">
        <w:rPr>
          <w:rFonts w:ascii="Times New Roman" w:eastAsia="Times New Roman" w:hAnsi="Times New Roman"/>
          <w:i/>
          <w:sz w:val="24"/>
        </w:rPr>
        <w:t>],</w:t>
      </w:r>
      <w:r w:rsidRPr="005531FE">
        <w:rPr>
          <w:rFonts w:ascii="Times New Roman" w:eastAsia="Times New Roman" w:hAnsi="Times New Roman"/>
          <w:sz w:val="24"/>
        </w:rPr>
        <w:t xml:space="preserve"> and we undertake to pay you, upon your first written demand such sum being payable in the types and proportions of currencies in which the contract price is payable, and without cavil or argument, any sum or sums within the limits of </w:t>
      </w:r>
      <w:r w:rsidRPr="005531FE">
        <w:rPr>
          <w:rFonts w:ascii="Times New Roman" w:eastAsia="Times New Roman" w:hAnsi="Times New Roman"/>
          <w:i/>
          <w:sz w:val="24"/>
        </w:rPr>
        <w:t>[amount of</w:t>
      </w:r>
      <w:r w:rsidRPr="005531FE">
        <w:rPr>
          <w:rFonts w:ascii="Times New Roman" w:eastAsia="Times New Roman" w:hAnsi="Times New Roman"/>
          <w:sz w:val="24"/>
        </w:rPr>
        <w:t xml:space="preserve"> </w:t>
      </w:r>
      <w:r w:rsidRPr="005531FE">
        <w:rPr>
          <w:rFonts w:ascii="Times New Roman" w:eastAsia="Times New Roman" w:hAnsi="Times New Roman"/>
          <w:i/>
          <w:sz w:val="24"/>
        </w:rPr>
        <w:t xml:space="preserve">guarantee in Ghana Cedis] </w:t>
      </w:r>
      <w:r w:rsidRPr="005531FE">
        <w:rPr>
          <w:rFonts w:ascii="Times New Roman" w:eastAsia="Times New Roman" w:hAnsi="Times New Roman"/>
          <w:sz w:val="24"/>
        </w:rPr>
        <w:t>as aforesaid, without your needing to prove or to show grounds</w:t>
      </w:r>
      <w:r w:rsidRPr="005531FE">
        <w:rPr>
          <w:rFonts w:ascii="Times New Roman" w:eastAsia="Times New Roman" w:hAnsi="Times New Roman"/>
          <w:i/>
          <w:sz w:val="24"/>
        </w:rPr>
        <w:t xml:space="preserve"> </w:t>
      </w:r>
      <w:r w:rsidRPr="005531FE">
        <w:rPr>
          <w:rFonts w:ascii="Times New Roman" w:eastAsia="Times New Roman" w:hAnsi="Times New Roman"/>
          <w:sz w:val="24"/>
        </w:rPr>
        <w:t>or reasons for your demand for the sum specified therein.</w:t>
      </w:r>
    </w:p>
    <w:p w:rsidR="00E2101B" w:rsidRPr="005531FE" w:rsidRDefault="00E2101B" w:rsidP="00E2101B">
      <w:pPr>
        <w:spacing w:line="201"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sz w:val="24"/>
        </w:rPr>
      </w:pPr>
      <w:r w:rsidRPr="005531FE">
        <w:rPr>
          <w:rFonts w:ascii="Times New Roman" w:eastAsia="Times New Roman" w:hAnsi="Times New Roman"/>
          <w:sz w:val="24"/>
        </w:rPr>
        <w:t>We hereby waive the necessity of demanding the said debt from the Supplier before presenting us with the demand.</w:t>
      </w:r>
    </w:p>
    <w:p w:rsidR="00E2101B" w:rsidRPr="005531FE" w:rsidRDefault="00E2101B" w:rsidP="00E2101B">
      <w:pPr>
        <w:spacing w:line="196" w:lineRule="exact"/>
        <w:rPr>
          <w:rFonts w:ascii="Times New Roman" w:eastAsia="Times New Roman" w:hAnsi="Times New Roman"/>
        </w:rPr>
      </w:pPr>
    </w:p>
    <w:p w:rsidR="00E2101B" w:rsidRPr="005531FE" w:rsidRDefault="00E2101B" w:rsidP="00E2101B">
      <w:pPr>
        <w:spacing w:line="237" w:lineRule="auto"/>
        <w:ind w:left="360" w:right="360"/>
        <w:jc w:val="both"/>
        <w:rPr>
          <w:rFonts w:ascii="Times New Roman" w:eastAsia="Times New Roman" w:hAnsi="Times New Roman"/>
          <w:sz w:val="24"/>
        </w:rPr>
      </w:pPr>
      <w:r w:rsidRPr="005531FE">
        <w:rPr>
          <w:rFonts w:ascii="Times New Roman" w:eastAsia="Times New Roman" w:hAnsi="Times New Roman"/>
          <w:sz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w:t>
      </w:r>
    </w:p>
    <w:p w:rsidR="00E2101B" w:rsidRPr="005531FE" w:rsidRDefault="00E2101B" w:rsidP="00E2101B">
      <w:pPr>
        <w:spacing w:line="202" w:lineRule="exact"/>
        <w:rPr>
          <w:rFonts w:ascii="Times New Roman" w:eastAsia="Times New Roman" w:hAnsi="Times New Roman"/>
        </w:rPr>
      </w:pPr>
    </w:p>
    <w:p w:rsidR="00E2101B" w:rsidRPr="005531FE" w:rsidRDefault="00E2101B" w:rsidP="00E2101B">
      <w:pPr>
        <w:spacing w:line="234" w:lineRule="auto"/>
        <w:ind w:left="360" w:right="360"/>
        <w:jc w:val="both"/>
        <w:rPr>
          <w:rFonts w:ascii="Times New Roman" w:eastAsia="Times New Roman" w:hAnsi="Times New Roman"/>
          <w:sz w:val="24"/>
        </w:rPr>
      </w:pPr>
      <w:r w:rsidRPr="005531FE">
        <w:rPr>
          <w:rFonts w:ascii="Times New Roman" w:eastAsia="Times New Roman" w:hAnsi="Times New Roman"/>
          <w:sz w:val="24"/>
        </w:rPr>
        <w:t>This Guarantee is valid until a date 28 days from the date of issue of the Certificate of Acceptance.</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Signature and seal of the Guarantors</w:t>
      </w:r>
    </w:p>
    <w:p w:rsidR="00E2101B" w:rsidRPr="005531FE" w:rsidRDefault="00E2101B" w:rsidP="00E2101B">
      <w:pPr>
        <w:spacing w:line="185"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_______________________________________________________________</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of bank]</w:t>
      </w:r>
    </w:p>
    <w:p w:rsidR="00E2101B" w:rsidRPr="005531FE" w:rsidRDefault="00E2101B" w:rsidP="00E2101B">
      <w:pPr>
        <w:spacing w:line="182"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______________________________________________________________</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[address]</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______________________________________________________________</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[date]</w:t>
      </w:r>
    </w:p>
    <w:p w:rsidR="00E2101B" w:rsidRPr="005531FE" w:rsidRDefault="00E2101B" w:rsidP="00E2101B">
      <w:pPr>
        <w:spacing w:line="0" w:lineRule="atLeast"/>
        <w:ind w:left="360"/>
        <w:rPr>
          <w:rFonts w:ascii="Times New Roman" w:eastAsia="Times New Roman" w:hAnsi="Times New Roman"/>
          <w:sz w:val="24"/>
        </w:rPr>
        <w:sectPr w:rsidR="00E2101B" w:rsidRPr="005531FE">
          <w:pgSz w:w="12240" w:h="15840"/>
          <w:pgMar w:top="710" w:right="1440" w:bottom="1440" w:left="1440" w:header="0" w:footer="0" w:gutter="0"/>
          <w:cols w:space="0" w:equalWidth="0">
            <w:col w:w="9360"/>
          </w:cols>
          <w:docGrid w:linePitch="360"/>
        </w:sectPr>
      </w:pPr>
    </w:p>
    <w:p w:rsidR="00E2101B" w:rsidRPr="005531FE" w:rsidRDefault="00E2101B" w:rsidP="00E2101B">
      <w:pPr>
        <w:spacing w:line="249" w:lineRule="exact"/>
        <w:rPr>
          <w:rFonts w:ascii="Times New Roman" w:eastAsia="Times New Roman" w:hAnsi="Times New Roman"/>
        </w:rPr>
      </w:pPr>
      <w:bookmarkStart w:id="55" w:name="page68"/>
      <w:bookmarkEnd w:id="55"/>
    </w:p>
    <w:p w:rsidR="00E2101B" w:rsidRPr="00D1130B" w:rsidRDefault="00E2101B" w:rsidP="00E2101B">
      <w:pPr>
        <w:pStyle w:val="ListParagraph"/>
        <w:numPr>
          <w:ilvl w:val="0"/>
          <w:numId w:val="33"/>
        </w:numPr>
        <w:spacing w:line="0" w:lineRule="atLeast"/>
        <w:jc w:val="center"/>
        <w:rPr>
          <w:rFonts w:ascii="Times New Roman" w:eastAsia="Times New Roman" w:hAnsi="Times New Roman"/>
          <w:b/>
          <w:sz w:val="24"/>
        </w:rPr>
      </w:pPr>
      <w:r w:rsidRPr="00D1130B">
        <w:rPr>
          <w:rFonts w:ascii="Times New Roman" w:eastAsia="Times New Roman" w:hAnsi="Times New Roman"/>
          <w:b/>
          <w:sz w:val="24"/>
        </w:rPr>
        <w:t>Bank Guarantee Form for Advance Payment</w:t>
      </w:r>
    </w:p>
    <w:p w:rsidR="00E2101B" w:rsidRPr="005531FE" w:rsidRDefault="00E2101B" w:rsidP="00E2101B">
      <w:pPr>
        <w:spacing w:line="272"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Date:</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tabs>
          <w:tab w:val="left" w:pos="1060"/>
        </w:tabs>
        <w:spacing w:line="0" w:lineRule="atLeast"/>
        <w:ind w:left="360"/>
        <w:rPr>
          <w:rFonts w:ascii="Times New Roman" w:eastAsia="Times New Roman" w:hAnsi="Times New Roman"/>
          <w:sz w:val="24"/>
        </w:rPr>
      </w:pPr>
      <w:r w:rsidRPr="005531FE">
        <w:rPr>
          <w:rFonts w:ascii="Times New Roman" w:eastAsia="Times New Roman" w:hAnsi="Times New Roman"/>
          <w:sz w:val="24"/>
        </w:rPr>
        <w:t>To:</w:t>
      </w:r>
      <w:r w:rsidRPr="005531FE">
        <w:rPr>
          <w:rFonts w:ascii="Times New Roman" w:eastAsia="Times New Roman" w:hAnsi="Times New Roman"/>
        </w:rPr>
        <w:tab/>
      </w:r>
      <w:r w:rsidRPr="005531FE">
        <w:rPr>
          <w:rFonts w:ascii="Times New Roman" w:eastAsia="Times New Roman" w:hAnsi="Times New Roman"/>
          <w:sz w:val="24"/>
        </w:rPr>
        <w:t>[name of Purchaser]</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1080"/>
        <w:rPr>
          <w:rFonts w:ascii="Times New Roman" w:eastAsia="Times New Roman" w:hAnsi="Times New Roman"/>
          <w:sz w:val="24"/>
        </w:rPr>
      </w:pPr>
      <w:r w:rsidRPr="005531FE">
        <w:rPr>
          <w:rFonts w:ascii="Times New Roman" w:eastAsia="Times New Roman" w:hAnsi="Times New Roman"/>
          <w:sz w:val="24"/>
        </w:rPr>
        <w:t>[address of Purchaser]</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of Contract]</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Gentlemen and/or Ladies;</w:t>
      </w:r>
    </w:p>
    <w:p w:rsidR="00E2101B" w:rsidRPr="005531FE" w:rsidRDefault="00E2101B" w:rsidP="00E2101B">
      <w:pPr>
        <w:spacing w:line="288" w:lineRule="exact"/>
        <w:rPr>
          <w:rFonts w:ascii="Times New Roman" w:eastAsia="Times New Roman" w:hAnsi="Times New Roman"/>
        </w:rPr>
      </w:pPr>
    </w:p>
    <w:p w:rsidR="00E2101B" w:rsidRPr="005531FE" w:rsidRDefault="00E2101B" w:rsidP="00E2101B">
      <w:pPr>
        <w:spacing w:line="238" w:lineRule="auto"/>
        <w:ind w:left="360" w:right="360"/>
        <w:jc w:val="both"/>
        <w:rPr>
          <w:rFonts w:ascii="Times New Roman" w:eastAsia="Times New Roman" w:hAnsi="Times New Roman"/>
          <w:i/>
          <w:sz w:val="24"/>
        </w:rPr>
      </w:pPr>
      <w:r w:rsidRPr="005531FE">
        <w:rPr>
          <w:rFonts w:ascii="Times New Roman" w:eastAsia="Times New Roman" w:hAnsi="Times New Roman"/>
          <w:sz w:val="24"/>
        </w:rPr>
        <w:t xml:space="preserve">In accordance with the payment provision included in the Special Conditions of Contract, to provide for advance payment, </w:t>
      </w:r>
      <w:r w:rsidRPr="005531FE">
        <w:rPr>
          <w:rFonts w:ascii="Times New Roman" w:eastAsia="Times New Roman" w:hAnsi="Times New Roman"/>
          <w:i/>
          <w:sz w:val="24"/>
        </w:rPr>
        <w:t>[name and address of Supplier]</w:t>
      </w:r>
      <w:r w:rsidRPr="005531FE">
        <w:rPr>
          <w:rFonts w:ascii="Times New Roman" w:eastAsia="Times New Roman" w:hAnsi="Times New Roman"/>
          <w:sz w:val="24"/>
        </w:rPr>
        <w:t xml:space="preserve"> (hereinafter called “the Supplier”) shall deposit with </w:t>
      </w:r>
      <w:r w:rsidRPr="005531FE">
        <w:rPr>
          <w:rFonts w:ascii="Times New Roman" w:eastAsia="Times New Roman" w:hAnsi="Times New Roman"/>
          <w:i/>
          <w:sz w:val="24"/>
        </w:rPr>
        <w:t>[name of the Purchaser],</w:t>
      </w:r>
      <w:r w:rsidRPr="005531FE">
        <w:rPr>
          <w:rFonts w:ascii="Times New Roman" w:eastAsia="Times New Roman" w:hAnsi="Times New Roman"/>
          <w:sz w:val="24"/>
        </w:rPr>
        <w:t xml:space="preserve"> The Government of Ghana (hereinafter called “the Purchaser”) a bank guarantee to guarantee proper and faithful performance under the said Clause of the Contract in an amount of </w:t>
      </w:r>
      <w:r w:rsidRPr="005531FE">
        <w:rPr>
          <w:rFonts w:ascii="Times New Roman" w:eastAsia="Times New Roman" w:hAnsi="Times New Roman"/>
          <w:i/>
          <w:sz w:val="24"/>
        </w:rPr>
        <w:t>[amount of guarantee</w:t>
      </w:r>
      <w:r w:rsidRPr="005531FE">
        <w:rPr>
          <w:rFonts w:ascii="Times New Roman" w:eastAsia="Times New Roman" w:hAnsi="Times New Roman"/>
          <w:sz w:val="24"/>
        </w:rPr>
        <w:t xml:space="preserve"> </w:t>
      </w:r>
      <w:r w:rsidRPr="005531FE">
        <w:rPr>
          <w:rFonts w:ascii="Times New Roman" w:eastAsia="Times New Roman" w:hAnsi="Times New Roman"/>
          <w:i/>
          <w:sz w:val="24"/>
        </w:rPr>
        <w:t>in figures and words in Ghanaian Cedis].</w:t>
      </w:r>
    </w:p>
    <w:p w:rsidR="00E2101B" w:rsidRPr="005531FE" w:rsidRDefault="00E2101B" w:rsidP="00E2101B">
      <w:pPr>
        <w:spacing w:line="291" w:lineRule="exact"/>
        <w:rPr>
          <w:rFonts w:ascii="Times New Roman" w:eastAsia="Times New Roman" w:hAnsi="Times New Roman"/>
        </w:rPr>
      </w:pPr>
    </w:p>
    <w:p w:rsidR="00E2101B" w:rsidRPr="005531FE" w:rsidRDefault="00E2101B" w:rsidP="00E2101B">
      <w:pPr>
        <w:spacing w:line="237" w:lineRule="auto"/>
        <w:ind w:left="360" w:right="360"/>
        <w:jc w:val="both"/>
        <w:rPr>
          <w:rFonts w:ascii="Times New Roman" w:eastAsia="Times New Roman" w:hAnsi="Times New Roman"/>
          <w:i/>
          <w:sz w:val="24"/>
        </w:rPr>
      </w:pPr>
      <w:r w:rsidRPr="005531FE">
        <w:rPr>
          <w:rFonts w:ascii="Times New Roman" w:eastAsia="Times New Roman" w:hAnsi="Times New Roman"/>
          <w:sz w:val="24"/>
        </w:rPr>
        <w:t xml:space="preserve">We, the </w:t>
      </w:r>
      <w:r w:rsidRPr="005531FE">
        <w:rPr>
          <w:rFonts w:ascii="Times New Roman" w:eastAsia="Times New Roman" w:hAnsi="Times New Roman"/>
          <w:i/>
          <w:sz w:val="24"/>
        </w:rPr>
        <w:t>[name of the bank]</w:t>
      </w:r>
      <w:r w:rsidRPr="005531FE">
        <w:rPr>
          <w:rFonts w:ascii="Times New Roman" w:eastAsia="Times New Roman" w:hAnsi="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5531FE">
        <w:rPr>
          <w:rFonts w:ascii="Times New Roman" w:eastAsia="Times New Roman" w:hAnsi="Times New Roman"/>
          <w:i/>
          <w:sz w:val="24"/>
        </w:rPr>
        <w:t>[amount of guarantee in figures</w:t>
      </w:r>
      <w:r w:rsidRPr="005531FE">
        <w:rPr>
          <w:rFonts w:ascii="Times New Roman" w:eastAsia="Times New Roman" w:hAnsi="Times New Roman"/>
          <w:sz w:val="24"/>
        </w:rPr>
        <w:t xml:space="preserve"> </w:t>
      </w:r>
      <w:r w:rsidRPr="005531FE">
        <w:rPr>
          <w:rFonts w:ascii="Times New Roman" w:eastAsia="Times New Roman" w:hAnsi="Times New Roman"/>
          <w:i/>
          <w:sz w:val="24"/>
        </w:rPr>
        <w:t>and words in Ghanaian Cedis].</w:t>
      </w:r>
    </w:p>
    <w:p w:rsidR="00E2101B" w:rsidRPr="005531FE" w:rsidRDefault="00E2101B" w:rsidP="00E2101B">
      <w:pPr>
        <w:spacing w:line="293" w:lineRule="exact"/>
        <w:rPr>
          <w:rFonts w:ascii="Times New Roman" w:eastAsia="Times New Roman" w:hAnsi="Times New Roman"/>
        </w:rPr>
      </w:pPr>
    </w:p>
    <w:p w:rsidR="00E2101B" w:rsidRPr="005531FE" w:rsidRDefault="00E2101B" w:rsidP="00E2101B">
      <w:pPr>
        <w:spacing w:line="237" w:lineRule="auto"/>
        <w:ind w:left="360" w:right="360"/>
        <w:jc w:val="both"/>
        <w:rPr>
          <w:rFonts w:ascii="Times New Roman" w:eastAsia="Times New Roman" w:hAnsi="Times New Roman"/>
          <w:sz w:val="24"/>
        </w:rPr>
      </w:pPr>
      <w:r w:rsidRPr="005531FE">
        <w:rPr>
          <w:rFonts w:ascii="Times New Roman" w:eastAsia="Times New Roman" w:hAnsi="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rsidR="00E2101B" w:rsidRPr="005531FE" w:rsidRDefault="00E2101B" w:rsidP="00E2101B">
      <w:pPr>
        <w:spacing w:line="294" w:lineRule="exact"/>
        <w:rPr>
          <w:rFonts w:ascii="Times New Roman" w:eastAsia="Times New Roman" w:hAnsi="Times New Roman"/>
        </w:rPr>
      </w:pPr>
    </w:p>
    <w:p w:rsidR="00E2101B" w:rsidRPr="005531FE" w:rsidRDefault="00E2101B" w:rsidP="00E2101B">
      <w:pPr>
        <w:spacing w:line="236" w:lineRule="auto"/>
        <w:ind w:left="360" w:right="360"/>
        <w:jc w:val="both"/>
        <w:rPr>
          <w:rFonts w:ascii="Times New Roman" w:eastAsia="Times New Roman" w:hAnsi="Times New Roman"/>
          <w:sz w:val="24"/>
        </w:rPr>
      </w:pPr>
      <w:r w:rsidRPr="005531FE">
        <w:rPr>
          <w:rFonts w:ascii="Times New Roman" w:eastAsia="Times New Roman" w:hAnsi="Times New Roman"/>
          <w:sz w:val="24"/>
        </w:rPr>
        <w:t>This guarantee shall remain valid and in full effect from the date of the advance payment under the Contract until the Purchaser receives full repayment of the same amount from the Supplier.</w:t>
      </w:r>
    </w:p>
    <w:p w:rsidR="00E2101B" w:rsidRPr="005531FE" w:rsidRDefault="00E2101B" w:rsidP="00E2101B">
      <w:pPr>
        <w:spacing w:line="278"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Yours truly,</w:t>
      </w:r>
    </w:p>
    <w:p w:rsidR="00E2101B" w:rsidRPr="005531FE" w:rsidRDefault="00E2101B" w:rsidP="00E2101B">
      <w:pPr>
        <w:spacing w:line="276"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Signature and seal of the Bank</w:t>
      </w:r>
    </w:p>
    <w:p w:rsidR="00E2101B" w:rsidRPr="005531FE" w:rsidRDefault="00E2101B" w:rsidP="00E2101B">
      <w:pPr>
        <w:spacing w:line="1" w:lineRule="exact"/>
        <w:rPr>
          <w:rFonts w:ascii="Times New Roman" w:eastAsia="Times New Roman" w:hAnsi="Times New Roman"/>
        </w:rPr>
      </w:pP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___________________________________________________________________</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[name of Bank]</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__________________________________________________________________</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[address]</w:t>
      </w:r>
    </w:p>
    <w:p w:rsidR="00E2101B" w:rsidRPr="005531FE" w:rsidRDefault="00E2101B" w:rsidP="00E2101B">
      <w:pPr>
        <w:spacing w:line="0" w:lineRule="atLeast"/>
        <w:ind w:left="360"/>
        <w:rPr>
          <w:rFonts w:ascii="Times New Roman" w:eastAsia="Times New Roman" w:hAnsi="Times New Roman"/>
          <w:sz w:val="24"/>
        </w:rPr>
      </w:pPr>
      <w:r w:rsidRPr="005531FE">
        <w:rPr>
          <w:rFonts w:ascii="Times New Roman" w:eastAsia="Times New Roman" w:hAnsi="Times New Roman"/>
          <w:sz w:val="24"/>
        </w:rPr>
        <w:t>__________________________________________________________</w:t>
      </w:r>
    </w:p>
    <w:p w:rsidR="00E2101B" w:rsidRPr="005531FE" w:rsidRDefault="00E2101B" w:rsidP="00E2101B">
      <w:pPr>
        <w:spacing w:line="234" w:lineRule="auto"/>
        <w:ind w:right="500"/>
        <w:rPr>
          <w:rFonts w:ascii="Times New Roman" w:hAnsi="Times New Roman" w:cs="Times New Roman"/>
          <w:sz w:val="24"/>
          <w:szCs w:val="24"/>
        </w:rPr>
      </w:pPr>
      <w:r>
        <w:rPr>
          <w:rFonts w:ascii="Times New Roman" w:eastAsia="Times New Roman" w:hAnsi="Times New Roman"/>
          <w:sz w:val="24"/>
        </w:rPr>
        <w:t xml:space="preserve">      </w:t>
      </w:r>
      <w:r w:rsidRPr="005531FE">
        <w:rPr>
          <w:rFonts w:ascii="Times New Roman" w:eastAsia="Times New Roman" w:hAnsi="Times New Roman"/>
          <w:sz w:val="24"/>
        </w:rPr>
        <w:t>[date]</w:t>
      </w:r>
      <w:bookmarkStart w:id="56" w:name="page69"/>
      <w:bookmarkEnd w:id="56"/>
    </w:p>
    <w:p w:rsidR="00E2101B" w:rsidRPr="005531FE" w:rsidRDefault="00E2101B" w:rsidP="00E2101B">
      <w:pPr>
        <w:spacing w:line="234" w:lineRule="auto"/>
        <w:ind w:left="500" w:right="500"/>
        <w:jc w:val="center"/>
        <w:rPr>
          <w:rFonts w:ascii="Times New Roman" w:hAnsi="Times New Roman" w:cs="Times New Roman"/>
          <w:sz w:val="24"/>
          <w:szCs w:val="24"/>
        </w:rPr>
      </w:pPr>
    </w:p>
    <w:p w:rsidR="00E2101B" w:rsidRPr="005531FE"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234" w:lineRule="auto"/>
        <w:ind w:left="500" w:right="500"/>
        <w:jc w:val="center"/>
        <w:rPr>
          <w:rFonts w:ascii="Times New Roman" w:hAnsi="Times New Roman" w:cs="Times New Roman"/>
          <w:sz w:val="24"/>
          <w:szCs w:val="24"/>
        </w:rPr>
      </w:pPr>
    </w:p>
    <w:p w:rsidR="00E2101B" w:rsidRPr="005531FE" w:rsidRDefault="00E2101B" w:rsidP="00E2101B">
      <w:pPr>
        <w:spacing w:line="234" w:lineRule="auto"/>
        <w:ind w:left="500" w:right="500"/>
        <w:jc w:val="center"/>
        <w:rPr>
          <w:rFonts w:ascii="Times New Roman" w:hAnsi="Times New Roman" w:cs="Times New Roman"/>
          <w:sz w:val="24"/>
          <w:szCs w:val="24"/>
        </w:rPr>
      </w:pPr>
    </w:p>
    <w:p w:rsidR="00E2101B" w:rsidRDefault="00E2101B" w:rsidP="00E2101B">
      <w:pPr>
        <w:spacing w:line="0" w:lineRule="atLeast"/>
        <w:ind w:right="3020"/>
        <w:rPr>
          <w:rFonts w:ascii="Times New Roman" w:eastAsia="Times New Roman" w:hAnsi="Times New Roman" w:cs="Times New Roman"/>
          <w:i/>
          <w:sz w:val="24"/>
          <w:szCs w:val="24"/>
        </w:rPr>
        <w:sectPr w:rsidR="00E2101B" w:rsidSect="00E2101B">
          <w:pgSz w:w="12240" w:h="15840"/>
          <w:pgMar w:top="710" w:right="1440" w:bottom="1440" w:left="1440" w:header="0" w:footer="0" w:gutter="0"/>
          <w:cols w:num="2" w:space="0" w:equalWidth="0">
            <w:col w:w="9843" w:space="720"/>
            <w:col w:w="-1"/>
          </w:cols>
          <w:docGrid w:linePitch="360"/>
        </w:sectPr>
      </w:pPr>
    </w:p>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rsidP="00E2101B"/>
    <w:p w:rsidR="00E2101B" w:rsidRDefault="00E2101B"/>
    <w:sectPr w:rsidR="00E2101B" w:rsidSect="00E2101B">
      <w:footerReference w:type="even" r:id="rId20"/>
      <w:footerReference w:type="default" r:id="rId21"/>
      <w:pgSz w:w="12240" w:h="15840"/>
      <w:pgMar w:top="710" w:right="1440" w:bottom="1440" w:left="1440" w:header="0" w:footer="0" w:gutter="0"/>
      <w:cols w:num="2" w:space="0" w:equalWidth="0">
        <w:col w:w="9843" w:space="720"/>
        <w:col w:w="-1"/>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201" w:rsidRDefault="008C4201">
      <w:r>
        <w:separator/>
      </w:r>
    </w:p>
  </w:endnote>
  <w:endnote w:type="continuationSeparator" w:id="0">
    <w:p w:rsidR="008C4201" w:rsidRDefault="008C4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Futura Bk">
    <w:altName w:val="Century Gothic"/>
    <w:charset w:val="00"/>
    <w:family w:val="swiss"/>
    <w:pitch w:val="variable"/>
    <w:sig w:usb0="00000287" w:usb1="000000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ITCCenturyBookT">
    <w:charset w:val="00"/>
    <w:family w:val="auto"/>
    <w:pitch w:val="variable"/>
    <w:sig w:usb0="00000003" w:usb1="00000000" w:usb2="00000000" w:usb3="00000000" w:csb0="00000001" w:csb1="00000000"/>
  </w:font>
  <w:font w:name="Albertus Extra Bold">
    <w:altName w:val="Berlin Sans FB Dem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r –¾’©">
    <w:panose1 w:val="00000000000000000000"/>
    <w:charset w:val="00"/>
    <w:family w:val="roman"/>
    <w:notTrueType/>
    <w:pitch w:val="default"/>
    <w:sig w:usb0="00000003" w:usb1="00000000" w:usb2="00000000" w:usb3="00000000" w:csb0="00000001" w:csb1="00000000"/>
  </w:font>
  <w:font w:name="CG Times">
    <w:charset w:val="00"/>
    <w:family w:val="roman"/>
    <w:pitch w:val="variable"/>
    <w:sig w:usb0="00000003" w:usb1="00000000" w:usb2="00000000" w:usb3="00000000" w:csb0="00000001" w:csb1="00000000"/>
  </w:font>
  <w:font w:name="Optima">
    <w:altName w:val="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062774"/>
      <w:docPartObj>
        <w:docPartGallery w:val="Page Numbers (Bottom of Page)"/>
        <w:docPartUnique/>
      </w:docPartObj>
    </w:sdtPr>
    <w:sdtEndPr>
      <w:rPr>
        <w:noProof/>
      </w:rPr>
    </w:sdtEndPr>
    <w:sdtContent>
      <w:p w:rsidR="00DF5392" w:rsidRDefault="00DF5392">
        <w:pPr>
          <w:pStyle w:val="Footer"/>
          <w:jc w:val="right"/>
        </w:pPr>
        <w:r>
          <w:fldChar w:fldCharType="begin"/>
        </w:r>
        <w:r>
          <w:instrText xml:space="preserve"> PAGE   \* MERGEFORMAT </w:instrText>
        </w:r>
        <w:r>
          <w:fldChar w:fldCharType="separate"/>
        </w:r>
        <w:r w:rsidR="00371193">
          <w:rPr>
            <w:noProof/>
          </w:rPr>
          <w:t>47</w:t>
        </w:r>
        <w:r>
          <w:rPr>
            <w:noProof/>
          </w:rPr>
          <w:fldChar w:fldCharType="end"/>
        </w:r>
      </w:p>
    </w:sdtContent>
  </w:sdt>
  <w:p w:rsidR="00DF5392" w:rsidRDefault="00DF539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392" w:rsidRDefault="00DF5392" w:rsidP="00E210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F5392" w:rsidRDefault="00DF5392" w:rsidP="00E2101B">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392" w:rsidRPr="00D36360" w:rsidRDefault="00DF5392" w:rsidP="00E2101B">
    <w:pPr>
      <w:tabs>
        <w:tab w:val="left" w:pos="8640"/>
      </w:tabs>
      <w:autoSpaceDE w:val="0"/>
      <w:autoSpaceDN w:val="0"/>
      <w:adjustRightInd w:val="0"/>
    </w:pPr>
    <w:r w:rsidRPr="00570C33">
      <w:rPr>
        <w:sz w:val="16"/>
        <w:szCs w:val="16"/>
      </w:rPr>
      <w:t xml:space="preserve">SUPPLY </w:t>
    </w:r>
    <w:r>
      <w:rPr>
        <w:sz w:val="16"/>
        <w:szCs w:val="16"/>
      </w:rPr>
      <w:t>OF</w:t>
    </w:r>
    <w:r w:rsidRPr="00570C33">
      <w:rPr>
        <w:sz w:val="16"/>
        <w:szCs w:val="16"/>
      </w:rPr>
      <w:t xml:space="preserve"> </w:t>
    </w:r>
    <w:r>
      <w:rPr>
        <w:color w:val="FF0000"/>
        <w:sz w:val="16"/>
        <w:szCs w:val="16"/>
      </w:rPr>
      <w:t>xxxxxxxxxxxxxxxxxxxxxxxxxxxxxxxxxx</w:t>
    </w:r>
    <w:r>
      <w:rPr>
        <w:bCs/>
        <w:sz w:val="16"/>
      </w:rPr>
      <w:t xml:space="preserve">                                                      </w:t>
    </w:r>
    <w:r>
      <w:rPr>
        <w:sz w:val="12"/>
      </w:rPr>
      <w:t xml:space="preserve">                                                                            </w:t>
    </w:r>
    <w:r w:rsidRPr="00C8661D">
      <w:rPr>
        <w:sz w:val="12"/>
      </w:rPr>
      <w:t xml:space="preserve"> </w:t>
    </w:r>
    <w:r w:rsidRPr="00D36360">
      <w:fldChar w:fldCharType="begin"/>
    </w:r>
    <w:r w:rsidRPr="00D36360">
      <w:instrText xml:space="preserve"> PAGE   \* MERGEFORMAT </w:instrText>
    </w:r>
    <w:r w:rsidRPr="00D36360">
      <w:fldChar w:fldCharType="separate"/>
    </w:r>
    <w:r w:rsidR="00857EC1">
      <w:rPr>
        <w:noProof/>
      </w:rPr>
      <w:t>65</w:t>
    </w:r>
    <w:r w:rsidRPr="00D36360">
      <w:fldChar w:fldCharType="end"/>
    </w:r>
    <w:r w:rsidRPr="00D36360">
      <w:t xml:space="preserve"> | </w:t>
    </w:r>
    <w:r w:rsidRPr="00D36360">
      <w:rPr>
        <w:color w:val="7F7F7F"/>
        <w:spacing w:val="60"/>
      </w:rPr>
      <w:t>Page</w:t>
    </w:r>
  </w:p>
  <w:p w:rsidR="00DF5392" w:rsidRPr="00110CCD" w:rsidRDefault="00DF5392" w:rsidP="00E2101B">
    <w:pPr>
      <w:pStyle w:val="Footer"/>
      <w:pBdr>
        <w:top w:val="single" w:sz="4" w:space="1" w:color="D9D9D9"/>
      </w:pBdr>
      <w:tabs>
        <w:tab w:val="left" w:pos="495"/>
        <w:tab w:val="right" w:pos="891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201" w:rsidRDefault="008C4201">
      <w:r>
        <w:separator/>
      </w:r>
    </w:p>
  </w:footnote>
  <w:footnote w:type="continuationSeparator" w:id="0">
    <w:p w:rsidR="008C4201" w:rsidRDefault="008C42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392" w:rsidRDefault="00DF5392">
    <w:pPr>
      <w:pStyle w:val="Header"/>
      <w:jc w:val="right"/>
    </w:pPr>
  </w:p>
  <w:p w:rsidR="00DF5392" w:rsidRDefault="00DF53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hybridMultilevel"/>
    <w:tmpl w:val="1E7FF52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7C3DBD3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B"/>
    <w:multiLevelType w:val="hybridMultilevel"/>
    <w:tmpl w:val="737B8DDC"/>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C"/>
    <w:multiLevelType w:val="hybridMultilevel"/>
    <w:tmpl w:val="6CEAF08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D"/>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E"/>
    <w:multiLevelType w:val="hybridMultilevel"/>
    <w:tmpl w:val="4516DDE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F"/>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0"/>
    <w:multiLevelType w:val="hybridMultilevel"/>
    <w:tmpl w:val="614FD4A0"/>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1"/>
    <w:multiLevelType w:val="hybridMultilevel"/>
    <w:tmpl w:val="419AC240"/>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2"/>
    <w:multiLevelType w:val="hybridMultilevel"/>
    <w:tmpl w:val="5577F8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3"/>
    <w:multiLevelType w:val="hybridMultilevel"/>
    <w:tmpl w:val="440BADFC"/>
    <w:lvl w:ilvl="0" w:tplc="FFFFFFFF">
      <w:start w:val="2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4"/>
    <w:multiLevelType w:val="hybridMultilevel"/>
    <w:tmpl w:val="05072366"/>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5"/>
    <w:multiLevelType w:val="hybridMultilevel"/>
    <w:tmpl w:val="3804823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6"/>
    <w:multiLevelType w:val="hybridMultilevel"/>
    <w:tmpl w:val="77465F00"/>
    <w:lvl w:ilvl="0" w:tplc="FFFFFFFF">
      <w:start w:val="6"/>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7"/>
    <w:multiLevelType w:val="hybridMultilevel"/>
    <w:tmpl w:val="7724C67E"/>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8"/>
    <w:multiLevelType w:val="hybridMultilevel"/>
    <w:tmpl w:val="A6E060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1"/>
    <w:multiLevelType w:val="hybridMultilevel"/>
    <w:tmpl w:val="6A2342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2"/>
    <w:multiLevelType w:val="hybridMultilevel"/>
    <w:tmpl w:val="2A487CB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3"/>
    <w:multiLevelType w:val="hybridMultilevel"/>
    <w:tmpl w:val="1D4ED4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4"/>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5"/>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6"/>
    <w:multiLevelType w:val="hybridMultilevel"/>
    <w:tmpl w:val="57E4CCA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A"/>
    <w:multiLevelType w:val="hybridMultilevel"/>
    <w:tmpl w:val="6DE91B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B"/>
    <w:multiLevelType w:val="hybridMultilevel"/>
    <w:tmpl w:val="38437FDA"/>
    <w:lvl w:ilvl="0" w:tplc="FFFFFFFF">
      <w:start w:val="1"/>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C"/>
    <w:multiLevelType w:val="hybridMultilevel"/>
    <w:tmpl w:val="7644A4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D"/>
    <w:multiLevelType w:val="hybridMultilevel"/>
    <w:tmpl w:val="32FFF90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E"/>
    <w:multiLevelType w:val="hybridMultilevel"/>
    <w:tmpl w:val="684A481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F"/>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30"/>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31"/>
    <w:multiLevelType w:val="hybridMultilevel"/>
    <w:tmpl w:val="3DC240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32"/>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33"/>
    <w:multiLevelType w:val="hybridMultilevel"/>
    <w:tmpl w:val="79A1DEA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34"/>
    <w:multiLevelType w:val="hybridMultilevel"/>
    <w:tmpl w:val="75C6C3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2AE5B22"/>
    <w:multiLevelType w:val="hybridMultilevel"/>
    <w:tmpl w:val="B498B142"/>
    <w:lvl w:ilvl="0" w:tplc="FFFFFFFF">
      <w:start w:val="1"/>
      <w:numFmt w:val="bullet"/>
      <w:pStyle w:val="Index3"/>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17154757"/>
    <w:multiLevelType w:val="hybridMultilevel"/>
    <w:tmpl w:val="BE22C28C"/>
    <w:lvl w:ilvl="0" w:tplc="C022852E">
      <w:start w:val="10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cs="Times New Roman" w:hint="default"/>
        <w:b/>
        <w:bCs/>
        <w:i w:val="0"/>
        <w:iCs w:val="0"/>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BF659F1"/>
    <w:multiLevelType w:val="singleLevel"/>
    <w:tmpl w:val="54E0817A"/>
    <w:lvl w:ilvl="0">
      <w:start w:val="1"/>
      <w:numFmt w:val="bullet"/>
      <w:pStyle w:val="BulletDouble"/>
      <w:lvlText w:val=""/>
      <w:lvlJc w:val="left"/>
      <w:pPr>
        <w:tabs>
          <w:tab w:val="num" w:pos="0"/>
        </w:tabs>
        <w:ind w:left="3289" w:hanging="227"/>
      </w:pPr>
      <w:rPr>
        <w:rFonts w:ascii="Symbol" w:hAnsi="Symbol" w:hint="default"/>
      </w:rPr>
    </w:lvl>
  </w:abstractNum>
  <w:abstractNum w:abstractNumId="39" w15:restartNumberingAfterBreak="0">
    <w:nsid w:val="234664E1"/>
    <w:multiLevelType w:val="hybridMultilevel"/>
    <w:tmpl w:val="B73029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7A21C9C"/>
    <w:multiLevelType w:val="hybridMultilevel"/>
    <w:tmpl w:val="A8B81DD8"/>
    <w:lvl w:ilvl="0" w:tplc="0409000F">
      <w:start w:val="1"/>
      <w:numFmt w:val="decimal"/>
      <w:lvlText w:val="%1."/>
      <w:lvlJc w:val="left"/>
      <w:pPr>
        <w:ind w:left="810"/>
      </w:pPr>
      <w:rPr>
        <w:b w:val="0"/>
        <w:i w:val="0"/>
        <w:strike w:val="0"/>
        <w:dstrike w:val="0"/>
        <w:color w:val="000000"/>
        <w:sz w:val="24"/>
        <w:szCs w:val="24"/>
        <w:u w:val="none" w:color="000000"/>
        <w:bdr w:val="none" w:sz="0" w:space="0" w:color="auto"/>
        <w:shd w:val="clear" w:color="auto" w:fill="auto"/>
        <w:vertAlign w:val="baseline"/>
      </w:rPr>
    </w:lvl>
    <w:lvl w:ilvl="1" w:tplc="9D02FD9C">
      <w:start w:val="1"/>
      <w:numFmt w:val="bullet"/>
      <w:lvlText w:val="o"/>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3ACA04">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8AECFE">
      <w:start w:val="1"/>
      <w:numFmt w:val="bullet"/>
      <w:lvlText w:val="•"/>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163DB4">
      <w:start w:val="1"/>
      <w:numFmt w:val="bullet"/>
      <w:lvlText w:val="o"/>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722562">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EE3AE">
      <w:start w:val="1"/>
      <w:numFmt w:val="bullet"/>
      <w:lvlText w:val="•"/>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DA2DE6">
      <w:start w:val="1"/>
      <w:numFmt w:val="bullet"/>
      <w:lvlText w:val="o"/>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F43D6E">
      <w:start w:val="1"/>
      <w:numFmt w:val="bullet"/>
      <w:lvlText w:val="▪"/>
      <w:lvlJc w:val="left"/>
      <w:pPr>
        <w:ind w:left="7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1277456"/>
    <w:multiLevelType w:val="hybridMultilevel"/>
    <w:tmpl w:val="AD4A8804"/>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43" w15:restartNumberingAfterBreak="0">
    <w:nsid w:val="34E454BE"/>
    <w:multiLevelType w:val="hybridMultilevel"/>
    <w:tmpl w:val="AE686F6E"/>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44" w15:restartNumberingAfterBreak="0">
    <w:nsid w:val="38763DB3"/>
    <w:multiLevelType w:val="hybridMultilevel"/>
    <w:tmpl w:val="69AECDD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5"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6" w15:restartNumberingAfterBreak="0">
    <w:nsid w:val="449265ED"/>
    <w:multiLevelType w:val="hybridMultilevel"/>
    <w:tmpl w:val="708AC62A"/>
    <w:lvl w:ilvl="0" w:tplc="49582A56">
      <w:start w:val="1"/>
      <w:numFmt w:val="lowerLetter"/>
      <w:lvlText w:val="%1."/>
      <w:lvlJc w:val="left"/>
      <w:pPr>
        <w:ind w:left="2560" w:hanging="360"/>
      </w:pPr>
      <w:rPr>
        <w:rFonts w:hint="default"/>
        <w:w w:val="100"/>
      </w:rPr>
    </w:lvl>
    <w:lvl w:ilvl="1" w:tplc="08090019" w:tentative="1">
      <w:start w:val="1"/>
      <w:numFmt w:val="lowerLetter"/>
      <w:lvlText w:val="%2."/>
      <w:lvlJc w:val="left"/>
      <w:pPr>
        <w:ind w:left="3280" w:hanging="360"/>
      </w:pPr>
    </w:lvl>
    <w:lvl w:ilvl="2" w:tplc="0809001B" w:tentative="1">
      <w:start w:val="1"/>
      <w:numFmt w:val="lowerRoman"/>
      <w:lvlText w:val="%3."/>
      <w:lvlJc w:val="right"/>
      <w:pPr>
        <w:ind w:left="4000" w:hanging="180"/>
      </w:pPr>
    </w:lvl>
    <w:lvl w:ilvl="3" w:tplc="0809000F" w:tentative="1">
      <w:start w:val="1"/>
      <w:numFmt w:val="decimal"/>
      <w:lvlText w:val="%4."/>
      <w:lvlJc w:val="left"/>
      <w:pPr>
        <w:ind w:left="4720" w:hanging="360"/>
      </w:pPr>
    </w:lvl>
    <w:lvl w:ilvl="4" w:tplc="08090019" w:tentative="1">
      <w:start w:val="1"/>
      <w:numFmt w:val="lowerLetter"/>
      <w:lvlText w:val="%5."/>
      <w:lvlJc w:val="left"/>
      <w:pPr>
        <w:ind w:left="5440" w:hanging="360"/>
      </w:pPr>
    </w:lvl>
    <w:lvl w:ilvl="5" w:tplc="0809001B" w:tentative="1">
      <w:start w:val="1"/>
      <w:numFmt w:val="lowerRoman"/>
      <w:lvlText w:val="%6."/>
      <w:lvlJc w:val="right"/>
      <w:pPr>
        <w:ind w:left="6160" w:hanging="180"/>
      </w:pPr>
    </w:lvl>
    <w:lvl w:ilvl="6" w:tplc="0809000F" w:tentative="1">
      <w:start w:val="1"/>
      <w:numFmt w:val="decimal"/>
      <w:lvlText w:val="%7."/>
      <w:lvlJc w:val="left"/>
      <w:pPr>
        <w:ind w:left="6880" w:hanging="360"/>
      </w:pPr>
    </w:lvl>
    <w:lvl w:ilvl="7" w:tplc="08090019" w:tentative="1">
      <w:start w:val="1"/>
      <w:numFmt w:val="lowerLetter"/>
      <w:lvlText w:val="%8."/>
      <w:lvlJc w:val="left"/>
      <w:pPr>
        <w:ind w:left="7600" w:hanging="360"/>
      </w:pPr>
    </w:lvl>
    <w:lvl w:ilvl="8" w:tplc="0809001B" w:tentative="1">
      <w:start w:val="1"/>
      <w:numFmt w:val="lowerRoman"/>
      <w:lvlText w:val="%9."/>
      <w:lvlJc w:val="right"/>
      <w:pPr>
        <w:ind w:left="8320" w:hanging="180"/>
      </w:pPr>
    </w:lvl>
  </w:abstractNum>
  <w:abstractNum w:abstractNumId="47"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50"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cs="Times New Roman" w:hint="default"/>
        <w:b/>
        <w:bCs/>
        <w:i w:val="0"/>
        <w:iCs w:val="0"/>
        <w:sz w:val="24"/>
        <w:szCs w:val="24"/>
      </w:rPr>
    </w:lvl>
    <w:lvl w:ilvl="1">
      <w:start w:val="1"/>
      <w:numFmt w:val="decimal"/>
      <w:pStyle w:val="S1-subpara"/>
      <w:isLgl/>
      <w:lvlText w:val="%1.%2"/>
      <w:lvlJc w:val="left"/>
      <w:pPr>
        <w:tabs>
          <w:tab w:val="num" w:pos="576"/>
        </w:tabs>
        <w:ind w:left="576" w:hanging="576"/>
      </w:pPr>
      <w:rPr>
        <w:rFonts w:ascii="Times New Roman" w:hAnsi="Times New Roman" w:cs="Times New Roman" w:hint="default"/>
        <w:b w:val="0"/>
        <w:bCs w:val="0"/>
        <w:i w:val="0"/>
        <w:iCs w:val="0"/>
        <w:sz w:val="24"/>
        <w:szCs w:val="24"/>
      </w:rPr>
    </w:lvl>
    <w:lvl w:ilvl="2">
      <w:start w:val="1"/>
      <w:numFmt w:val="lowerLetter"/>
      <w:lvlText w:val="(%3)"/>
      <w:lvlJc w:val="left"/>
      <w:pPr>
        <w:tabs>
          <w:tab w:val="num" w:pos="864"/>
        </w:tabs>
        <w:ind w:left="864" w:hanging="432"/>
      </w:pPr>
      <w:rPr>
        <w:rFonts w:ascii="Times New Roman" w:hAnsi="Times New Roman" w:cs="Times New Roman" w:hint="default"/>
        <w:b w:val="0"/>
        <w:bCs w:val="0"/>
        <w:i w:val="0"/>
        <w:iCs w:val="0"/>
        <w:sz w:val="24"/>
        <w:szCs w:val="24"/>
      </w:rPr>
    </w:lvl>
    <w:lvl w:ilvl="3">
      <w:start w:val="1"/>
      <w:numFmt w:val="lowerRoman"/>
      <w:lvlText w:val="(%4)"/>
      <w:lvlJc w:val="left"/>
      <w:pPr>
        <w:tabs>
          <w:tab w:val="num" w:pos="1512"/>
        </w:tabs>
        <w:ind w:left="1512"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1"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52" w15:restartNumberingAfterBreak="0">
    <w:nsid w:val="575929BD"/>
    <w:multiLevelType w:val="hybridMultilevel"/>
    <w:tmpl w:val="9E165B66"/>
    <w:lvl w:ilvl="0" w:tplc="E3DE7ED2">
      <w:start w:val="1"/>
      <w:numFmt w:val="lowerRoman"/>
      <w:lvlText w:val="(%1)"/>
      <w:lvlJc w:val="left"/>
      <w:pPr>
        <w:ind w:left="2160" w:hanging="72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3"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8487810"/>
    <w:multiLevelType w:val="hybridMultilevel"/>
    <w:tmpl w:val="5FEEAB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cs="Times New Roman" w:hint="default"/>
        <w:b/>
        <w:bCs/>
        <w:i w:val="0"/>
        <w:iCs w:val="0"/>
        <w:sz w:val="24"/>
        <w:szCs w:val="24"/>
      </w:rPr>
    </w:lvl>
    <w:lvl w:ilvl="1">
      <w:start w:val="1"/>
      <w:numFmt w:val="decimal"/>
      <w:pStyle w:val="OptB-S1-subpara"/>
      <w:lvlText w:val="%1.%2"/>
      <w:lvlJc w:val="left"/>
      <w:pPr>
        <w:tabs>
          <w:tab w:val="num" w:pos="576"/>
        </w:tabs>
        <w:ind w:left="576" w:hanging="576"/>
      </w:pPr>
      <w:rPr>
        <w:rFonts w:ascii="Times New Roman" w:hAnsi="Times New Roman" w:cs="Times New Roman" w:hint="default"/>
        <w:b w:val="0"/>
        <w:bCs w:val="0"/>
        <w:i w:val="0"/>
        <w:iCs w:val="0"/>
        <w:sz w:val="24"/>
        <w:szCs w:val="24"/>
      </w:rPr>
    </w:lvl>
    <w:lvl w:ilvl="2">
      <w:start w:val="1"/>
      <w:numFmt w:val="lowerLetter"/>
      <w:lvlText w:val="(%3)"/>
      <w:lvlJc w:val="left"/>
      <w:pPr>
        <w:tabs>
          <w:tab w:val="num" w:pos="864"/>
        </w:tabs>
        <w:ind w:left="864" w:hanging="432"/>
      </w:pPr>
      <w:rPr>
        <w:rFonts w:ascii="Times New Roman" w:hAnsi="Times New Roman" w:cs="Times New Roman" w:hint="default"/>
        <w:b w:val="0"/>
        <w:bCs w:val="0"/>
        <w:i w:val="0"/>
        <w:iCs w:val="0"/>
        <w:sz w:val="24"/>
        <w:szCs w:val="24"/>
      </w:rPr>
    </w:lvl>
    <w:lvl w:ilvl="3">
      <w:start w:val="1"/>
      <w:numFmt w:val="lowerRoman"/>
      <w:lvlText w:val="(%4)"/>
      <w:lvlJc w:val="left"/>
      <w:pPr>
        <w:tabs>
          <w:tab w:val="num" w:pos="1512"/>
        </w:tabs>
        <w:ind w:left="1512"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57" w15:restartNumberingAfterBreak="0">
    <w:nsid w:val="7FAA6438"/>
    <w:multiLevelType w:val="multilevel"/>
    <w:tmpl w:val="54E0817A"/>
    <w:styleLink w:val="Style1"/>
    <w:lvl w:ilvl="0">
      <w:start w:val="1"/>
      <w:numFmt w:val="bullet"/>
      <w:lvlText w:val=""/>
      <w:lvlJc w:val="left"/>
      <w:pPr>
        <w:tabs>
          <w:tab w:val="num" w:pos="0"/>
        </w:tabs>
        <w:ind w:left="3289" w:hanging="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46"/>
  </w:num>
  <w:num w:numId="35">
    <w:abstractNumId w:val="47"/>
  </w:num>
  <w:num w:numId="36">
    <w:abstractNumId w:val="33"/>
  </w:num>
  <w:num w:numId="37">
    <w:abstractNumId w:val="41"/>
  </w:num>
  <w:num w:numId="38">
    <w:abstractNumId w:val="37"/>
  </w:num>
  <w:num w:numId="39">
    <w:abstractNumId w:val="43"/>
  </w:num>
  <w:num w:numId="40">
    <w:abstractNumId w:val="56"/>
  </w:num>
  <w:num w:numId="41">
    <w:abstractNumId w:val="52"/>
  </w:num>
  <w:num w:numId="42">
    <w:abstractNumId w:val="51"/>
  </w:num>
  <w:num w:numId="43">
    <w:abstractNumId w:val="48"/>
  </w:num>
  <w:num w:numId="44">
    <w:abstractNumId w:val="53"/>
  </w:num>
  <w:num w:numId="45">
    <w:abstractNumId w:val="35"/>
  </w:num>
  <w:num w:numId="46">
    <w:abstractNumId w:val="44"/>
  </w:num>
  <w:num w:numId="47">
    <w:abstractNumId w:val="39"/>
  </w:num>
  <w:num w:numId="48">
    <w:abstractNumId w:val="54"/>
  </w:num>
  <w:num w:numId="49">
    <w:abstractNumId w:val="42"/>
  </w:num>
  <w:num w:numId="50">
    <w:abstractNumId w:val="45"/>
  </w:num>
  <w:num w:numId="5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num>
  <w:num w:numId="53">
    <w:abstractNumId w:val="57"/>
  </w:num>
  <w:num w:numId="54">
    <w:abstractNumId w:val="49"/>
  </w:num>
  <w:num w:numId="55">
    <w:abstractNumId w:val="36"/>
  </w:num>
  <w:num w:numId="56">
    <w:abstractNumId w:val="50"/>
  </w:num>
  <w:num w:numId="57">
    <w:abstractNumId w:val="55"/>
  </w:num>
  <w:num w:numId="58">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01B"/>
    <w:rsid w:val="00291396"/>
    <w:rsid w:val="00324204"/>
    <w:rsid w:val="00371193"/>
    <w:rsid w:val="00394C4F"/>
    <w:rsid w:val="005A70A0"/>
    <w:rsid w:val="00603E48"/>
    <w:rsid w:val="00857EC1"/>
    <w:rsid w:val="008C4201"/>
    <w:rsid w:val="009704F7"/>
    <w:rsid w:val="00B76CC5"/>
    <w:rsid w:val="00DF5392"/>
    <w:rsid w:val="00E21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0AA0C"/>
  <w15:chartTrackingRefBased/>
  <w15:docId w15:val="{30068659-1172-482F-B79A-739A1C348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01B"/>
    <w:pPr>
      <w:spacing w:after="0" w:line="240" w:lineRule="auto"/>
    </w:pPr>
    <w:rPr>
      <w:rFonts w:ascii="Calibri" w:eastAsia="Calibri" w:hAnsi="Calibri" w:cs="Arial"/>
      <w:sz w:val="20"/>
      <w:szCs w:val="20"/>
      <w:lang w:val="en-GB" w:eastAsia="en-GB"/>
    </w:rPr>
  </w:style>
  <w:style w:type="paragraph" w:styleId="Heading1">
    <w:name w:val="heading 1"/>
    <w:aliases w:val="Document Header1"/>
    <w:basedOn w:val="Normal"/>
    <w:next w:val="Normal"/>
    <w:link w:val="Heading1Char"/>
    <w:qFormat/>
    <w:rsid w:val="00E2101B"/>
    <w:pPr>
      <w:keepNext/>
      <w:spacing w:before="240" w:after="60"/>
      <w:outlineLvl w:val="0"/>
    </w:pPr>
    <w:rPr>
      <w:rFonts w:ascii="Arial" w:eastAsia="Times New Roman" w:hAnsi="Arial" w:cs="Times New Roman"/>
      <w:b/>
      <w:bCs/>
      <w:kern w:val="32"/>
      <w:sz w:val="32"/>
      <w:szCs w:val="32"/>
      <w:lang w:val="x-none" w:eastAsia="x-none"/>
    </w:rPr>
  </w:style>
  <w:style w:type="paragraph" w:styleId="Heading2">
    <w:name w:val="heading 2"/>
    <w:aliases w:val="B Sub/Bold,B Sub/Bold1,h2 main heading,Title Header2"/>
    <w:basedOn w:val="Normal"/>
    <w:next w:val="Normal"/>
    <w:link w:val="Heading2Char"/>
    <w:unhideWhenUsed/>
    <w:qFormat/>
    <w:rsid w:val="00E210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C Sub-Sub/Italic,h3 sub heading,Section Header3,ClauseSub_No&amp;Name,Section Header3 Char Char Char Char Char,Section Header3 Char Char Char"/>
    <w:basedOn w:val="Normal"/>
    <w:next w:val="Normal"/>
    <w:link w:val="Heading3Char"/>
    <w:unhideWhenUsed/>
    <w:qFormat/>
    <w:rsid w:val="00E210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Sub-Clause Sub-paragraph,ClauseSubSub_No&amp;Name"/>
    <w:basedOn w:val="Normal"/>
    <w:next w:val="Normal"/>
    <w:link w:val="Heading4Char"/>
    <w:unhideWhenUsed/>
    <w:qFormat/>
    <w:rsid w:val="00E210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E2101B"/>
    <w:pPr>
      <w:keepNext/>
      <w:tabs>
        <w:tab w:val="num" w:pos="1008"/>
      </w:tabs>
      <w:ind w:left="1008" w:hanging="1008"/>
      <w:outlineLvl w:val="4"/>
    </w:pPr>
    <w:rPr>
      <w:rFonts w:ascii="Haettenschweiler" w:eastAsia="SimSun" w:hAnsi="Haettenschweiler" w:cs="Times New Roman"/>
      <w:i/>
      <w:sz w:val="88"/>
      <w:lang w:val="en-US" w:eastAsia="en-US"/>
    </w:rPr>
  </w:style>
  <w:style w:type="paragraph" w:styleId="Heading6">
    <w:name w:val="heading 6"/>
    <w:basedOn w:val="Normal"/>
    <w:next w:val="Normal"/>
    <w:link w:val="Heading6Char"/>
    <w:qFormat/>
    <w:rsid w:val="00E2101B"/>
    <w:pPr>
      <w:tabs>
        <w:tab w:val="num" w:pos="1152"/>
      </w:tabs>
      <w:spacing w:before="240" w:after="60"/>
      <w:ind w:left="1152" w:hanging="1152"/>
      <w:outlineLvl w:val="5"/>
    </w:pPr>
    <w:rPr>
      <w:rFonts w:ascii="Times New Roman" w:eastAsia="SimSun" w:hAnsi="Times New Roman" w:cs="Times New Roman"/>
      <w:i/>
      <w:sz w:val="22"/>
      <w:lang w:val="en-US" w:eastAsia="en-US"/>
    </w:rPr>
  </w:style>
  <w:style w:type="paragraph" w:styleId="Heading7">
    <w:name w:val="heading 7"/>
    <w:basedOn w:val="Normal"/>
    <w:next w:val="Normal"/>
    <w:link w:val="Heading7Char"/>
    <w:unhideWhenUsed/>
    <w:qFormat/>
    <w:rsid w:val="00E2101B"/>
    <w:pPr>
      <w:spacing w:before="240" w:after="60"/>
      <w:outlineLvl w:val="6"/>
    </w:pPr>
    <w:rPr>
      <w:rFonts w:eastAsia="Times New Roman" w:cs="Times New Roman"/>
      <w:sz w:val="24"/>
      <w:szCs w:val="24"/>
    </w:rPr>
  </w:style>
  <w:style w:type="paragraph" w:styleId="Heading8">
    <w:name w:val="heading 8"/>
    <w:basedOn w:val="Normal"/>
    <w:next w:val="Normal"/>
    <w:link w:val="Heading8Char"/>
    <w:qFormat/>
    <w:rsid w:val="00E2101B"/>
    <w:pPr>
      <w:tabs>
        <w:tab w:val="num" w:pos="1440"/>
      </w:tabs>
      <w:spacing w:before="240" w:after="60"/>
      <w:ind w:left="1440" w:hanging="1440"/>
      <w:outlineLvl w:val="7"/>
    </w:pPr>
    <w:rPr>
      <w:rFonts w:ascii="Arial" w:eastAsia="SimSun" w:hAnsi="Arial" w:cs="Times New Roman"/>
      <w:i/>
      <w:lang w:val="en-US" w:eastAsia="en-US"/>
    </w:rPr>
  </w:style>
  <w:style w:type="paragraph" w:styleId="Heading9">
    <w:name w:val="heading 9"/>
    <w:basedOn w:val="Normal"/>
    <w:next w:val="Normal"/>
    <w:link w:val="Heading9Char"/>
    <w:qFormat/>
    <w:rsid w:val="00E2101B"/>
    <w:pPr>
      <w:tabs>
        <w:tab w:val="num" w:pos="1584"/>
      </w:tabs>
      <w:spacing w:before="240" w:after="60"/>
      <w:ind w:left="1584" w:hanging="1584"/>
      <w:outlineLvl w:val="8"/>
    </w:pPr>
    <w:rPr>
      <w:rFonts w:ascii="Arial" w:eastAsia="SimSun" w:hAnsi="Arial" w:cs="Times New Roman"/>
      <w:b/>
      <w:i/>
      <w:sz w:val="1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E2101B"/>
    <w:rPr>
      <w:rFonts w:ascii="Arial" w:eastAsia="Times New Roman" w:hAnsi="Arial" w:cs="Times New Roman"/>
      <w:b/>
      <w:bCs/>
      <w:kern w:val="32"/>
      <w:sz w:val="32"/>
      <w:szCs w:val="32"/>
      <w:lang w:val="x-none" w:eastAsia="x-none"/>
    </w:rPr>
  </w:style>
  <w:style w:type="character" w:customStyle="1" w:styleId="Heading2Char">
    <w:name w:val="Heading 2 Char"/>
    <w:aliases w:val="B Sub/Bold Char,B Sub/Bold1 Char,h2 main heading Char,Title Header2 Char"/>
    <w:basedOn w:val="DefaultParagraphFont"/>
    <w:link w:val="Heading2"/>
    <w:rsid w:val="00E2101B"/>
    <w:rPr>
      <w:rFonts w:asciiTheme="majorHAnsi" w:eastAsiaTheme="majorEastAsia" w:hAnsiTheme="majorHAnsi" w:cstheme="majorBidi"/>
      <w:color w:val="2E74B5" w:themeColor="accent1" w:themeShade="BF"/>
      <w:sz w:val="26"/>
      <w:szCs w:val="26"/>
      <w:lang w:val="en-GB" w:eastAsia="en-GB"/>
    </w:rPr>
  </w:style>
  <w:style w:type="character" w:customStyle="1" w:styleId="Heading3Char">
    <w:name w:val="Heading 3 Char"/>
    <w:aliases w:val="C Sub-Sub/Italic Char1,h3 sub heading Char1,Section Header3 Char2,ClauseSub_No&amp;Name Char2,Section Header3 Char Char Char Char Char Char2,Section Header3 Char Char Char Char2"/>
    <w:basedOn w:val="DefaultParagraphFont"/>
    <w:link w:val="Heading3"/>
    <w:rsid w:val="00E2101B"/>
    <w:rPr>
      <w:rFonts w:asciiTheme="majorHAnsi" w:eastAsiaTheme="majorEastAsia" w:hAnsiTheme="majorHAnsi" w:cstheme="majorBidi"/>
      <w:color w:val="1F4D78" w:themeColor="accent1" w:themeShade="7F"/>
      <w:sz w:val="24"/>
      <w:szCs w:val="24"/>
      <w:lang w:val="en-GB" w:eastAsia="en-GB"/>
    </w:rPr>
  </w:style>
  <w:style w:type="character" w:customStyle="1" w:styleId="Heading4Char">
    <w:name w:val="Heading 4 Char"/>
    <w:aliases w:val="Sub-Clause Sub-paragraph Char,ClauseSubSub_No&amp;Name Char"/>
    <w:basedOn w:val="DefaultParagraphFont"/>
    <w:link w:val="Heading4"/>
    <w:rsid w:val="00E2101B"/>
    <w:rPr>
      <w:rFonts w:asciiTheme="majorHAnsi" w:eastAsiaTheme="majorEastAsia" w:hAnsiTheme="majorHAnsi" w:cstheme="majorBidi"/>
      <w:i/>
      <w:iCs/>
      <w:color w:val="2E74B5" w:themeColor="accent1" w:themeShade="BF"/>
      <w:sz w:val="20"/>
      <w:szCs w:val="20"/>
      <w:lang w:val="en-GB" w:eastAsia="en-GB"/>
    </w:rPr>
  </w:style>
  <w:style w:type="character" w:customStyle="1" w:styleId="Heading5Char">
    <w:name w:val="Heading 5 Char"/>
    <w:basedOn w:val="DefaultParagraphFont"/>
    <w:link w:val="Heading5"/>
    <w:rsid w:val="00E2101B"/>
    <w:rPr>
      <w:rFonts w:ascii="Haettenschweiler" w:eastAsia="SimSun" w:hAnsi="Haettenschweiler" w:cs="Times New Roman"/>
      <w:i/>
      <w:sz w:val="88"/>
      <w:szCs w:val="20"/>
    </w:rPr>
  </w:style>
  <w:style w:type="character" w:customStyle="1" w:styleId="Heading6Char">
    <w:name w:val="Heading 6 Char"/>
    <w:basedOn w:val="DefaultParagraphFont"/>
    <w:link w:val="Heading6"/>
    <w:rsid w:val="00E2101B"/>
    <w:rPr>
      <w:rFonts w:ascii="Times New Roman" w:eastAsia="SimSun" w:hAnsi="Times New Roman" w:cs="Times New Roman"/>
      <w:i/>
      <w:szCs w:val="20"/>
    </w:rPr>
  </w:style>
  <w:style w:type="character" w:customStyle="1" w:styleId="Heading7Char">
    <w:name w:val="Heading 7 Char"/>
    <w:basedOn w:val="DefaultParagraphFont"/>
    <w:link w:val="Heading7"/>
    <w:rsid w:val="00E2101B"/>
    <w:rPr>
      <w:rFonts w:ascii="Calibri" w:eastAsia="Times New Roman" w:hAnsi="Calibri" w:cs="Times New Roman"/>
      <w:sz w:val="24"/>
      <w:szCs w:val="24"/>
      <w:lang w:val="en-GB" w:eastAsia="en-GB"/>
    </w:rPr>
  </w:style>
  <w:style w:type="character" w:customStyle="1" w:styleId="Heading8Char">
    <w:name w:val="Heading 8 Char"/>
    <w:basedOn w:val="DefaultParagraphFont"/>
    <w:link w:val="Heading8"/>
    <w:rsid w:val="00E2101B"/>
    <w:rPr>
      <w:rFonts w:ascii="Arial" w:eastAsia="SimSun" w:hAnsi="Arial" w:cs="Times New Roman"/>
      <w:i/>
      <w:sz w:val="20"/>
      <w:szCs w:val="20"/>
    </w:rPr>
  </w:style>
  <w:style w:type="character" w:customStyle="1" w:styleId="Heading9Char">
    <w:name w:val="Heading 9 Char"/>
    <w:basedOn w:val="DefaultParagraphFont"/>
    <w:link w:val="Heading9"/>
    <w:rsid w:val="00E2101B"/>
    <w:rPr>
      <w:rFonts w:ascii="Arial" w:eastAsia="SimSun" w:hAnsi="Arial" w:cs="Times New Roman"/>
      <w:b/>
      <w:i/>
      <w:sz w:val="18"/>
      <w:szCs w:val="20"/>
    </w:rPr>
  </w:style>
  <w:style w:type="paragraph" w:styleId="BalloonText">
    <w:name w:val="Balloon Text"/>
    <w:basedOn w:val="Normal"/>
    <w:link w:val="BalloonTextChar"/>
    <w:semiHidden/>
    <w:unhideWhenUsed/>
    <w:rsid w:val="00E2101B"/>
    <w:rPr>
      <w:rFonts w:ascii="Segoe UI" w:hAnsi="Segoe UI" w:cs="Segoe UI"/>
      <w:sz w:val="18"/>
      <w:szCs w:val="18"/>
    </w:rPr>
  </w:style>
  <w:style w:type="character" w:customStyle="1" w:styleId="BalloonTextChar">
    <w:name w:val="Balloon Text Char"/>
    <w:basedOn w:val="DefaultParagraphFont"/>
    <w:link w:val="BalloonText"/>
    <w:semiHidden/>
    <w:rsid w:val="00E2101B"/>
    <w:rPr>
      <w:rFonts w:ascii="Segoe UI" w:eastAsia="Calibri" w:hAnsi="Segoe UI" w:cs="Segoe UI"/>
      <w:sz w:val="18"/>
      <w:szCs w:val="18"/>
      <w:lang w:val="en-GB" w:eastAsia="en-GB"/>
    </w:rPr>
  </w:style>
  <w:style w:type="paragraph" w:styleId="Header">
    <w:name w:val="header"/>
    <w:basedOn w:val="Normal"/>
    <w:link w:val="HeaderChar"/>
    <w:unhideWhenUsed/>
    <w:rsid w:val="00E2101B"/>
    <w:pPr>
      <w:tabs>
        <w:tab w:val="center" w:pos="4513"/>
        <w:tab w:val="right" w:pos="9026"/>
      </w:tabs>
    </w:pPr>
  </w:style>
  <w:style w:type="character" w:customStyle="1" w:styleId="HeaderChar">
    <w:name w:val="Header Char"/>
    <w:basedOn w:val="DefaultParagraphFont"/>
    <w:link w:val="Header"/>
    <w:rsid w:val="00E2101B"/>
    <w:rPr>
      <w:rFonts w:ascii="Calibri" w:eastAsia="Calibri" w:hAnsi="Calibri" w:cs="Arial"/>
      <w:sz w:val="20"/>
      <w:szCs w:val="20"/>
      <w:lang w:val="en-GB" w:eastAsia="en-GB"/>
    </w:rPr>
  </w:style>
  <w:style w:type="paragraph" w:styleId="Footer">
    <w:name w:val="footer"/>
    <w:basedOn w:val="Normal"/>
    <w:link w:val="FooterChar"/>
    <w:uiPriority w:val="99"/>
    <w:unhideWhenUsed/>
    <w:rsid w:val="00E2101B"/>
    <w:pPr>
      <w:tabs>
        <w:tab w:val="center" w:pos="4513"/>
        <w:tab w:val="right" w:pos="9026"/>
      </w:tabs>
    </w:pPr>
  </w:style>
  <w:style w:type="character" w:customStyle="1" w:styleId="FooterChar">
    <w:name w:val="Footer Char"/>
    <w:basedOn w:val="DefaultParagraphFont"/>
    <w:link w:val="Footer"/>
    <w:uiPriority w:val="99"/>
    <w:rsid w:val="00E2101B"/>
    <w:rPr>
      <w:rFonts w:ascii="Calibri" w:eastAsia="Calibri" w:hAnsi="Calibri" w:cs="Arial"/>
      <w:sz w:val="20"/>
      <w:szCs w:val="20"/>
      <w:lang w:val="en-GB" w:eastAsia="en-GB"/>
    </w:rPr>
  </w:style>
  <w:style w:type="paragraph" w:styleId="ListParagraph">
    <w:name w:val="List Paragraph"/>
    <w:basedOn w:val="Normal"/>
    <w:link w:val="ListParagraphChar"/>
    <w:uiPriority w:val="34"/>
    <w:qFormat/>
    <w:rsid w:val="00E2101B"/>
    <w:pPr>
      <w:ind w:left="720"/>
    </w:pPr>
  </w:style>
  <w:style w:type="character" w:customStyle="1" w:styleId="ListParagraphChar">
    <w:name w:val="List Paragraph Char"/>
    <w:link w:val="ListParagraph"/>
    <w:uiPriority w:val="34"/>
    <w:rsid w:val="00E2101B"/>
    <w:rPr>
      <w:rFonts w:ascii="Calibri" w:eastAsia="Calibri" w:hAnsi="Calibri" w:cs="Arial"/>
      <w:sz w:val="20"/>
      <w:szCs w:val="20"/>
      <w:lang w:val="en-GB" w:eastAsia="en-GB"/>
    </w:rPr>
  </w:style>
  <w:style w:type="character" w:styleId="CommentReference">
    <w:name w:val="annotation reference"/>
    <w:unhideWhenUsed/>
    <w:rsid w:val="00E2101B"/>
    <w:rPr>
      <w:sz w:val="16"/>
      <w:szCs w:val="16"/>
    </w:rPr>
  </w:style>
  <w:style w:type="paragraph" w:styleId="CommentText">
    <w:name w:val="annotation text"/>
    <w:basedOn w:val="Normal"/>
    <w:link w:val="CommentTextChar"/>
    <w:unhideWhenUsed/>
    <w:rsid w:val="00E2101B"/>
  </w:style>
  <w:style w:type="character" w:customStyle="1" w:styleId="CommentTextChar">
    <w:name w:val="Comment Text Char"/>
    <w:basedOn w:val="DefaultParagraphFont"/>
    <w:link w:val="CommentText"/>
    <w:rsid w:val="00E2101B"/>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nhideWhenUsed/>
    <w:rsid w:val="00E2101B"/>
    <w:rPr>
      <w:b/>
      <w:bCs/>
    </w:rPr>
  </w:style>
  <w:style w:type="character" w:customStyle="1" w:styleId="CommentSubjectChar">
    <w:name w:val="Comment Subject Char"/>
    <w:basedOn w:val="CommentTextChar"/>
    <w:link w:val="CommentSubject"/>
    <w:rsid w:val="00E2101B"/>
    <w:rPr>
      <w:rFonts w:ascii="Calibri" w:eastAsia="Calibri" w:hAnsi="Calibri" w:cs="Arial"/>
      <w:b/>
      <w:bCs/>
      <w:sz w:val="20"/>
      <w:szCs w:val="20"/>
      <w:lang w:val="en-GB" w:eastAsia="en-GB"/>
    </w:rPr>
  </w:style>
  <w:style w:type="paragraph" w:styleId="Revision">
    <w:name w:val="Revision"/>
    <w:hidden/>
    <w:uiPriority w:val="99"/>
    <w:semiHidden/>
    <w:rsid w:val="00E2101B"/>
    <w:pPr>
      <w:spacing w:after="0" w:line="240" w:lineRule="auto"/>
    </w:pPr>
    <w:rPr>
      <w:rFonts w:ascii="Calibri" w:eastAsia="Calibri" w:hAnsi="Calibri" w:cs="Arial"/>
      <w:sz w:val="20"/>
      <w:szCs w:val="20"/>
      <w:lang w:val="en-GB" w:eastAsia="en-GB"/>
    </w:rPr>
  </w:style>
  <w:style w:type="paragraph" w:styleId="BodyText">
    <w:name w:val="Body Text"/>
    <w:basedOn w:val="Normal"/>
    <w:link w:val="BodyTextChar"/>
    <w:rsid w:val="00E2101B"/>
    <w:pPr>
      <w:spacing w:after="120"/>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E2101B"/>
    <w:rPr>
      <w:rFonts w:ascii="Times New Roman" w:eastAsia="Times New Roman" w:hAnsi="Times New Roman" w:cs="Times New Roman"/>
      <w:sz w:val="24"/>
      <w:szCs w:val="24"/>
      <w:lang w:val="x-none" w:eastAsia="x-none"/>
    </w:rPr>
  </w:style>
  <w:style w:type="paragraph" w:customStyle="1" w:styleId="BankNormal">
    <w:name w:val="BankNormal"/>
    <w:basedOn w:val="Normal"/>
    <w:rsid w:val="00E2101B"/>
    <w:pPr>
      <w:spacing w:after="240"/>
    </w:pPr>
    <w:rPr>
      <w:rFonts w:ascii="Times New Roman" w:eastAsia="Times New Roman" w:hAnsi="Times New Roman" w:cs="Times New Roman"/>
      <w:sz w:val="24"/>
      <w:lang w:val="en-US" w:eastAsia="en-US"/>
    </w:rPr>
  </w:style>
  <w:style w:type="paragraph" w:styleId="NormalWeb">
    <w:name w:val="Normal (Web)"/>
    <w:basedOn w:val="Normal"/>
    <w:unhideWhenUsed/>
    <w:rsid w:val="00E2101B"/>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2101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E2101B"/>
    <w:rPr>
      <w:rFonts w:ascii="Times New Roman" w:eastAsia="Times New Roman" w:hAnsi="Times New Roman" w:cs="Times New Roman"/>
      <w:sz w:val="24"/>
      <w:szCs w:val="24"/>
      <w:lang w:val="en-US" w:eastAsia="en-US"/>
    </w:rPr>
  </w:style>
  <w:style w:type="character" w:customStyle="1" w:styleId="DateChar">
    <w:name w:val="Date Char"/>
    <w:basedOn w:val="DefaultParagraphFont"/>
    <w:link w:val="Date"/>
    <w:rsid w:val="00E2101B"/>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E2101B"/>
    <w:pPr>
      <w:spacing w:after="120"/>
      <w:ind w:left="283"/>
    </w:pPr>
    <w:rPr>
      <w:sz w:val="16"/>
      <w:szCs w:val="16"/>
    </w:rPr>
  </w:style>
  <w:style w:type="character" w:customStyle="1" w:styleId="BodyTextIndent3Char">
    <w:name w:val="Body Text Indent 3 Char"/>
    <w:basedOn w:val="DefaultParagraphFont"/>
    <w:link w:val="BodyTextIndent3"/>
    <w:rsid w:val="00E2101B"/>
    <w:rPr>
      <w:rFonts w:ascii="Calibri" w:eastAsia="Calibri" w:hAnsi="Calibri" w:cs="Arial"/>
      <w:sz w:val="16"/>
      <w:szCs w:val="16"/>
      <w:lang w:val="en-GB" w:eastAsia="en-GB"/>
    </w:rPr>
  </w:style>
  <w:style w:type="paragraph" w:styleId="TOC1">
    <w:name w:val="toc 1"/>
    <w:basedOn w:val="Normal"/>
    <w:next w:val="Normal"/>
    <w:autoRedefine/>
    <w:uiPriority w:val="39"/>
    <w:rsid w:val="00E2101B"/>
    <w:pPr>
      <w:spacing w:before="120" w:after="120"/>
      <w:jc w:val="center"/>
    </w:pPr>
    <w:rPr>
      <w:rFonts w:ascii="Times New Roman" w:eastAsia="Times New Roman" w:hAnsi="Times New Roman" w:cs="Times New Roman"/>
      <w:b/>
      <w:bCs/>
      <w:caps/>
      <w:sz w:val="24"/>
      <w:szCs w:val="24"/>
      <w:lang w:val="en-US" w:eastAsia="en-US"/>
    </w:rPr>
  </w:style>
  <w:style w:type="paragraph" w:styleId="TOC2">
    <w:name w:val="toc 2"/>
    <w:basedOn w:val="Normal"/>
    <w:next w:val="Normal"/>
    <w:autoRedefine/>
    <w:uiPriority w:val="39"/>
    <w:rsid w:val="00E2101B"/>
    <w:pPr>
      <w:ind w:left="238"/>
    </w:pPr>
    <w:rPr>
      <w:rFonts w:ascii="Times New Roman" w:eastAsia="Times New Roman" w:hAnsi="Times New Roman" w:cs="Times New Roman"/>
      <w:b/>
      <w:smallCaps/>
      <w:sz w:val="28"/>
      <w:szCs w:val="28"/>
      <w:lang w:val="en-US" w:eastAsia="en-US"/>
    </w:rPr>
  </w:style>
  <w:style w:type="character" w:customStyle="1" w:styleId="HeaderChar1">
    <w:name w:val="Header Char1"/>
    <w:locked/>
    <w:rsid w:val="00E2101B"/>
    <w:rPr>
      <w:sz w:val="24"/>
      <w:szCs w:val="24"/>
    </w:rPr>
  </w:style>
  <w:style w:type="paragraph" w:styleId="BodyText2">
    <w:name w:val="Body Text 2"/>
    <w:basedOn w:val="Normal"/>
    <w:link w:val="BodyText2Char"/>
    <w:unhideWhenUsed/>
    <w:rsid w:val="00E2101B"/>
    <w:pPr>
      <w:spacing w:after="120" w:line="480" w:lineRule="auto"/>
    </w:pPr>
  </w:style>
  <w:style w:type="character" w:customStyle="1" w:styleId="BodyText2Char">
    <w:name w:val="Body Text 2 Char"/>
    <w:basedOn w:val="DefaultParagraphFont"/>
    <w:link w:val="BodyText2"/>
    <w:rsid w:val="00E2101B"/>
    <w:rPr>
      <w:rFonts w:ascii="Calibri" w:eastAsia="Calibri" w:hAnsi="Calibri" w:cs="Arial"/>
      <w:sz w:val="20"/>
      <w:szCs w:val="20"/>
      <w:lang w:val="en-GB" w:eastAsia="en-GB"/>
    </w:rPr>
  </w:style>
  <w:style w:type="paragraph" w:styleId="ListContinue2">
    <w:name w:val="List Continue 2"/>
    <w:basedOn w:val="Normal"/>
    <w:rsid w:val="00E2101B"/>
    <w:pPr>
      <w:spacing w:after="120"/>
      <w:ind w:left="720"/>
    </w:pPr>
    <w:rPr>
      <w:rFonts w:ascii="Times New Roman" w:eastAsia="Times New Roman" w:hAnsi="Times New Roman" w:cs="Times New Roman"/>
      <w:sz w:val="24"/>
      <w:szCs w:val="24"/>
      <w:lang w:val="en-US" w:eastAsia="en-US"/>
    </w:rPr>
  </w:style>
  <w:style w:type="table" w:customStyle="1" w:styleId="TableGrid0">
    <w:name w:val="TableGrid"/>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1">
    <w:name w:val="TableGrid1"/>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2">
    <w:name w:val="TableGrid2"/>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customStyle="1" w:styleId="Default">
    <w:name w:val="Default"/>
    <w:rsid w:val="00E2101B"/>
    <w:pPr>
      <w:autoSpaceDE w:val="0"/>
      <w:autoSpaceDN w:val="0"/>
      <w:adjustRightInd w:val="0"/>
      <w:spacing w:after="0" w:line="240" w:lineRule="auto"/>
    </w:pPr>
    <w:rPr>
      <w:rFonts w:ascii="Arial" w:hAnsi="Arial" w:cs="Arial"/>
      <w:color w:val="000000"/>
      <w:sz w:val="24"/>
      <w:szCs w:val="24"/>
    </w:rPr>
  </w:style>
  <w:style w:type="table" w:customStyle="1" w:styleId="TableGrid3">
    <w:name w:val="TableGrid3"/>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4">
    <w:name w:val="TableGrid4"/>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5">
    <w:name w:val="TableGrid5"/>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6">
    <w:name w:val="TableGrid6"/>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7">
    <w:name w:val="TableGrid7"/>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table" w:customStyle="1" w:styleId="TableGrid8">
    <w:name w:val="TableGrid8"/>
    <w:rsid w:val="00E2101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styleId="TOC3">
    <w:name w:val="toc 3"/>
    <w:basedOn w:val="Normal"/>
    <w:next w:val="Normal"/>
    <w:autoRedefine/>
    <w:uiPriority w:val="39"/>
    <w:unhideWhenUsed/>
    <w:rsid w:val="00E2101B"/>
    <w:pPr>
      <w:spacing w:after="100"/>
      <w:ind w:left="400"/>
    </w:pPr>
  </w:style>
  <w:style w:type="paragraph" w:customStyle="1" w:styleId="SectionXHeader3">
    <w:name w:val="Section X Header 3"/>
    <w:basedOn w:val="Heading1"/>
    <w:autoRedefine/>
    <w:rsid w:val="00E2101B"/>
    <w:pPr>
      <w:keepNext w:val="0"/>
      <w:spacing w:before="0" w:after="0"/>
      <w:jc w:val="center"/>
      <w:outlineLvl w:val="9"/>
    </w:pPr>
    <w:rPr>
      <w:rFonts w:ascii="Times New Roman" w:hAnsi="Times New Roman"/>
      <w:bCs w:val="0"/>
      <w:kern w:val="0"/>
      <w:sz w:val="52"/>
      <w:szCs w:val="56"/>
      <w:lang w:val="en-US" w:eastAsia="en-US"/>
    </w:rPr>
  </w:style>
  <w:style w:type="paragraph" w:styleId="Title">
    <w:name w:val="Title"/>
    <w:basedOn w:val="Normal"/>
    <w:link w:val="TitleChar"/>
    <w:qFormat/>
    <w:rsid w:val="00E2101B"/>
    <w:pPr>
      <w:jc w:val="center"/>
    </w:pPr>
    <w:rPr>
      <w:rFonts w:ascii="Bookman Old Style" w:eastAsia="Times New Roman" w:hAnsi="Bookman Old Style" w:cs="Times New Roman"/>
      <w:b/>
      <w:bCs/>
      <w:sz w:val="36"/>
      <w:szCs w:val="24"/>
      <w:lang w:val="en-US" w:eastAsia="en-US"/>
    </w:rPr>
  </w:style>
  <w:style w:type="character" w:customStyle="1" w:styleId="TitleChar">
    <w:name w:val="Title Char"/>
    <w:basedOn w:val="DefaultParagraphFont"/>
    <w:link w:val="Title"/>
    <w:rsid w:val="00E2101B"/>
    <w:rPr>
      <w:rFonts w:ascii="Bookman Old Style" w:eastAsia="Times New Roman" w:hAnsi="Bookman Old Style" w:cs="Times New Roman"/>
      <w:b/>
      <w:bCs/>
      <w:sz w:val="36"/>
      <w:szCs w:val="24"/>
    </w:rPr>
  </w:style>
  <w:style w:type="paragraph" w:styleId="NoSpacing">
    <w:name w:val="No Spacing"/>
    <w:uiPriority w:val="1"/>
    <w:qFormat/>
    <w:rsid w:val="00E2101B"/>
    <w:pPr>
      <w:spacing w:after="0" w:line="240" w:lineRule="auto"/>
    </w:pPr>
    <w:rPr>
      <w:rFonts w:ascii="Times New Roman" w:eastAsia="Times New Roman" w:hAnsi="Times New Roman" w:cs="Times New Roman"/>
      <w:sz w:val="24"/>
      <w:szCs w:val="24"/>
    </w:rPr>
  </w:style>
  <w:style w:type="paragraph" w:customStyle="1" w:styleId="Outline">
    <w:name w:val="Outline"/>
    <w:basedOn w:val="Normal"/>
    <w:rsid w:val="00E2101B"/>
    <w:pPr>
      <w:spacing w:before="240"/>
    </w:pPr>
    <w:rPr>
      <w:rFonts w:ascii="Times New Roman" w:eastAsia="Times New Roman" w:hAnsi="Times New Roman" w:cs="Times New Roman"/>
      <w:kern w:val="28"/>
      <w:sz w:val="24"/>
      <w:lang w:eastAsia="en-US"/>
    </w:rPr>
  </w:style>
  <w:style w:type="numbering" w:customStyle="1" w:styleId="NoList1">
    <w:name w:val="No List1"/>
    <w:next w:val="NoList"/>
    <w:uiPriority w:val="99"/>
    <w:semiHidden/>
    <w:unhideWhenUsed/>
    <w:rsid w:val="00E2101B"/>
  </w:style>
  <w:style w:type="character" w:styleId="Hyperlink">
    <w:name w:val="Hyperlink"/>
    <w:basedOn w:val="DefaultParagraphFont"/>
    <w:uiPriority w:val="99"/>
    <w:rsid w:val="00E2101B"/>
    <w:rPr>
      <w:color w:val="0000FF"/>
      <w:u w:val="single"/>
    </w:rPr>
  </w:style>
  <w:style w:type="paragraph" w:styleId="FootnoteText">
    <w:name w:val="footnote text"/>
    <w:basedOn w:val="Normal"/>
    <w:link w:val="FootnoteTextChar"/>
    <w:semiHidden/>
    <w:rsid w:val="00E2101B"/>
    <w:pPr>
      <w:suppressAutoHyphens/>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E2101B"/>
    <w:rPr>
      <w:rFonts w:ascii="Times New Roman" w:eastAsia="Times New Roman" w:hAnsi="Times New Roman" w:cs="Times New Roman"/>
      <w:sz w:val="20"/>
      <w:szCs w:val="20"/>
      <w:lang w:val="en-GB"/>
    </w:rPr>
  </w:style>
  <w:style w:type="character" w:styleId="PageNumber">
    <w:name w:val="page number"/>
    <w:basedOn w:val="DefaultParagraphFont"/>
    <w:rsid w:val="00E2101B"/>
  </w:style>
  <w:style w:type="paragraph" w:customStyle="1" w:styleId="Head22">
    <w:name w:val="Head 2.2"/>
    <w:basedOn w:val="Normal"/>
    <w:rsid w:val="00E2101B"/>
    <w:pPr>
      <w:tabs>
        <w:tab w:val="left" w:pos="360"/>
      </w:tabs>
      <w:suppressAutoHyphens/>
      <w:ind w:left="360" w:hanging="360"/>
    </w:pPr>
    <w:rPr>
      <w:rFonts w:ascii="Times New Roman" w:eastAsia="Times New Roman" w:hAnsi="Times New Roman" w:cs="Times New Roman"/>
      <w:b/>
      <w:sz w:val="24"/>
      <w:lang w:eastAsia="en-US"/>
    </w:rPr>
  </w:style>
  <w:style w:type="paragraph" w:customStyle="1" w:styleId="Outline1">
    <w:name w:val="Outline1"/>
    <w:basedOn w:val="Outline"/>
    <w:next w:val="Outline2"/>
    <w:rsid w:val="00E2101B"/>
    <w:pPr>
      <w:keepNext/>
      <w:tabs>
        <w:tab w:val="num" w:pos="360"/>
      </w:tabs>
      <w:ind w:left="360" w:hanging="360"/>
    </w:pPr>
  </w:style>
  <w:style w:type="paragraph" w:customStyle="1" w:styleId="Outline2">
    <w:name w:val="Outline2"/>
    <w:basedOn w:val="Normal"/>
    <w:rsid w:val="00E2101B"/>
    <w:pPr>
      <w:numPr>
        <w:ilvl w:val="1"/>
        <w:numId w:val="50"/>
      </w:numPr>
      <w:tabs>
        <w:tab w:val="clear" w:pos="1152"/>
        <w:tab w:val="num" w:pos="864"/>
      </w:tabs>
      <w:spacing w:before="240"/>
      <w:ind w:left="864" w:hanging="504"/>
    </w:pPr>
    <w:rPr>
      <w:rFonts w:ascii="Times New Roman" w:eastAsia="Times New Roman" w:hAnsi="Times New Roman" w:cs="Times New Roman"/>
      <w:kern w:val="28"/>
      <w:sz w:val="24"/>
      <w:lang w:eastAsia="en-US"/>
    </w:rPr>
  </w:style>
  <w:style w:type="paragraph" w:customStyle="1" w:styleId="Outline3">
    <w:name w:val="Outline3"/>
    <w:basedOn w:val="Normal"/>
    <w:rsid w:val="00E2101B"/>
    <w:pPr>
      <w:numPr>
        <w:ilvl w:val="2"/>
        <w:numId w:val="50"/>
      </w:numPr>
      <w:tabs>
        <w:tab w:val="clear" w:pos="1728"/>
        <w:tab w:val="num" w:pos="1368"/>
      </w:tabs>
      <w:spacing w:before="240"/>
      <w:ind w:left="1368" w:hanging="504"/>
    </w:pPr>
    <w:rPr>
      <w:rFonts w:ascii="Times New Roman" w:eastAsia="Times New Roman" w:hAnsi="Times New Roman" w:cs="Times New Roman"/>
      <w:kern w:val="28"/>
      <w:sz w:val="24"/>
      <w:lang w:eastAsia="en-US"/>
    </w:rPr>
  </w:style>
  <w:style w:type="paragraph" w:customStyle="1" w:styleId="Document1">
    <w:name w:val="Document 1"/>
    <w:rsid w:val="00E2101B"/>
    <w:pPr>
      <w:keepNext/>
      <w:keepLines/>
      <w:tabs>
        <w:tab w:val="left" w:pos="-720"/>
      </w:tabs>
      <w:suppressAutoHyphens/>
      <w:spacing w:after="0" w:line="240" w:lineRule="auto"/>
    </w:pPr>
    <w:rPr>
      <w:rFonts w:ascii="Courier" w:eastAsia="Times New Roman" w:hAnsi="Courier" w:cs="Times New Roman"/>
      <w:sz w:val="24"/>
      <w:szCs w:val="20"/>
    </w:rPr>
  </w:style>
  <w:style w:type="paragraph" w:styleId="Subtitle">
    <w:name w:val="Subtitle"/>
    <w:basedOn w:val="Normal"/>
    <w:link w:val="SubtitleChar1"/>
    <w:qFormat/>
    <w:rsid w:val="00E2101B"/>
    <w:rPr>
      <w:rFonts w:ascii="Comic Sans MS" w:eastAsia="Times New Roman" w:hAnsi="Comic Sans MS" w:cs="Times New Roman"/>
      <w:b/>
      <w:bCs/>
      <w:sz w:val="24"/>
      <w:szCs w:val="24"/>
      <w:lang w:eastAsia="en-US"/>
    </w:rPr>
  </w:style>
  <w:style w:type="character" w:customStyle="1" w:styleId="SubtitleChar">
    <w:name w:val="Subtitle Char"/>
    <w:basedOn w:val="DefaultParagraphFont"/>
    <w:rsid w:val="00E2101B"/>
    <w:rPr>
      <w:rFonts w:eastAsiaTheme="minorEastAsia"/>
      <w:color w:val="5A5A5A" w:themeColor="text1" w:themeTint="A5"/>
      <w:spacing w:val="15"/>
      <w:lang w:val="en-GB" w:eastAsia="en-GB"/>
    </w:rPr>
  </w:style>
  <w:style w:type="paragraph" w:customStyle="1" w:styleId="centerheading">
    <w:name w:val="centerheading"/>
    <w:basedOn w:val="Normal"/>
    <w:rsid w:val="00E2101B"/>
    <w:pPr>
      <w:jc w:val="center"/>
    </w:pPr>
    <w:rPr>
      <w:rFonts w:ascii="Futura Bk" w:eastAsia="Times New Roman" w:hAnsi="Futura Bk" w:cs="Times New Roman"/>
      <w:b/>
      <w:snapToGrid w:val="0"/>
      <w:sz w:val="28"/>
      <w:lang w:val="en-US" w:eastAsia="en-US"/>
    </w:rPr>
  </w:style>
  <w:style w:type="paragraph" w:customStyle="1" w:styleId="Head21">
    <w:name w:val="Head 2.1"/>
    <w:basedOn w:val="Normal"/>
    <w:rsid w:val="00E2101B"/>
    <w:pPr>
      <w:keepNext/>
      <w:pBdr>
        <w:bottom w:val="single" w:sz="24" w:space="3" w:color="auto"/>
      </w:pBdr>
      <w:suppressAutoHyphens/>
      <w:spacing w:before="480" w:after="240"/>
      <w:jc w:val="center"/>
    </w:pPr>
    <w:rPr>
      <w:rFonts w:ascii="Times New Roman Bold" w:eastAsia="Times New Roman" w:hAnsi="Times New Roman Bold" w:cs="Times New Roman"/>
      <w:b/>
      <w:smallCaps/>
      <w:sz w:val="32"/>
      <w:lang w:val="en-US" w:eastAsia="en-US"/>
    </w:rPr>
  </w:style>
  <w:style w:type="character" w:customStyle="1" w:styleId="make">
    <w:name w:val="make"/>
    <w:basedOn w:val="DefaultParagraphFont"/>
    <w:rsid w:val="00E2101B"/>
  </w:style>
  <w:style w:type="paragraph" w:styleId="Index3">
    <w:name w:val="index 3"/>
    <w:basedOn w:val="Normal"/>
    <w:next w:val="Normal"/>
    <w:autoRedefine/>
    <w:semiHidden/>
    <w:rsid w:val="00E2101B"/>
    <w:pPr>
      <w:numPr>
        <w:numId w:val="51"/>
      </w:numPr>
      <w:tabs>
        <w:tab w:val="num" w:pos="360"/>
      </w:tabs>
      <w:spacing w:before="120"/>
      <w:ind w:left="360"/>
    </w:pPr>
    <w:rPr>
      <w:rFonts w:ascii="Arial Narrow" w:eastAsia="SimSun" w:hAnsi="Arial Narrow" w:cs="Times New Roman"/>
      <w:lang w:val="en-US" w:eastAsia="en-US"/>
    </w:rPr>
  </w:style>
  <w:style w:type="paragraph" w:customStyle="1" w:styleId="BulletDouble">
    <w:name w:val="Bullet Double"/>
    <w:basedOn w:val="BodyText"/>
    <w:rsid w:val="00E2101B"/>
    <w:pPr>
      <w:numPr>
        <w:numId w:val="52"/>
      </w:numPr>
      <w:suppressAutoHyphens/>
      <w:spacing w:after="200" w:line="240" w:lineRule="exact"/>
      <w:ind w:right="-186"/>
    </w:pPr>
    <w:rPr>
      <w:rFonts w:ascii="Futura Bk" w:hAnsi="Futura Bk"/>
      <w:snapToGrid w:val="0"/>
      <w:sz w:val="20"/>
      <w:szCs w:val="20"/>
      <w:lang w:val="en-US" w:eastAsia="en-US"/>
    </w:rPr>
  </w:style>
  <w:style w:type="paragraph" w:customStyle="1" w:styleId="notes">
    <w:name w:val="notes"/>
    <w:rsid w:val="00E2101B"/>
    <w:pPr>
      <w:spacing w:after="0" w:line="240" w:lineRule="auto"/>
      <w:ind w:left="2304" w:right="-187"/>
    </w:pPr>
    <w:rPr>
      <w:rFonts w:ascii="Times New Roman" w:eastAsia="Times New Roman" w:hAnsi="Times New Roman" w:cs="Times New Roman"/>
      <w:i/>
      <w:noProof/>
      <w:color w:val="800080"/>
      <w:sz w:val="20"/>
      <w:szCs w:val="20"/>
    </w:rPr>
  </w:style>
  <w:style w:type="paragraph" w:customStyle="1" w:styleId="BulletSingle">
    <w:name w:val="Bullet Single"/>
    <w:basedOn w:val="BodyText"/>
    <w:rsid w:val="00E2101B"/>
    <w:pPr>
      <w:tabs>
        <w:tab w:val="num" w:pos="720"/>
      </w:tabs>
      <w:suppressAutoHyphens/>
      <w:spacing w:after="0" w:line="240" w:lineRule="exact"/>
      <w:ind w:left="3499" w:right="-186" w:hanging="230"/>
    </w:pPr>
    <w:rPr>
      <w:rFonts w:ascii="ITCCenturyBookT" w:hAnsi="ITCCenturyBookT"/>
      <w:snapToGrid w:val="0"/>
      <w:sz w:val="20"/>
      <w:szCs w:val="20"/>
      <w:lang w:val="en-US" w:eastAsia="en-US"/>
    </w:rPr>
  </w:style>
  <w:style w:type="paragraph" w:customStyle="1" w:styleId="BodySingle">
    <w:name w:val="Body Single"/>
    <w:basedOn w:val="BodyText"/>
    <w:rsid w:val="00E2101B"/>
    <w:pPr>
      <w:suppressAutoHyphens/>
      <w:spacing w:after="0" w:line="240" w:lineRule="exact"/>
      <w:ind w:left="2304" w:right="-187"/>
    </w:pPr>
    <w:rPr>
      <w:rFonts w:ascii="Futura Bk" w:hAnsi="Futura Bk"/>
      <w:snapToGrid w:val="0"/>
      <w:color w:val="000000"/>
      <w:sz w:val="20"/>
      <w:szCs w:val="20"/>
      <w:lang w:val="en-US" w:eastAsia="en-US"/>
    </w:rPr>
  </w:style>
  <w:style w:type="paragraph" w:customStyle="1" w:styleId="leadspace">
    <w:name w:val="lead_space"/>
    <w:basedOn w:val="BodySingle"/>
    <w:rsid w:val="00E2101B"/>
    <w:pPr>
      <w:spacing w:line="14" w:lineRule="exact"/>
    </w:pPr>
  </w:style>
  <w:style w:type="paragraph" w:customStyle="1" w:styleId="SubheadBoldItalic">
    <w:name w:val="Subhead BoldItalic"/>
    <w:basedOn w:val="BodyText"/>
    <w:rsid w:val="00E2101B"/>
    <w:pPr>
      <w:suppressAutoHyphens/>
      <w:spacing w:after="200"/>
      <w:ind w:left="2304" w:right="-187"/>
    </w:pPr>
    <w:rPr>
      <w:rFonts w:ascii="Futura Bk" w:hAnsi="Futura Bk"/>
      <w:b/>
      <w:i/>
      <w:snapToGrid w:val="0"/>
      <w:sz w:val="20"/>
      <w:szCs w:val="20"/>
      <w:lang w:val="en-US" w:eastAsia="en-US"/>
    </w:rPr>
  </w:style>
  <w:style w:type="paragraph" w:customStyle="1" w:styleId="TableBodyText">
    <w:name w:val="Table Body Text"/>
    <w:basedOn w:val="Normal"/>
    <w:next w:val="BodyText"/>
    <w:rsid w:val="00E2101B"/>
    <w:pPr>
      <w:spacing w:before="120" w:after="120" w:line="200" w:lineRule="exact"/>
      <w:ind w:left="3289"/>
    </w:pPr>
    <w:rPr>
      <w:rFonts w:ascii="Futura Bk" w:eastAsia="Times New Roman" w:hAnsi="Futura Bk" w:cs="Times New Roman"/>
      <w:b/>
      <w:snapToGrid w:val="0"/>
      <w:sz w:val="16"/>
      <w:lang w:val="en-US" w:eastAsia="en-US"/>
    </w:rPr>
  </w:style>
  <w:style w:type="paragraph" w:customStyle="1" w:styleId="TableText">
    <w:name w:val="Table Text"/>
    <w:rsid w:val="00E2101B"/>
    <w:pPr>
      <w:spacing w:after="0" w:line="200" w:lineRule="exact"/>
    </w:pPr>
    <w:rPr>
      <w:rFonts w:ascii="Arial" w:eastAsia="Times New Roman" w:hAnsi="Arial" w:cs="Times New Roman"/>
      <w:noProof/>
      <w:sz w:val="16"/>
      <w:szCs w:val="20"/>
    </w:rPr>
  </w:style>
  <w:style w:type="character" w:customStyle="1" w:styleId="title2">
    <w:name w:val="title2"/>
    <w:basedOn w:val="DefaultParagraphFont"/>
    <w:rsid w:val="00E2101B"/>
  </w:style>
  <w:style w:type="character" w:styleId="Strong">
    <w:name w:val="Strong"/>
    <w:basedOn w:val="DefaultParagraphFont"/>
    <w:qFormat/>
    <w:rsid w:val="00E2101B"/>
    <w:rPr>
      <w:b/>
      <w:bCs/>
    </w:rPr>
  </w:style>
  <w:style w:type="character" w:customStyle="1" w:styleId="lineitems1">
    <w:name w:val="lineitems1"/>
    <w:basedOn w:val="DefaultParagraphFont"/>
    <w:rsid w:val="00E2101B"/>
    <w:rPr>
      <w:sz w:val="17"/>
      <w:szCs w:val="17"/>
    </w:rPr>
  </w:style>
  <w:style w:type="paragraph" w:styleId="BodyTextIndent2">
    <w:name w:val="Body Text Indent 2"/>
    <w:basedOn w:val="Normal"/>
    <w:link w:val="BodyTextIndent2Char"/>
    <w:rsid w:val="00E2101B"/>
    <w:pPr>
      <w:spacing w:after="120" w:line="480" w:lineRule="auto"/>
      <w:ind w:left="283"/>
    </w:pPr>
    <w:rPr>
      <w:rFonts w:ascii="Times New Roman" w:eastAsia="Times New Roman" w:hAnsi="Times New Roman" w:cs="Times New Roman"/>
      <w:sz w:val="24"/>
      <w:szCs w:val="24"/>
      <w:lang w:val="en-US" w:eastAsia="en-US"/>
    </w:rPr>
  </w:style>
  <w:style w:type="character" w:customStyle="1" w:styleId="BodyTextIndent2Char">
    <w:name w:val="Body Text Indent 2 Char"/>
    <w:basedOn w:val="DefaultParagraphFont"/>
    <w:link w:val="BodyTextIndent2"/>
    <w:rsid w:val="00E2101B"/>
    <w:rPr>
      <w:rFonts w:ascii="Times New Roman" w:eastAsia="Times New Roman" w:hAnsi="Times New Roman" w:cs="Times New Roman"/>
      <w:sz w:val="24"/>
      <w:szCs w:val="24"/>
    </w:rPr>
  </w:style>
  <w:style w:type="numbering" w:customStyle="1" w:styleId="Style1">
    <w:name w:val="Style1"/>
    <w:rsid w:val="00E2101B"/>
    <w:pPr>
      <w:numPr>
        <w:numId w:val="53"/>
      </w:numPr>
    </w:pPr>
  </w:style>
  <w:style w:type="character" w:customStyle="1" w:styleId="detail">
    <w:name w:val="detail"/>
    <w:basedOn w:val="DefaultParagraphFont"/>
    <w:rsid w:val="00E2101B"/>
  </w:style>
  <w:style w:type="paragraph" w:customStyle="1" w:styleId="S4Header">
    <w:name w:val="S4 Header"/>
    <w:basedOn w:val="Normal"/>
    <w:next w:val="Normal"/>
    <w:link w:val="S4HeaderChar"/>
    <w:rsid w:val="00E2101B"/>
    <w:pPr>
      <w:spacing w:before="120" w:after="240"/>
      <w:jc w:val="center"/>
    </w:pPr>
    <w:rPr>
      <w:rFonts w:ascii="Times New Roman" w:eastAsia="Times New Roman" w:hAnsi="Times New Roman" w:cs="Times New Roman"/>
      <w:b/>
      <w:bCs/>
      <w:sz w:val="32"/>
      <w:szCs w:val="32"/>
      <w:lang w:val="en-US" w:eastAsia="en-US"/>
    </w:rPr>
  </w:style>
  <w:style w:type="paragraph" w:customStyle="1" w:styleId="S4-header1">
    <w:name w:val="S4-header1"/>
    <w:basedOn w:val="Normal"/>
    <w:rsid w:val="00E2101B"/>
    <w:pPr>
      <w:spacing w:before="120" w:after="240"/>
      <w:jc w:val="center"/>
    </w:pPr>
    <w:rPr>
      <w:rFonts w:ascii="Times New Roman" w:eastAsia="Times New Roman" w:hAnsi="Times New Roman" w:cs="Times New Roman"/>
      <w:b/>
      <w:bCs/>
      <w:sz w:val="36"/>
      <w:szCs w:val="36"/>
      <w:lang w:val="en-US" w:eastAsia="en-US"/>
    </w:rPr>
  </w:style>
  <w:style w:type="character" w:customStyle="1" w:styleId="S4HeaderChar">
    <w:name w:val="S4 Header Char"/>
    <w:basedOn w:val="DefaultParagraphFont"/>
    <w:link w:val="S4Header"/>
    <w:locked/>
    <w:rsid w:val="00E2101B"/>
    <w:rPr>
      <w:rFonts w:ascii="Times New Roman" w:eastAsia="Times New Roman" w:hAnsi="Times New Roman" w:cs="Times New Roman"/>
      <w:b/>
      <w:bCs/>
      <w:sz w:val="32"/>
      <w:szCs w:val="32"/>
    </w:rPr>
  </w:style>
  <w:style w:type="paragraph" w:styleId="BodyText3">
    <w:name w:val="Body Text 3"/>
    <w:basedOn w:val="Normal"/>
    <w:link w:val="BodyText3Char"/>
    <w:rsid w:val="00E2101B"/>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2101B"/>
    <w:rPr>
      <w:rFonts w:ascii="Times New Roman" w:eastAsia="Times New Roman" w:hAnsi="Times New Roman" w:cs="Times New Roman"/>
      <w:sz w:val="16"/>
      <w:szCs w:val="16"/>
      <w:lang w:val="en-GB" w:eastAsia="en-GB"/>
    </w:rPr>
  </w:style>
  <w:style w:type="character" w:customStyle="1" w:styleId="FooterChar1">
    <w:name w:val="Footer Char1"/>
    <w:basedOn w:val="DefaultParagraphFont"/>
    <w:semiHidden/>
    <w:locked/>
    <w:rsid w:val="00E2101B"/>
    <w:rPr>
      <w:sz w:val="24"/>
      <w:lang w:val="en-GB" w:eastAsia="en-US" w:bidi="ar-SA"/>
    </w:rPr>
  </w:style>
  <w:style w:type="character" w:customStyle="1" w:styleId="SubtitleChar1">
    <w:name w:val="Subtitle Char1"/>
    <w:basedOn w:val="DefaultParagraphFont"/>
    <w:link w:val="Subtitle"/>
    <w:locked/>
    <w:rsid w:val="00E2101B"/>
    <w:rPr>
      <w:rFonts w:ascii="Comic Sans MS" w:eastAsia="Times New Roman" w:hAnsi="Comic Sans MS" w:cs="Times New Roman"/>
      <w:b/>
      <w:bCs/>
      <w:sz w:val="24"/>
      <w:szCs w:val="24"/>
      <w:lang w:val="en-GB"/>
    </w:rPr>
  </w:style>
  <w:style w:type="paragraph" w:styleId="List">
    <w:name w:val="List"/>
    <w:aliases w:val="1. List"/>
    <w:basedOn w:val="Normal"/>
    <w:rsid w:val="00E2101B"/>
    <w:pPr>
      <w:spacing w:before="120" w:after="120"/>
      <w:ind w:left="1440"/>
      <w:jc w:val="both"/>
    </w:pPr>
    <w:rPr>
      <w:rFonts w:ascii="Times New Roman" w:eastAsia="Times New Roman" w:hAnsi="Times New Roman" w:cs="Times New Roman"/>
      <w:sz w:val="24"/>
      <w:szCs w:val="24"/>
      <w:lang w:val="en-US" w:eastAsia="en-US"/>
    </w:rPr>
  </w:style>
  <w:style w:type="paragraph" w:customStyle="1" w:styleId="SectionVHeader">
    <w:name w:val="Section V. Header"/>
    <w:basedOn w:val="Normal"/>
    <w:rsid w:val="00E2101B"/>
    <w:pPr>
      <w:jc w:val="center"/>
    </w:pPr>
    <w:rPr>
      <w:rFonts w:ascii="Times New Roman" w:eastAsia="Times New Roman" w:hAnsi="Times New Roman" w:cs="Times New Roman"/>
      <w:b/>
      <w:bCs/>
      <w:sz w:val="36"/>
      <w:szCs w:val="36"/>
      <w:lang w:val="en-US" w:eastAsia="en-US"/>
    </w:rPr>
  </w:style>
  <w:style w:type="paragraph" w:customStyle="1" w:styleId="Subtitle2">
    <w:name w:val="Subtitle 2"/>
    <w:basedOn w:val="Footer"/>
    <w:autoRedefine/>
    <w:rsid w:val="00E2101B"/>
    <w:pPr>
      <w:tabs>
        <w:tab w:val="clear" w:pos="4513"/>
        <w:tab w:val="clear" w:pos="9026"/>
        <w:tab w:val="right" w:leader="underscore" w:pos="9504"/>
      </w:tabs>
      <w:spacing w:before="120" w:after="120"/>
      <w:outlineLvl w:val="1"/>
    </w:pPr>
    <w:rPr>
      <w:rFonts w:ascii="Times New Roman" w:eastAsia="Times New Roman" w:hAnsi="Times New Roman" w:cs="Times New Roman"/>
      <w:b/>
      <w:bCs/>
      <w:sz w:val="24"/>
      <w:szCs w:val="24"/>
      <w:lang w:val="en-US" w:eastAsia="en-US"/>
    </w:rPr>
  </w:style>
  <w:style w:type="character" w:customStyle="1" w:styleId="Table">
    <w:name w:val="Table"/>
    <w:basedOn w:val="DefaultParagraphFont"/>
    <w:rsid w:val="00E2101B"/>
    <w:rPr>
      <w:rFonts w:ascii="Arial" w:hAnsi="Arial" w:cs="Arial"/>
      <w:sz w:val="20"/>
      <w:szCs w:val="20"/>
    </w:rPr>
  </w:style>
  <w:style w:type="paragraph" w:customStyle="1" w:styleId="Head2">
    <w:name w:val="Head 2"/>
    <w:basedOn w:val="Heading9"/>
    <w:rsid w:val="00E2101B"/>
    <w:pPr>
      <w:keepNext/>
      <w:widowControl w:val="0"/>
      <w:tabs>
        <w:tab w:val="clear" w:pos="1584"/>
      </w:tabs>
      <w:suppressAutoHyphens/>
      <w:spacing w:before="0" w:after="0"/>
      <w:ind w:left="0" w:firstLine="0"/>
      <w:jc w:val="both"/>
      <w:outlineLvl w:val="9"/>
    </w:pPr>
    <w:rPr>
      <w:rFonts w:ascii="Times New Roman Bold" w:eastAsia="Times New Roman" w:hAnsi="Times New Roman Bold" w:cs="Times New Roman Bold"/>
      <w:b w:val="0"/>
      <w:i w:val="0"/>
      <w:spacing w:val="-4"/>
      <w:sz w:val="32"/>
      <w:szCs w:val="32"/>
    </w:rPr>
  </w:style>
  <w:style w:type="paragraph" w:customStyle="1" w:styleId="titulo">
    <w:name w:val="titulo"/>
    <w:basedOn w:val="Heading5"/>
    <w:rsid w:val="00E2101B"/>
    <w:pPr>
      <w:keepNext w:val="0"/>
      <w:tabs>
        <w:tab w:val="clear" w:pos="1008"/>
      </w:tabs>
      <w:spacing w:after="240"/>
      <w:ind w:left="0" w:firstLine="0"/>
      <w:jc w:val="center"/>
    </w:pPr>
    <w:rPr>
      <w:rFonts w:ascii="Times New Roman Bold" w:eastAsia="Times New Roman" w:hAnsi="Times New Roman Bold" w:cs="Times New Roman Bold"/>
      <w:b/>
      <w:bCs/>
      <w:i w:val="0"/>
      <w:sz w:val="24"/>
      <w:szCs w:val="24"/>
    </w:rPr>
  </w:style>
  <w:style w:type="paragraph" w:styleId="BodyTextIndent">
    <w:name w:val="Body Text Indent"/>
    <w:basedOn w:val="Normal"/>
    <w:link w:val="BodyTextIndentChar"/>
    <w:rsid w:val="00E2101B"/>
    <w:pPr>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2101B"/>
    <w:rPr>
      <w:rFonts w:ascii="Times New Roman" w:eastAsia="Times New Roman" w:hAnsi="Times New Roman" w:cs="Times New Roman"/>
      <w:sz w:val="24"/>
      <w:szCs w:val="24"/>
      <w:lang w:val="en-GB" w:eastAsia="en-GB"/>
    </w:rPr>
  </w:style>
  <w:style w:type="paragraph" w:styleId="ListNumber">
    <w:name w:val="List Number"/>
    <w:basedOn w:val="Normal"/>
    <w:rsid w:val="00E2101B"/>
    <w:pPr>
      <w:tabs>
        <w:tab w:val="num" w:pos="360"/>
      </w:tabs>
      <w:ind w:left="360" w:hanging="360"/>
      <w:jc w:val="both"/>
    </w:pPr>
    <w:rPr>
      <w:rFonts w:ascii="Times New Roman" w:eastAsia="Times New Roman" w:hAnsi="Times New Roman" w:cs="Times New Roman"/>
      <w:sz w:val="24"/>
      <w:szCs w:val="24"/>
      <w:lang w:val="en-US" w:eastAsia="en-US"/>
    </w:rPr>
  </w:style>
  <w:style w:type="paragraph" w:customStyle="1" w:styleId="SecVI-Header1">
    <w:name w:val="Sec VI - Header 1"/>
    <w:basedOn w:val="SectionVHeader"/>
    <w:rsid w:val="00E2101B"/>
  </w:style>
  <w:style w:type="character" w:customStyle="1" w:styleId="Heading3Char1">
    <w:name w:val="Heading 3 Char1"/>
    <w:aliases w:val="C Sub-Sub/Italic Char,h3 sub heading Char,Section Header3 Char,ClauseSub_No&amp;Name Char,Section Header3 Char Char Char Char Char Char,Section Header3 Char Char Char Char"/>
    <w:basedOn w:val="DefaultParagraphFont"/>
    <w:locked/>
    <w:rsid w:val="00E2101B"/>
    <w:rPr>
      <w:rFonts w:ascii="Albertus Extra Bold" w:eastAsia="Times New Roman" w:hAnsi="Albertus Extra Bold" w:cs="Times New Roman"/>
      <w:sz w:val="28"/>
      <w:szCs w:val="24"/>
      <w:lang w:val="en-US"/>
    </w:rPr>
  </w:style>
  <w:style w:type="character" w:customStyle="1" w:styleId="Heading1Char1">
    <w:name w:val="Heading 1 Char1"/>
    <w:aliases w:val="Document Header1 Char1"/>
    <w:basedOn w:val="DefaultParagraphFont"/>
    <w:locked/>
    <w:rsid w:val="00E2101B"/>
    <w:rPr>
      <w:rFonts w:ascii="Cambria" w:hAnsi="Cambria" w:cs="Cambria"/>
      <w:b/>
      <w:bCs/>
      <w:kern w:val="32"/>
      <w:sz w:val="32"/>
      <w:szCs w:val="32"/>
    </w:rPr>
  </w:style>
  <w:style w:type="character" w:customStyle="1" w:styleId="Heading2Char1">
    <w:name w:val="Heading 2 Char1"/>
    <w:aliases w:val="Title Header2 Char1"/>
    <w:basedOn w:val="DefaultParagraphFont"/>
    <w:locked/>
    <w:rsid w:val="00E2101B"/>
    <w:rPr>
      <w:rFonts w:ascii="Times New Roman Bold" w:hAnsi="Times New Roman Bold" w:cs="Times New Roman Bold"/>
      <w:b/>
      <w:bCs/>
      <w:sz w:val="36"/>
      <w:szCs w:val="36"/>
      <w:lang w:val="en-US" w:eastAsia="en-US"/>
    </w:rPr>
  </w:style>
  <w:style w:type="character" w:customStyle="1" w:styleId="Heading3Char2">
    <w:name w:val="Heading 3 Char2"/>
    <w:aliases w:val="Section Header3 Char1,ClauseSub_No&amp;Name Char1,Heading 3 Char Char1,Section Header3 Char Char Char Char Char Char1,Section Header3 Char Char Char Char1"/>
    <w:basedOn w:val="DefaultParagraphFont"/>
    <w:locked/>
    <w:rsid w:val="00E2101B"/>
    <w:rPr>
      <w:rFonts w:cs="Times New Roman"/>
      <w:sz w:val="24"/>
      <w:szCs w:val="24"/>
      <w:lang w:val="en-US" w:eastAsia="en-US"/>
    </w:rPr>
  </w:style>
  <w:style w:type="character" w:customStyle="1" w:styleId="Heading4Char1">
    <w:name w:val="Heading 4 Char1"/>
    <w:aliases w:val="Sub-Clause Sub-paragraph Char1,ClauseSubSub_No&amp;Name Char1"/>
    <w:basedOn w:val="DefaultParagraphFont"/>
    <w:semiHidden/>
    <w:locked/>
    <w:rsid w:val="00E2101B"/>
    <w:rPr>
      <w:rFonts w:ascii="Calibri" w:hAnsi="Calibri" w:cs="Calibri"/>
      <w:b/>
      <w:bCs/>
      <w:sz w:val="28"/>
      <w:szCs w:val="28"/>
    </w:rPr>
  </w:style>
  <w:style w:type="character" w:customStyle="1" w:styleId="Heading5Char1">
    <w:name w:val="Heading 5 Char1"/>
    <w:basedOn w:val="DefaultParagraphFont"/>
    <w:semiHidden/>
    <w:locked/>
    <w:rsid w:val="00E2101B"/>
    <w:rPr>
      <w:rFonts w:ascii="Calibri" w:hAnsi="Calibri" w:cs="Calibri"/>
      <w:b/>
      <w:bCs/>
      <w:i/>
      <w:iCs/>
      <w:sz w:val="26"/>
      <w:szCs w:val="26"/>
    </w:rPr>
  </w:style>
  <w:style w:type="character" w:customStyle="1" w:styleId="Heading6Char1">
    <w:name w:val="Heading 6 Char1"/>
    <w:basedOn w:val="DefaultParagraphFont"/>
    <w:semiHidden/>
    <w:locked/>
    <w:rsid w:val="00E2101B"/>
    <w:rPr>
      <w:rFonts w:ascii="Calibri" w:hAnsi="Calibri" w:cs="Calibri"/>
      <w:b/>
      <w:bCs/>
    </w:rPr>
  </w:style>
  <w:style w:type="character" w:customStyle="1" w:styleId="Heading7Char1">
    <w:name w:val="Heading 7 Char1"/>
    <w:basedOn w:val="DefaultParagraphFont"/>
    <w:semiHidden/>
    <w:locked/>
    <w:rsid w:val="00E2101B"/>
    <w:rPr>
      <w:rFonts w:ascii="Calibri" w:hAnsi="Calibri" w:cs="Calibri"/>
      <w:sz w:val="24"/>
      <w:szCs w:val="24"/>
    </w:rPr>
  </w:style>
  <w:style w:type="character" w:customStyle="1" w:styleId="Heading8Char1">
    <w:name w:val="Heading 8 Char1"/>
    <w:basedOn w:val="DefaultParagraphFont"/>
    <w:semiHidden/>
    <w:locked/>
    <w:rsid w:val="00E2101B"/>
    <w:rPr>
      <w:rFonts w:ascii="Calibri" w:hAnsi="Calibri" w:cs="Calibri"/>
      <w:i/>
      <w:iCs/>
      <w:sz w:val="24"/>
      <w:szCs w:val="24"/>
    </w:rPr>
  </w:style>
  <w:style w:type="character" w:customStyle="1" w:styleId="Heading9Char1">
    <w:name w:val="Heading 9 Char1"/>
    <w:basedOn w:val="DefaultParagraphFont"/>
    <w:semiHidden/>
    <w:locked/>
    <w:rsid w:val="00E2101B"/>
    <w:rPr>
      <w:rFonts w:ascii="Cambria" w:hAnsi="Cambria" w:cs="Cambria"/>
    </w:rPr>
  </w:style>
  <w:style w:type="character" w:customStyle="1" w:styleId="FootnoteTextChar1">
    <w:name w:val="Footnote Text Char1"/>
    <w:basedOn w:val="DefaultParagraphFont"/>
    <w:semiHidden/>
    <w:locked/>
    <w:rsid w:val="00E2101B"/>
    <w:rPr>
      <w:rFonts w:cs="Times New Roman"/>
      <w:sz w:val="20"/>
      <w:szCs w:val="20"/>
    </w:rPr>
  </w:style>
  <w:style w:type="character" w:styleId="FootnoteReference">
    <w:name w:val="footnote reference"/>
    <w:basedOn w:val="DefaultParagraphFont"/>
    <w:semiHidden/>
    <w:rsid w:val="00E2101B"/>
    <w:rPr>
      <w:rFonts w:cs="Times New Roman"/>
      <w:vertAlign w:val="superscript"/>
    </w:rPr>
  </w:style>
  <w:style w:type="character" w:customStyle="1" w:styleId="BodyTextChar1">
    <w:name w:val="Body Text Char1"/>
    <w:basedOn w:val="DefaultParagraphFont"/>
    <w:semiHidden/>
    <w:locked/>
    <w:rsid w:val="00E2101B"/>
    <w:rPr>
      <w:rFonts w:cs="Times New Roman"/>
      <w:sz w:val="24"/>
      <w:szCs w:val="24"/>
    </w:rPr>
  </w:style>
  <w:style w:type="character" w:styleId="FollowedHyperlink">
    <w:name w:val="FollowedHyperlink"/>
    <w:basedOn w:val="DefaultParagraphFont"/>
    <w:uiPriority w:val="99"/>
    <w:rsid w:val="00E2101B"/>
    <w:rPr>
      <w:rFonts w:cs="Times New Roman"/>
      <w:color w:val="800080"/>
      <w:u w:val="single"/>
    </w:rPr>
  </w:style>
  <w:style w:type="character" w:customStyle="1" w:styleId="BodyTextIndentChar1">
    <w:name w:val="Body Text Indent Char1"/>
    <w:basedOn w:val="DefaultParagraphFont"/>
    <w:semiHidden/>
    <w:locked/>
    <w:rsid w:val="00E2101B"/>
    <w:rPr>
      <w:rFonts w:cs="Times New Roman"/>
      <w:sz w:val="24"/>
      <w:szCs w:val="24"/>
    </w:rPr>
  </w:style>
  <w:style w:type="character" w:customStyle="1" w:styleId="BodyTextIndent2Char1">
    <w:name w:val="Body Text Indent 2 Char1"/>
    <w:basedOn w:val="DefaultParagraphFont"/>
    <w:semiHidden/>
    <w:locked/>
    <w:rsid w:val="00E2101B"/>
    <w:rPr>
      <w:rFonts w:cs="Times New Roman"/>
      <w:sz w:val="24"/>
      <w:szCs w:val="24"/>
    </w:rPr>
  </w:style>
  <w:style w:type="character" w:customStyle="1" w:styleId="BodyText2Char1">
    <w:name w:val="Body Text 2 Char1"/>
    <w:basedOn w:val="DefaultParagraphFont"/>
    <w:semiHidden/>
    <w:locked/>
    <w:rsid w:val="00E2101B"/>
    <w:rPr>
      <w:rFonts w:cs="Times New Roman"/>
      <w:sz w:val="24"/>
      <w:szCs w:val="24"/>
    </w:rPr>
  </w:style>
  <w:style w:type="paragraph" w:styleId="TOC4">
    <w:name w:val="toc 4"/>
    <w:basedOn w:val="Normal"/>
    <w:next w:val="Normal"/>
    <w:autoRedefine/>
    <w:semiHidden/>
    <w:rsid w:val="00E2101B"/>
    <w:pPr>
      <w:ind w:left="720"/>
    </w:pPr>
    <w:rPr>
      <w:rFonts w:ascii="Times New Roman" w:eastAsia="Times New Roman" w:hAnsi="Times New Roman" w:cs="Times New Roman"/>
      <w:lang w:val="en-US" w:eastAsia="en-US"/>
    </w:rPr>
  </w:style>
  <w:style w:type="paragraph" w:styleId="TOC5">
    <w:name w:val="toc 5"/>
    <w:basedOn w:val="Normal"/>
    <w:next w:val="Normal"/>
    <w:autoRedefine/>
    <w:semiHidden/>
    <w:rsid w:val="00E2101B"/>
    <w:pPr>
      <w:ind w:left="960"/>
    </w:pPr>
    <w:rPr>
      <w:rFonts w:ascii="Times New Roman" w:eastAsia="Times New Roman" w:hAnsi="Times New Roman" w:cs="Times New Roman"/>
      <w:lang w:val="en-US" w:eastAsia="en-US"/>
    </w:rPr>
  </w:style>
  <w:style w:type="paragraph" w:styleId="TOC6">
    <w:name w:val="toc 6"/>
    <w:basedOn w:val="Normal"/>
    <w:next w:val="Normal"/>
    <w:autoRedefine/>
    <w:semiHidden/>
    <w:rsid w:val="00E2101B"/>
    <w:pPr>
      <w:ind w:left="1200"/>
    </w:pPr>
    <w:rPr>
      <w:rFonts w:ascii="Times New Roman" w:eastAsia="Times New Roman" w:hAnsi="Times New Roman" w:cs="Times New Roman"/>
      <w:lang w:val="en-US" w:eastAsia="en-US"/>
    </w:rPr>
  </w:style>
  <w:style w:type="paragraph" w:styleId="TOC7">
    <w:name w:val="toc 7"/>
    <w:basedOn w:val="Normal"/>
    <w:next w:val="Normal"/>
    <w:autoRedefine/>
    <w:semiHidden/>
    <w:rsid w:val="00E2101B"/>
    <w:pPr>
      <w:ind w:left="1440"/>
    </w:pPr>
    <w:rPr>
      <w:rFonts w:ascii="Times New Roman" w:eastAsia="Times New Roman" w:hAnsi="Times New Roman" w:cs="Times New Roman"/>
      <w:lang w:val="en-US" w:eastAsia="en-US"/>
    </w:rPr>
  </w:style>
  <w:style w:type="paragraph" w:styleId="TOC8">
    <w:name w:val="toc 8"/>
    <w:basedOn w:val="Normal"/>
    <w:next w:val="Normal"/>
    <w:autoRedefine/>
    <w:semiHidden/>
    <w:rsid w:val="00E2101B"/>
    <w:pPr>
      <w:ind w:left="1680"/>
    </w:pPr>
    <w:rPr>
      <w:rFonts w:ascii="Times New Roman" w:eastAsia="Times New Roman" w:hAnsi="Times New Roman" w:cs="Times New Roman"/>
      <w:lang w:val="en-US" w:eastAsia="en-US"/>
    </w:rPr>
  </w:style>
  <w:style w:type="paragraph" w:styleId="TOC9">
    <w:name w:val="toc 9"/>
    <w:basedOn w:val="Normal"/>
    <w:next w:val="Normal"/>
    <w:autoRedefine/>
    <w:semiHidden/>
    <w:rsid w:val="00E2101B"/>
    <w:pPr>
      <w:spacing w:before="120" w:after="120"/>
    </w:pPr>
    <w:rPr>
      <w:rFonts w:ascii="Times New Roman" w:eastAsia="Times New Roman" w:hAnsi="Times New Roman" w:cs="Times New Roman"/>
      <w:b/>
      <w:bCs/>
      <w:sz w:val="32"/>
      <w:szCs w:val="32"/>
      <w:lang w:val="en-US" w:eastAsia="en-US"/>
    </w:rPr>
  </w:style>
  <w:style w:type="character" w:customStyle="1" w:styleId="TitleChar1">
    <w:name w:val="Title Char1"/>
    <w:basedOn w:val="DefaultParagraphFont"/>
    <w:locked/>
    <w:rsid w:val="00E2101B"/>
    <w:rPr>
      <w:rFonts w:ascii="Cambria" w:hAnsi="Cambria" w:cs="Cambria"/>
      <w:b/>
      <w:bCs/>
      <w:kern w:val="28"/>
      <w:sz w:val="32"/>
      <w:szCs w:val="32"/>
    </w:rPr>
  </w:style>
  <w:style w:type="paragraph" w:styleId="DocumentMap">
    <w:name w:val="Document Map"/>
    <w:basedOn w:val="Normal"/>
    <w:link w:val="DocumentMapChar1"/>
    <w:semiHidden/>
    <w:rsid w:val="00E2101B"/>
    <w:pPr>
      <w:shd w:val="clear" w:color="auto" w:fill="000080"/>
      <w:jc w:val="both"/>
    </w:pPr>
    <w:rPr>
      <w:rFonts w:ascii="Tahoma" w:eastAsia="Times New Roman" w:hAnsi="Tahoma" w:cs="Tahoma"/>
      <w:sz w:val="24"/>
      <w:szCs w:val="24"/>
      <w:lang w:val="en-US" w:eastAsia="en-US"/>
    </w:rPr>
  </w:style>
  <w:style w:type="character" w:customStyle="1" w:styleId="DocumentMapChar">
    <w:name w:val="Document Map Char"/>
    <w:basedOn w:val="DefaultParagraphFont"/>
    <w:semiHidden/>
    <w:rsid w:val="00E2101B"/>
    <w:rPr>
      <w:rFonts w:ascii="Segoe UI" w:eastAsia="Calibri" w:hAnsi="Segoe UI" w:cs="Segoe UI"/>
      <w:sz w:val="16"/>
      <w:szCs w:val="16"/>
      <w:lang w:val="en-GB" w:eastAsia="en-GB"/>
    </w:rPr>
  </w:style>
  <w:style w:type="character" w:customStyle="1" w:styleId="DocumentMapChar1">
    <w:name w:val="Document Map Char1"/>
    <w:basedOn w:val="DefaultParagraphFont"/>
    <w:link w:val="DocumentMap"/>
    <w:semiHidden/>
    <w:locked/>
    <w:rsid w:val="00E2101B"/>
    <w:rPr>
      <w:rFonts w:ascii="Tahoma" w:eastAsia="Times New Roman" w:hAnsi="Tahoma" w:cs="Tahoma"/>
      <w:sz w:val="24"/>
      <w:szCs w:val="24"/>
      <w:shd w:val="clear" w:color="auto" w:fill="000080"/>
    </w:rPr>
  </w:style>
  <w:style w:type="character" w:customStyle="1" w:styleId="BodyText3Char1">
    <w:name w:val="Body Text 3 Char1"/>
    <w:basedOn w:val="DefaultParagraphFont"/>
    <w:semiHidden/>
    <w:locked/>
    <w:rsid w:val="00E2101B"/>
    <w:rPr>
      <w:rFonts w:cs="Times New Roman"/>
      <w:sz w:val="16"/>
      <w:szCs w:val="16"/>
    </w:rPr>
  </w:style>
  <w:style w:type="paragraph" w:styleId="Caption">
    <w:name w:val="caption"/>
    <w:basedOn w:val="Normal"/>
    <w:next w:val="Normal"/>
    <w:qFormat/>
    <w:rsid w:val="00E2101B"/>
    <w:rPr>
      <w:rFonts w:ascii="Courier New" w:eastAsia="Times New Roman" w:hAnsi="Courier New" w:cs="Courier New"/>
      <w:sz w:val="24"/>
      <w:szCs w:val="24"/>
      <w:lang w:val="en-US" w:eastAsia="en-US"/>
    </w:rPr>
  </w:style>
  <w:style w:type="paragraph" w:customStyle="1" w:styleId="SectionVIIHeader2">
    <w:name w:val="Section VII Header2"/>
    <w:basedOn w:val="Heading1"/>
    <w:autoRedefine/>
    <w:rsid w:val="00E2101B"/>
    <w:pPr>
      <w:keepNext w:val="0"/>
      <w:spacing w:before="120" w:after="120"/>
      <w:jc w:val="center"/>
    </w:pPr>
    <w:rPr>
      <w:rFonts w:ascii="Times New Roman" w:hAnsi="Times New Roman"/>
      <w:i/>
      <w:iCs/>
      <w:kern w:val="28"/>
      <w:sz w:val="20"/>
      <w:szCs w:val="20"/>
      <w:lang w:val="en-US" w:eastAsia="en-US"/>
    </w:rPr>
  </w:style>
  <w:style w:type="paragraph" w:customStyle="1" w:styleId="TOCNumber1">
    <w:name w:val="TOC Number1"/>
    <w:basedOn w:val="Heading4"/>
    <w:autoRedefine/>
    <w:rsid w:val="00E2101B"/>
    <w:pPr>
      <w:keepNext w:val="0"/>
      <w:keepLines w:val="0"/>
      <w:suppressAutoHyphens/>
      <w:spacing w:before="0" w:after="120"/>
      <w:outlineLvl w:val="9"/>
    </w:pPr>
    <w:rPr>
      <w:rFonts w:ascii="Times New Roman" w:eastAsia="Times New Roman" w:hAnsi="Times New Roman" w:cs="Times New Roman"/>
      <w:b/>
      <w:bCs/>
      <w:i w:val="0"/>
      <w:iCs w:val="0"/>
      <w:color w:val="auto"/>
      <w:sz w:val="24"/>
      <w:szCs w:val="24"/>
      <w:lang w:val="en-US" w:eastAsia="en-US"/>
    </w:rPr>
  </w:style>
  <w:style w:type="paragraph" w:customStyle="1" w:styleId="Part1">
    <w:name w:val="Part 1"/>
    <w:aliases w:val="2,3 Header 4"/>
    <w:basedOn w:val="Normal"/>
    <w:autoRedefine/>
    <w:rsid w:val="00E2101B"/>
    <w:pPr>
      <w:spacing w:before="3120" w:after="240"/>
      <w:jc w:val="center"/>
    </w:pPr>
    <w:rPr>
      <w:rFonts w:ascii="Times New Roman" w:eastAsia="Times New Roman" w:hAnsi="Times New Roman" w:cs="Times New Roman"/>
      <w:b/>
      <w:bCs/>
      <w:sz w:val="72"/>
      <w:szCs w:val="72"/>
      <w:lang w:val="en-US" w:eastAsia="en-US"/>
    </w:rPr>
  </w:style>
  <w:style w:type="paragraph" w:customStyle="1" w:styleId="BlockQuotation">
    <w:name w:val="Block Quotation"/>
    <w:basedOn w:val="Normal"/>
    <w:rsid w:val="00E2101B"/>
    <w:pPr>
      <w:ind w:left="855" w:right="-72" w:hanging="315"/>
      <w:jc w:val="both"/>
    </w:pPr>
    <w:rPr>
      <w:rFonts w:ascii="Times New Roman" w:eastAsia="Times New Roman" w:hAnsi="Times New Roman" w:cs="Times New Roman"/>
      <w:sz w:val="24"/>
      <w:szCs w:val="24"/>
      <w:lang w:val="en-US" w:eastAsia="en-US"/>
    </w:rPr>
  </w:style>
  <w:style w:type="paragraph" w:styleId="TableofFigures">
    <w:name w:val="table of figures"/>
    <w:basedOn w:val="Normal"/>
    <w:next w:val="Normal"/>
    <w:semiHidden/>
    <w:rsid w:val="00E2101B"/>
    <w:pPr>
      <w:ind w:left="480" w:hanging="480"/>
      <w:jc w:val="both"/>
    </w:pPr>
    <w:rPr>
      <w:rFonts w:ascii="Times New Roman" w:eastAsia="Times New Roman" w:hAnsi="Times New Roman" w:cs="Times New Roman"/>
      <w:sz w:val="24"/>
      <w:szCs w:val="24"/>
      <w:lang w:val="en-US" w:eastAsia="en-US"/>
    </w:rPr>
  </w:style>
  <w:style w:type="paragraph" w:customStyle="1" w:styleId="2AutoList1">
    <w:name w:val="2AutoList1"/>
    <w:basedOn w:val="Normal"/>
    <w:rsid w:val="00E2101B"/>
    <w:pPr>
      <w:numPr>
        <w:ilvl w:val="1"/>
        <w:numId w:val="54"/>
      </w:numPr>
      <w:jc w:val="both"/>
    </w:pPr>
    <w:rPr>
      <w:rFonts w:ascii="Times New Roman" w:eastAsia="Times New Roman" w:hAnsi="Times New Roman" w:cs="Times New Roman"/>
      <w:sz w:val="24"/>
      <w:szCs w:val="24"/>
      <w:lang w:val="en-US" w:eastAsia="en-US"/>
    </w:rPr>
  </w:style>
  <w:style w:type="character" w:customStyle="1" w:styleId="CommentTextChar1">
    <w:name w:val="Comment Text Char1"/>
    <w:basedOn w:val="DefaultParagraphFont"/>
    <w:locked/>
    <w:rsid w:val="00E2101B"/>
    <w:rPr>
      <w:rFonts w:ascii="Times New Roman" w:eastAsia="Times New Roman" w:hAnsi="Times New Roman" w:cs="Times New Roman"/>
      <w:sz w:val="20"/>
      <w:szCs w:val="20"/>
      <w:lang w:val="en-US"/>
    </w:rPr>
  </w:style>
  <w:style w:type="paragraph" w:styleId="BlockText">
    <w:name w:val="Block Text"/>
    <w:basedOn w:val="Normal"/>
    <w:rsid w:val="00E2101B"/>
    <w:pPr>
      <w:tabs>
        <w:tab w:val="left" w:pos="387"/>
        <w:tab w:val="left" w:pos="1107"/>
      </w:tabs>
      <w:suppressAutoHyphens/>
      <w:ind w:left="720" w:right="-72"/>
    </w:pPr>
    <w:rPr>
      <w:rFonts w:ascii="Times New Roman" w:eastAsia="Times New Roman" w:hAnsi="Times New Roman" w:cs="Times New Roman"/>
      <w:i/>
      <w:iCs/>
      <w:sz w:val="24"/>
      <w:szCs w:val="24"/>
      <w:lang w:val="en-US" w:eastAsia="en-US"/>
    </w:rPr>
  </w:style>
  <w:style w:type="character" w:customStyle="1" w:styleId="BodyTextIndent3Char1">
    <w:name w:val="Body Text Indent 3 Char1"/>
    <w:basedOn w:val="DefaultParagraphFont"/>
    <w:locked/>
    <w:rsid w:val="00E2101B"/>
    <w:rPr>
      <w:rFonts w:ascii="Times New Roman" w:eastAsia="Times New Roman" w:hAnsi="Times New Roman" w:cs="Times New Roman"/>
      <w:sz w:val="24"/>
      <w:szCs w:val="24"/>
      <w:lang w:val="en-US"/>
    </w:rPr>
  </w:style>
  <w:style w:type="paragraph" w:customStyle="1" w:styleId="Header1-Clauses">
    <w:name w:val="Header 1 - Clauses"/>
    <w:basedOn w:val="Normal"/>
    <w:link w:val="Header1-ClausesChar"/>
    <w:rsid w:val="00E2101B"/>
    <w:rPr>
      <w:rFonts w:ascii="Times New Roman" w:eastAsia="Times New Roman" w:hAnsi="Times New Roman" w:cs="Times New Roman"/>
      <w:b/>
      <w:bCs/>
      <w:sz w:val="24"/>
      <w:szCs w:val="24"/>
      <w:lang w:val="en-US" w:eastAsia="en-US"/>
    </w:rPr>
  </w:style>
  <w:style w:type="character" w:customStyle="1" w:styleId="Header1-ClausesChar">
    <w:name w:val="Header 1 - Clauses Char"/>
    <w:basedOn w:val="DefaultParagraphFont"/>
    <w:link w:val="Header1-Clauses"/>
    <w:locked/>
    <w:rsid w:val="00E2101B"/>
    <w:rPr>
      <w:rFonts w:ascii="Times New Roman" w:eastAsia="Times New Roman" w:hAnsi="Times New Roman" w:cs="Times New Roman"/>
      <w:b/>
      <w:bCs/>
      <w:sz w:val="24"/>
      <w:szCs w:val="24"/>
    </w:rPr>
  </w:style>
  <w:style w:type="paragraph" w:customStyle="1" w:styleId="Header2-SubClauses">
    <w:name w:val="Header 2 - SubClauses"/>
    <w:basedOn w:val="Normal"/>
    <w:autoRedefine/>
    <w:rsid w:val="00E2101B"/>
    <w:pPr>
      <w:spacing w:after="200"/>
      <w:ind w:left="720" w:hanging="720"/>
      <w:jc w:val="both"/>
    </w:pPr>
    <w:rPr>
      <w:rFonts w:ascii="Times New Roman" w:eastAsia="Times New Roman" w:hAnsi="Times New Roman" w:cs="Times New Roman"/>
      <w:sz w:val="24"/>
      <w:szCs w:val="24"/>
      <w:lang w:val="en-US" w:eastAsia="en-US"/>
    </w:rPr>
  </w:style>
  <w:style w:type="paragraph" w:customStyle="1" w:styleId="Header3-Paragraph">
    <w:name w:val="Header 3 - Paragraph"/>
    <w:basedOn w:val="Normal"/>
    <w:rsid w:val="00E2101B"/>
    <w:pPr>
      <w:tabs>
        <w:tab w:val="num" w:pos="504"/>
      </w:tabs>
      <w:spacing w:after="200"/>
      <w:ind w:left="504" w:hanging="504"/>
      <w:jc w:val="both"/>
    </w:pPr>
    <w:rPr>
      <w:rFonts w:ascii="Times New Roman" w:eastAsia="Times New Roman" w:hAnsi="Times New Roman" w:cs="Times New Roman"/>
      <w:sz w:val="24"/>
      <w:szCs w:val="24"/>
      <w:lang w:val="en-US" w:eastAsia="en-US"/>
    </w:rPr>
  </w:style>
  <w:style w:type="paragraph" w:customStyle="1" w:styleId="P3Header1-Clauses">
    <w:name w:val="P3 Header1-Clauses"/>
    <w:basedOn w:val="Header1-Clauses"/>
    <w:rsid w:val="00E2101B"/>
  </w:style>
  <w:style w:type="paragraph" w:customStyle="1" w:styleId="explanatorynotes">
    <w:name w:val="explanatory_notes"/>
    <w:basedOn w:val="Normal"/>
    <w:rsid w:val="00E2101B"/>
    <w:pPr>
      <w:suppressAutoHyphens/>
      <w:spacing w:after="240" w:line="360" w:lineRule="exact"/>
      <w:jc w:val="both"/>
    </w:pPr>
    <w:rPr>
      <w:rFonts w:ascii="Arial" w:eastAsia="Times New Roman" w:hAnsi="Arial"/>
      <w:sz w:val="24"/>
      <w:szCs w:val="24"/>
      <w:lang w:val="en-US" w:eastAsia="en-US"/>
    </w:rPr>
  </w:style>
  <w:style w:type="paragraph" w:customStyle="1" w:styleId="i">
    <w:name w:val="(i)"/>
    <w:basedOn w:val="Normal"/>
    <w:rsid w:val="00E2101B"/>
    <w:pPr>
      <w:suppressAutoHyphens/>
      <w:jc w:val="both"/>
    </w:pPr>
    <w:rPr>
      <w:rFonts w:ascii="Tms Rmn" w:eastAsia="Times New Roman" w:hAnsi="Tms Rmn" w:cs="Tms Rmn"/>
      <w:sz w:val="24"/>
      <w:szCs w:val="24"/>
      <w:lang w:val="en-US" w:eastAsia="en-US"/>
    </w:rPr>
  </w:style>
  <w:style w:type="paragraph" w:customStyle="1" w:styleId="Outline4">
    <w:name w:val="Outline4"/>
    <w:basedOn w:val="Normal"/>
    <w:autoRedefine/>
    <w:rsid w:val="00E2101B"/>
    <w:pPr>
      <w:tabs>
        <w:tab w:val="num" w:pos="1440"/>
      </w:tabs>
      <w:spacing w:before="120"/>
      <w:ind w:left="1440" w:hanging="720"/>
    </w:pPr>
    <w:rPr>
      <w:rFonts w:ascii="Times New Roman" w:eastAsia="Times New Roman" w:hAnsi="Times New Roman" w:cs="Times New Roman"/>
      <w:kern w:val="28"/>
      <w:sz w:val="24"/>
      <w:szCs w:val="24"/>
      <w:lang w:val="en-US" w:eastAsia="en-US"/>
    </w:rPr>
  </w:style>
  <w:style w:type="paragraph" w:customStyle="1" w:styleId="SectionVIHeader">
    <w:name w:val="Section VI. Header"/>
    <w:basedOn w:val="SectionVHeader"/>
    <w:rsid w:val="00E2101B"/>
  </w:style>
  <w:style w:type="paragraph" w:customStyle="1" w:styleId="Sub-ClauseText">
    <w:name w:val="Sub-Clause Text"/>
    <w:basedOn w:val="Normal"/>
    <w:rsid w:val="00E2101B"/>
    <w:pPr>
      <w:spacing w:before="120" w:after="120"/>
      <w:jc w:val="both"/>
    </w:pPr>
    <w:rPr>
      <w:rFonts w:ascii="Times New Roman" w:eastAsia="Times New Roman" w:hAnsi="Times New Roman" w:cs="Times New Roman"/>
      <w:spacing w:val="-4"/>
      <w:sz w:val="24"/>
      <w:szCs w:val="24"/>
      <w:lang w:val="en-US" w:eastAsia="en-US"/>
    </w:rPr>
  </w:style>
  <w:style w:type="paragraph" w:customStyle="1" w:styleId="Head12">
    <w:name w:val="Head 1.2"/>
    <w:basedOn w:val="Normal"/>
    <w:rsid w:val="00E2101B"/>
    <w:pPr>
      <w:tabs>
        <w:tab w:val="num" w:pos="504"/>
      </w:tabs>
      <w:ind w:left="504" w:hanging="504"/>
      <w:jc w:val="both"/>
    </w:pPr>
    <w:rPr>
      <w:rFonts w:ascii="Times New Roman" w:eastAsia="Times New Roman" w:hAnsi="Times New Roman" w:cs="Times New Roman"/>
      <w:sz w:val="24"/>
      <w:szCs w:val="24"/>
      <w:lang w:val="en-US" w:eastAsia="en-US"/>
    </w:rPr>
  </w:style>
  <w:style w:type="paragraph" w:customStyle="1" w:styleId="pq-annexb">
    <w:name w:val="pq-annexb"/>
    <w:basedOn w:val="Normal"/>
    <w:rsid w:val="00E2101B"/>
    <w:pPr>
      <w:tabs>
        <w:tab w:val="num" w:pos="900"/>
      </w:tabs>
      <w:ind w:left="900" w:hanging="900"/>
      <w:jc w:val="both"/>
    </w:pPr>
    <w:rPr>
      <w:rFonts w:ascii="Times New Roman" w:eastAsia="Times New Roman" w:hAnsi="Times New Roman" w:cs="Times New Roman"/>
      <w:b/>
      <w:bCs/>
      <w:sz w:val="24"/>
      <w:szCs w:val="24"/>
      <w:lang w:val="en-US" w:eastAsia="en-US"/>
    </w:rPr>
  </w:style>
  <w:style w:type="paragraph" w:styleId="Index1">
    <w:name w:val="index 1"/>
    <w:basedOn w:val="Normal"/>
    <w:next w:val="Normal"/>
    <w:autoRedefine/>
    <w:semiHidden/>
    <w:rsid w:val="00E2101B"/>
    <w:pPr>
      <w:tabs>
        <w:tab w:val="right" w:pos="4140"/>
      </w:tabs>
      <w:ind w:left="240" w:hanging="240"/>
    </w:pPr>
    <w:rPr>
      <w:rFonts w:ascii="Times New Roman" w:eastAsia="Times New Roman" w:hAnsi="Times New Roman" w:cs="Times New Roman"/>
      <w:lang w:val="en-US" w:eastAsia="en-US"/>
    </w:rPr>
  </w:style>
  <w:style w:type="paragraph" w:customStyle="1" w:styleId="Outlinei">
    <w:name w:val="Outline i)"/>
    <w:basedOn w:val="Normal"/>
    <w:rsid w:val="00E2101B"/>
    <w:pPr>
      <w:tabs>
        <w:tab w:val="num" w:pos="1782"/>
      </w:tabs>
      <w:spacing w:before="120"/>
      <w:ind w:left="1782" w:hanging="792"/>
    </w:pPr>
    <w:rPr>
      <w:rFonts w:ascii="Times New Roman" w:eastAsia="Times New Roman" w:hAnsi="Times New Roman" w:cs="Times New Roman"/>
      <w:sz w:val="24"/>
      <w:szCs w:val="24"/>
      <w:lang w:val="en-US" w:eastAsia="en-US"/>
    </w:rPr>
  </w:style>
  <w:style w:type="paragraph" w:styleId="IndexHeading">
    <w:name w:val="index heading"/>
    <w:basedOn w:val="Normal"/>
    <w:next w:val="Index1"/>
    <w:semiHidden/>
    <w:rsid w:val="00E2101B"/>
    <w:rPr>
      <w:rFonts w:ascii="Times New Roman" w:eastAsia="Times New Roman" w:hAnsi="Times New Roman" w:cs="Times New Roman"/>
      <w:lang w:val="en-US" w:eastAsia="en-US"/>
    </w:rPr>
  </w:style>
  <w:style w:type="paragraph" w:customStyle="1" w:styleId="Technical4">
    <w:name w:val="Technical 4"/>
    <w:rsid w:val="00E2101B"/>
    <w:pPr>
      <w:tabs>
        <w:tab w:val="left" w:pos="-720"/>
      </w:tabs>
      <w:suppressAutoHyphens/>
      <w:spacing w:after="0" w:line="240" w:lineRule="auto"/>
    </w:pPr>
    <w:rPr>
      <w:rFonts w:ascii="Times" w:eastAsia="Times New Roman" w:hAnsi="Times" w:cs="Times"/>
      <w:b/>
      <w:bCs/>
      <w:sz w:val="24"/>
      <w:szCs w:val="24"/>
    </w:rPr>
  </w:style>
  <w:style w:type="character" w:customStyle="1" w:styleId="BalloonTextChar1">
    <w:name w:val="Balloon Text Char1"/>
    <w:basedOn w:val="DefaultParagraphFont"/>
    <w:semiHidden/>
    <w:locked/>
    <w:rsid w:val="00E2101B"/>
    <w:rPr>
      <w:rFonts w:cs="Times New Roman"/>
      <w:sz w:val="2"/>
      <w:szCs w:val="2"/>
    </w:rPr>
  </w:style>
  <w:style w:type="character" w:customStyle="1" w:styleId="CommentSubjectChar1">
    <w:name w:val="Comment Subject Char1"/>
    <w:basedOn w:val="CommentTextChar1"/>
    <w:locked/>
    <w:rsid w:val="00E2101B"/>
    <w:rPr>
      <w:rFonts w:ascii="Times New Roman" w:eastAsia="Times New Roman" w:hAnsi="Times New Roman" w:cs="Times New Roman"/>
      <w:b/>
      <w:bCs/>
      <w:sz w:val="20"/>
      <w:szCs w:val="20"/>
      <w:lang w:val="es-ES_tradnl"/>
    </w:rPr>
  </w:style>
  <w:style w:type="paragraph" w:customStyle="1" w:styleId="FooterLandscape">
    <w:name w:val="Footer Landscape"/>
    <w:basedOn w:val="Footer"/>
    <w:next w:val="Normal"/>
    <w:rsid w:val="00E2101B"/>
    <w:pPr>
      <w:pBdr>
        <w:bottom w:val="single" w:sz="4" w:space="1" w:color="auto"/>
      </w:pBdr>
      <w:tabs>
        <w:tab w:val="clear" w:pos="4513"/>
        <w:tab w:val="clear" w:pos="9026"/>
        <w:tab w:val="center" w:pos="5328"/>
        <w:tab w:val="right" w:pos="12816"/>
      </w:tabs>
      <w:spacing w:before="120"/>
    </w:pPr>
    <w:rPr>
      <w:rFonts w:ascii="Times New Roman" w:eastAsia="Times New Roman" w:hAnsi="Times New Roman" w:cs="Times New Roman"/>
      <w:lang w:val="en-US" w:eastAsia="en-US"/>
    </w:rPr>
  </w:style>
  <w:style w:type="paragraph" w:customStyle="1" w:styleId="HeaderLandscape">
    <w:name w:val="Header Landscape"/>
    <w:basedOn w:val="Header"/>
    <w:next w:val="Normal"/>
    <w:rsid w:val="00E2101B"/>
    <w:pPr>
      <w:pBdr>
        <w:bottom w:val="single" w:sz="4" w:space="1" w:color="000000"/>
      </w:pBdr>
      <w:tabs>
        <w:tab w:val="clear" w:pos="4513"/>
        <w:tab w:val="clear" w:pos="9026"/>
        <w:tab w:val="right" w:pos="12816"/>
      </w:tabs>
      <w:jc w:val="both"/>
    </w:pPr>
    <w:rPr>
      <w:rFonts w:ascii="Times New Roman" w:eastAsia="Times New Roman" w:hAnsi="Times New Roman" w:cs="Times New Roman"/>
      <w:sz w:val="24"/>
      <w:szCs w:val="24"/>
      <w:lang w:val="en-US" w:eastAsia="en-US"/>
    </w:rPr>
  </w:style>
  <w:style w:type="paragraph" w:customStyle="1" w:styleId="Head51">
    <w:name w:val="Head 5.1"/>
    <w:basedOn w:val="Normal"/>
    <w:rsid w:val="00E2101B"/>
    <w:pPr>
      <w:suppressAutoHyphens/>
      <w:ind w:left="540" w:hanging="540"/>
      <w:jc w:val="both"/>
    </w:pPr>
    <w:rPr>
      <w:rFonts w:ascii="Tms Rmn" w:eastAsia="Times New Roman" w:hAnsi="Tms Rmn" w:cs="Tms Rmn"/>
      <w:b/>
      <w:bCs/>
      <w:sz w:val="24"/>
      <w:szCs w:val="24"/>
      <w:lang w:val="en-US" w:eastAsia="en-US"/>
    </w:rPr>
  </w:style>
  <w:style w:type="paragraph" w:customStyle="1" w:styleId="Head21b">
    <w:name w:val="Head 2.1b"/>
    <w:basedOn w:val="Normal"/>
    <w:rsid w:val="00E2101B"/>
    <w:pPr>
      <w:suppressAutoHyphens/>
      <w:jc w:val="center"/>
    </w:pPr>
    <w:rPr>
      <w:rFonts w:ascii="Tms Rmn" w:eastAsia="Times New Roman" w:hAnsi="Tms Rmn" w:cs="Tms Rmn"/>
      <w:b/>
      <w:bCs/>
      <w:sz w:val="28"/>
      <w:szCs w:val="28"/>
      <w:lang w:val="en-US" w:eastAsia="en-US"/>
    </w:rPr>
  </w:style>
  <w:style w:type="paragraph" w:customStyle="1" w:styleId="Head22b">
    <w:name w:val="Head 2.2b"/>
    <w:basedOn w:val="Normal"/>
    <w:rsid w:val="00E2101B"/>
    <w:pPr>
      <w:suppressAutoHyphens/>
      <w:ind w:left="360" w:hanging="360"/>
    </w:pPr>
    <w:rPr>
      <w:rFonts w:ascii="Tms Rmn" w:eastAsia="Times New Roman" w:hAnsi="Tms Rmn" w:cs="Tms Rmn"/>
      <w:b/>
      <w:bCs/>
      <w:sz w:val="24"/>
      <w:szCs w:val="24"/>
      <w:lang w:val="en-US" w:eastAsia="en-US"/>
    </w:rPr>
  </w:style>
  <w:style w:type="paragraph" w:customStyle="1" w:styleId="Head41">
    <w:name w:val="Head 4.1"/>
    <w:basedOn w:val="Normal"/>
    <w:rsid w:val="00E2101B"/>
    <w:pPr>
      <w:suppressAutoHyphens/>
      <w:jc w:val="center"/>
    </w:pPr>
    <w:rPr>
      <w:rFonts w:ascii="Tms Rmn" w:eastAsia="Times New Roman" w:hAnsi="Tms Rmn" w:cs="Tms Rmn"/>
      <w:b/>
      <w:bCs/>
      <w:sz w:val="28"/>
      <w:szCs w:val="28"/>
      <w:lang w:val="en-US" w:eastAsia="en-US"/>
    </w:rPr>
  </w:style>
  <w:style w:type="paragraph" w:customStyle="1" w:styleId="Head42">
    <w:name w:val="Head 4.2"/>
    <w:basedOn w:val="Normal"/>
    <w:rsid w:val="00E2101B"/>
    <w:pPr>
      <w:suppressAutoHyphens/>
      <w:ind w:left="360" w:hanging="360"/>
    </w:pPr>
    <w:rPr>
      <w:rFonts w:ascii="Tms Rmn" w:eastAsia="Times New Roman" w:hAnsi="Tms Rmn" w:cs="Tms Rmn"/>
      <w:b/>
      <w:bCs/>
      <w:sz w:val="24"/>
      <w:szCs w:val="24"/>
      <w:lang w:val="en-US" w:eastAsia="en-US"/>
    </w:rPr>
  </w:style>
  <w:style w:type="paragraph" w:customStyle="1" w:styleId="TextBoxdots">
    <w:name w:val="Text Box (dots)"/>
    <w:basedOn w:val="Normal"/>
    <w:rsid w:val="00E2101B"/>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rFonts w:ascii="Times New Roman" w:eastAsia="Times New Roman" w:hAnsi="Times New Roman" w:cs="Times New Roman"/>
      <w:sz w:val="22"/>
      <w:szCs w:val="22"/>
      <w:lang w:val="en-US" w:eastAsia="en-US"/>
    </w:rPr>
  </w:style>
  <w:style w:type="paragraph" w:customStyle="1" w:styleId="plane">
    <w:name w:val="plane"/>
    <w:basedOn w:val="Normal"/>
    <w:rsid w:val="00E2101B"/>
    <w:pPr>
      <w:suppressAutoHyphens/>
      <w:jc w:val="both"/>
    </w:pPr>
    <w:rPr>
      <w:rFonts w:ascii="Tms Rmn" w:eastAsia="Times New Roman" w:hAnsi="Tms Rmn" w:cs="Tms Rmn"/>
      <w:sz w:val="24"/>
      <w:szCs w:val="24"/>
      <w:lang w:val="en-US" w:eastAsia="en-US"/>
    </w:rPr>
  </w:style>
  <w:style w:type="paragraph" w:customStyle="1" w:styleId="1">
    <w:name w:val="1"/>
    <w:basedOn w:val="Normal"/>
    <w:rsid w:val="00E2101B"/>
    <w:pPr>
      <w:suppressAutoHyphens/>
      <w:ind w:left="720" w:hanging="720"/>
      <w:jc w:val="both"/>
    </w:pPr>
    <w:rPr>
      <w:rFonts w:ascii="Tms Rmn" w:eastAsia="Times New Roman" w:hAnsi="Tms Rmn" w:cs="Tms Rmn"/>
      <w:sz w:val="24"/>
      <w:szCs w:val="24"/>
      <w:lang w:val="en-US" w:eastAsia="en-US"/>
    </w:rPr>
  </w:style>
  <w:style w:type="paragraph" w:customStyle="1" w:styleId="a">
    <w:name w:val="(a)"/>
    <w:basedOn w:val="Normal"/>
    <w:rsid w:val="00E2101B"/>
    <w:pPr>
      <w:suppressAutoHyphens/>
      <w:ind w:left="1440" w:hanging="720"/>
      <w:jc w:val="both"/>
    </w:pPr>
    <w:rPr>
      <w:rFonts w:ascii="Tms Rmn" w:eastAsia="Times New Roman" w:hAnsi="Tms Rmn" w:cs="Tms Rmn"/>
      <w:sz w:val="24"/>
      <w:szCs w:val="24"/>
      <w:lang w:val="en-US" w:eastAsia="en-US"/>
    </w:rPr>
  </w:style>
  <w:style w:type="paragraph" w:customStyle="1" w:styleId="StyleHeader1-ClausesAfter10pt">
    <w:name w:val="Style Header 1 - Clauses + After:  10 pt"/>
    <w:basedOn w:val="Header1-Clauses"/>
    <w:autoRedefine/>
    <w:rsid w:val="00E2101B"/>
    <w:pPr>
      <w:spacing w:after="200"/>
    </w:pPr>
  </w:style>
  <w:style w:type="paragraph" w:customStyle="1" w:styleId="ClauseSubPara">
    <w:name w:val="ClauseSub_Para"/>
    <w:rsid w:val="00E2101B"/>
    <w:pPr>
      <w:spacing w:before="60" w:after="60" w:line="240" w:lineRule="auto"/>
      <w:ind w:left="2268"/>
    </w:pPr>
    <w:rPr>
      <w:rFonts w:ascii="Times New Roman" w:eastAsia="Times New Roman" w:hAnsi="Times New Roman" w:cs="Times New Roman"/>
      <w:lang w:val="en-GB"/>
    </w:rPr>
  </w:style>
  <w:style w:type="paragraph" w:customStyle="1" w:styleId="DefaultParagraphFont1">
    <w:name w:val="Default Paragraph Font1"/>
    <w:next w:val="Normal"/>
    <w:rsid w:val="00E2101B"/>
    <w:pPr>
      <w:tabs>
        <w:tab w:val="num" w:pos="3987"/>
      </w:tabs>
      <w:spacing w:after="0" w:line="240" w:lineRule="auto"/>
      <w:ind w:left="3987" w:hanging="567"/>
    </w:pPr>
    <w:rPr>
      <w:rFonts w:ascii="‚l‚r –¾’©" w:eastAsia="Times New Roman" w:hAnsi="‚l‚r –¾’©" w:cs="‚l‚r –¾’©"/>
      <w:noProof/>
      <w:sz w:val="21"/>
      <w:szCs w:val="21"/>
      <w:lang w:val="en-GB" w:eastAsia="en-GB"/>
    </w:rPr>
  </w:style>
  <w:style w:type="paragraph" w:customStyle="1" w:styleId="ClauseSubList">
    <w:name w:val="ClauseSub_List"/>
    <w:rsid w:val="00E2101B"/>
    <w:pPr>
      <w:tabs>
        <w:tab w:val="num" w:pos="3987"/>
      </w:tabs>
      <w:suppressAutoHyphens/>
      <w:spacing w:after="0" w:line="240" w:lineRule="auto"/>
      <w:ind w:left="3987" w:hanging="567"/>
    </w:pPr>
    <w:rPr>
      <w:rFonts w:ascii="Times New Roman" w:eastAsia="Times New Roman" w:hAnsi="Times New Roman" w:cs="Times New Roman"/>
      <w:lang w:val="en-GB"/>
    </w:rPr>
  </w:style>
  <w:style w:type="paragraph" w:customStyle="1" w:styleId="ClauseSubListSubList">
    <w:name w:val="ClauseSub_List_SubList"/>
    <w:rsid w:val="00E2101B"/>
    <w:pPr>
      <w:tabs>
        <w:tab w:val="num" w:pos="360"/>
      </w:tabs>
      <w:spacing w:after="0" w:line="240" w:lineRule="auto"/>
      <w:ind w:left="360" w:hanging="360"/>
    </w:pPr>
    <w:rPr>
      <w:rFonts w:ascii="Times New Roman" w:eastAsia="Times New Roman" w:hAnsi="Times New Roman" w:cs="Times New Roman"/>
      <w:lang w:val="en-GB"/>
    </w:rPr>
  </w:style>
  <w:style w:type="paragraph" w:customStyle="1" w:styleId="ClauseSubParaIndent">
    <w:name w:val="ClauseSub_ParaIndent"/>
    <w:basedOn w:val="ClauseSubPara"/>
    <w:rsid w:val="00E2101B"/>
    <w:pPr>
      <w:ind w:left="2835"/>
    </w:pPr>
  </w:style>
  <w:style w:type="paragraph" w:customStyle="1" w:styleId="Option">
    <w:name w:val="Option"/>
    <w:basedOn w:val="Heading1"/>
    <w:rsid w:val="00E2101B"/>
    <w:pPr>
      <w:keepNext w:val="0"/>
      <w:spacing w:before="1800" w:after="120"/>
      <w:jc w:val="center"/>
    </w:pPr>
    <w:rPr>
      <w:rFonts w:ascii="Times New Roman" w:hAnsi="Times New Roman"/>
      <w:kern w:val="28"/>
      <w:sz w:val="48"/>
      <w:szCs w:val="48"/>
      <w:lang w:val="en-US" w:eastAsia="en-US"/>
    </w:rPr>
  </w:style>
  <w:style w:type="paragraph" w:customStyle="1" w:styleId="S1-Header">
    <w:name w:val="S1-Header"/>
    <w:basedOn w:val="BodyText2"/>
    <w:rsid w:val="00E2101B"/>
    <w:pPr>
      <w:tabs>
        <w:tab w:val="num" w:pos="360"/>
      </w:tabs>
      <w:spacing w:before="120" w:after="200" w:line="240" w:lineRule="auto"/>
      <w:ind w:left="360" w:hanging="360"/>
      <w:jc w:val="center"/>
    </w:pPr>
    <w:rPr>
      <w:rFonts w:ascii="Times New Roman" w:eastAsia="Times New Roman" w:hAnsi="Times New Roman" w:cs="Times New Roman"/>
      <w:b/>
      <w:bCs/>
      <w:sz w:val="28"/>
      <w:szCs w:val="28"/>
      <w:lang w:val="en-US" w:eastAsia="en-US"/>
    </w:rPr>
  </w:style>
  <w:style w:type="paragraph" w:customStyle="1" w:styleId="S1-Header2">
    <w:name w:val="S1-Header2"/>
    <w:basedOn w:val="Normal"/>
    <w:autoRedefine/>
    <w:rsid w:val="00E2101B"/>
    <w:pPr>
      <w:numPr>
        <w:numId w:val="56"/>
      </w:numPr>
      <w:spacing w:after="120"/>
    </w:pPr>
    <w:rPr>
      <w:rFonts w:ascii="Times New Roman" w:eastAsia="Times New Roman" w:hAnsi="Times New Roman" w:cs="Times New Roman"/>
      <w:b/>
      <w:bCs/>
      <w:sz w:val="24"/>
      <w:szCs w:val="24"/>
      <w:lang w:val="en-US" w:eastAsia="en-US"/>
    </w:rPr>
  </w:style>
  <w:style w:type="paragraph" w:customStyle="1" w:styleId="S1a-header">
    <w:name w:val="S1a-header"/>
    <w:basedOn w:val="S1-Header"/>
    <w:autoRedefine/>
    <w:rsid w:val="00E2101B"/>
  </w:style>
  <w:style w:type="paragraph" w:customStyle="1" w:styleId="S1b-header1">
    <w:name w:val="S1b-header1"/>
    <w:basedOn w:val="Normal"/>
    <w:rsid w:val="00E2101B"/>
    <w:pPr>
      <w:numPr>
        <w:numId w:val="55"/>
      </w:numPr>
      <w:spacing w:before="120" w:after="240"/>
      <w:jc w:val="center"/>
    </w:pPr>
    <w:rPr>
      <w:rFonts w:ascii="Times New Roman" w:eastAsia="Times New Roman" w:hAnsi="Times New Roman" w:cs="Times New Roman"/>
      <w:b/>
      <w:bCs/>
      <w:sz w:val="28"/>
      <w:szCs w:val="28"/>
      <w:lang w:val="en-US" w:eastAsia="en-US"/>
    </w:rPr>
  </w:style>
  <w:style w:type="paragraph" w:customStyle="1" w:styleId="StyleTOC1NotBold">
    <w:name w:val="Style TOC 1 + Not Bold"/>
    <w:basedOn w:val="TOC1"/>
    <w:rsid w:val="00E2101B"/>
    <w:pPr>
      <w:tabs>
        <w:tab w:val="right" w:leader="dot" w:pos="9000"/>
      </w:tabs>
      <w:spacing w:before="0"/>
      <w:jc w:val="left"/>
      <w:outlineLvl w:val="0"/>
    </w:pPr>
    <w:rPr>
      <w:b w:val="0"/>
      <w:bCs w:val="0"/>
      <w:caps w:val="0"/>
    </w:rPr>
  </w:style>
  <w:style w:type="paragraph" w:customStyle="1" w:styleId="S9Header">
    <w:name w:val="S9 Header"/>
    <w:basedOn w:val="Normal"/>
    <w:rsid w:val="00E2101B"/>
    <w:pPr>
      <w:spacing w:before="120" w:after="240"/>
      <w:jc w:val="center"/>
    </w:pPr>
    <w:rPr>
      <w:rFonts w:ascii="Times New Roman" w:eastAsia="Times New Roman" w:hAnsi="Times New Roman" w:cs="Times New Roman"/>
      <w:b/>
      <w:bCs/>
      <w:sz w:val="36"/>
      <w:szCs w:val="36"/>
      <w:lang w:val="en-US" w:eastAsia="en-US"/>
    </w:rPr>
  </w:style>
  <w:style w:type="paragraph" w:customStyle="1" w:styleId="S7Header1">
    <w:name w:val="S7 Header 1"/>
    <w:basedOn w:val="S1-Header"/>
    <w:next w:val="Normal"/>
    <w:rsid w:val="00E2101B"/>
    <w:pPr>
      <w:tabs>
        <w:tab w:val="clear" w:pos="360"/>
        <w:tab w:val="num" w:pos="648"/>
      </w:tabs>
      <w:spacing w:after="240"/>
      <w:ind w:hanging="72"/>
    </w:pPr>
  </w:style>
  <w:style w:type="paragraph" w:customStyle="1" w:styleId="S7Header2">
    <w:name w:val="S7 Header 2"/>
    <w:basedOn w:val="Normal"/>
    <w:next w:val="Normal"/>
    <w:autoRedefine/>
    <w:rsid w:val="00E2101B"/>
    <w:pPr>
      <w:spacing w:after="120"/>
      <w:ind w:left="432" w:hanging="432"/>
    </w:pPr>
    <w:rPr>
      <w:rFonts w:ascii="Times New Roman" w:eastAsia="Times New Roman" w:hAnsi="Times New Roman" w:cs="Times New Roman"/>
      <w:b/>
      <w:bCs/>
      <w:sz w:val="24"/>
      <w:szCs w:val="24"/>
      <w:lang w:val="en-US" w:eastAsia="en-US"/>
    </w:rPr>
  </w:style>
  <w:style w:type="paragraph" w:customStyle="1" w:styleId="StyleS7Header2NotBold">
    <w:name w:val="Style S7 Header 2 + Not Bold"/>
    <w:basedOn w:val="S7Header2"/>
    <w:rsid w:val="00E2101B"/>
  </w:style>
  <w:style w:type="paragraph" w:customStyle="1" w:styleId="S8Header1">
    <w:name w:val="S8 Header 1"/>
    <w:basedOn w:val="Normal"/>
    <w:next w:val="Normal"/>
    <w:rsid w:val="00E2101B"/>
    <w:pPr>
      <w:spacing w:before="120" w:after="200"/>
      <w:jc w:val="both"/>
    </w:pPr>
    <w:rPr>
      <w:rFonts w:ascii="Times New Roman" w:eastAsia="Times New Roman" w:hAnsi="Times New Roman" w:cs="Times New Roman"/>
      <w:b/>
      <w:bCs/>
      <w:sz w:val="24"/>
      <w:szCs w:val="24"/>
      <w:lang w:val="en-US" w:eastAsia="en-US"/>
    </w:rPr>
  </w:style>
  <w:style w:type="paragraph" w:customStyle="1" w:styleId="S9-appx">
    <w:name w:val="S9 - appx"/>
    <w:basedOn w:val="Normal"/>
    <w:rsid w:val="00E2101B"/>
    <w:pPr>
      <w:spacing w:before="120" w:after="240"/>
      <w:jc w:val="center"/>
    </w:pPr>
    <w:rPr>
      <w:rFonts w:ascii="Times New Roman" w:eastAsia="Times New Roman" w:hAnsi="Times New Roman" w:cs="Times New Roman"/>
      <w:b/>
      <w:bCs/>
      <w:sz w:val="28"/>
      <w:szCs w:val="28"/>
      <w:lang w:val="en-US" w:eastAsia="en-US"/>
    </w:rPr>
  </w:style>
  <w:style w:type="paragraph" w:customStyle="1" w:styleId="UGHeading1">
    <w:name w:val="UG Heading 1"/>
    <w:basedOn w:val="Normal"/>
    <w:rsid w:val="00E2101B"/>
    <w:pPr>
      <w:spacing w:before="120" w:after="240"/>
      <w:jc w:val="center"/>
    </w:pPr>
    <w:rPr>
      <w:rFonts w:ascii="Times New Roman" w:eastAsia="Times New Roman" w:hAnsi="Times New Roman" w:cs="Times New Roman"/>
      <w:b/>
      <w:bCs/>
      <w:sz w:val="36"/>
      <w:szCs w:val="36"/>
      <w:lang w:val="en-US" w:eastAsia="en-US"/>
    </w:rPr>
  </w:style>
  <w:style w:type="paragraph" w:customStyle="1" w:styleId="StyleHeader2-SubClausesLeft-001Hanging044After">
    <w:name w:val="Style Header 2 - SubClauses + Left:  -0.01&quot; Hanging:  0.44&quot; After..."/>
    <w:basedOn w:val="Header2-SubClauses"/>
    <w:autoRedefine/>
    <w:rsid w:val="00E2101B"/>
    <w:pPr>
      <w:spacing w:after="240"/>
    </w:pPr>
  </w:style>
  <w:style w:type="paragraph" w:customStyle="1" w:styleId="S1-subpara">
    <w:name w:val="S1-sub para"/>
    <w:basedOn w:val="Normal"/>
    <w:link w:val="S1-subparaChar"/>
    <w:rsid w:val="00E2101B"/>
    <w:pPr>
      <w:numPr>
        <w:ilvl w:val="1"/>
        <w:numId w:val="56"/>
      </w:numPr>
      <w:spacing w:after="200"/>
      <w:jc w:val="both"/>
    </w:pPr>
    <w:rPr>
      <w:rFonts w:ascii="Times New Roman" w:eastAsia="Times New Roman" w:hAnsi="Times New Roman" w:cs="Times New Roman"/>
      <w:sz w:val="24"/>
      <w:szCs w:val="24"/>
      <w:lang w:val="en-US" w:eastAsia="en-US"/>
    </w:rPr>
  </w:style>
  <w:style w:type="character" w:customStyle="1" w:styleId="S1-subparaChar">
    <w:name w:val="S1-sub para Char"/>
    <w:basedOn w:val="DefaultParagraphFont"/>
    <w:link w:val="S1-subpara"/>
    <w:locked/>
    <w:rsid w:val="00E2101B"/>
    <w:rPr>
      <w:rFonts w:ascii="Times New Roman" w:eastAsia="Times New Roman" w:hAnsi="Times New Roman" w:cs="Times New Roman"/>
      <w:sz w:val="24"/>
      <w:szCs w:val="24"/>
    </w:rPr>
  </w:style>
  <w:style w:type="paragraph" w:customStyle="1" w:styleId="S1-OptB-header2">
    <w:name w:val="S1-OptB-header2"/>
    <w:basedOn w:val="Normal"/>
    <w:rsid w:val="00E2101B"/>
    <w:pPr>
      <w:numPr>
        <w:numId w:val="57"/>
      </w:numPr>
    </w:pPr>
    <w:rPr>
      <w:rFonts w:ascii="Times New Roman" w:eastAsia="Times New Roman" w:hAnsi="Times New Roman" w:cs="Times New Roman"/>
      <w:b/>
      <w:bCs/>
      <w:sz w:val="24"/>
      <w:szCs w:val="24"/>
      <w:lang w:val="en-US" w:eastAsia="en-US"/>
    </w:rPr>
  </w:style>
  <w:style w:type="paragraph" w:customStyle="1" w:styleId="S1-OptB-subpara">
    <w:name w:val="S1-OptB-sub para"/>
    <w:basedOn w:val="Normal"/>
    <w:rsid w:val="00E2101B"/>
    <w:pPr>
      <w:tabs>
        <w:tab w:val="num" w:pos="360"/>
      </w:tabs>
      <w:spacing w:after="200"/>
      <w:ind w:left="360" w:hanging="360"/>
      <w:jc w:val="both"/>
    </w:pPr>
    <w:rPr>
      <w:rFonts w:ascii="Times New Roman" w:eastAsia="Times New Roman" w:hAnsi="Times New Roman" w:cs="Times New Roman"/>
      <w:sz w:val="24"/>
      <w:szCs w:val="24"/>
      <w:lang w:val="en-US" w:eastAsia="en-US"/>
    </w:rPr>
  </w:style>
  <w:style w:type="paragraph" w:customStyle="1" w:styleId="OptB-S1-subpara">
    <w:name w:val="OptB-S1-sub para"/>
    <w:basedOn w:val="Normal"/>
    <w:rsid w:val="00E2101B"/>
    <w:pPr>
      <w:numPr>
        <w:ilvl w:val="1"/>
        <w:numId w:val="57"/>
      </w:numPr>
      <w:spacing w:after="200"/>
      <w:jc w:val="both"/>
    </w:pPr>
    <w:rPr>
      <w:rFonts w:ascii="Times New Roman" w:eastAsia="Times New Roman" w:hAnsi="Times New Roman" w:cs="Times New Roman"/>
      <w:sz w:val="24"/>
      <w:szCs w:val="24"/>
      <w:lang w:val="en-US" w:eastAsia="en-US"/>
    </w:rPr>
  </w:style>
  <w:style w:type="paragraph" w:customStyle="1" w:styleId="UserGuide">
    <w:name w:val="User Guide"/>
    <w:basedOn w:val="Normal"/>
    <w:rsid w:val="00E2101B"/>
    <w:pPr>
      <w:jc w:val="center"/>
    </w:pPr>
    <w:rPr>
      <w:rFonts w:ascii="Times New Roman" w:eastAsia="Times New Roman" w:hAnsi="Times New Roman" w:cs="Times New Roman"/>
      <w:b/>
      <w:bCs/>
      <w:sz w:val="72"/>
      <w:szCs w:val="72"/>
      <w:lang w:val="en-US" w:eastAsia="en-US"/>
    </w:rPr>
  </w:style>
  <w:style w:type="paragraph" w:customStyle="1" w:styleId="StyleHeading4Sub-ClauseSub-paragraphClauseSubSubNoNameAft">
    <w:name w:val="Style Heading 4Sub-Clause Sub-paragraphClauseSubSub_No&amp;Name + Aft..."/>
    <w:basedOn w:val="Heading4"/>
    <w:rsid w:val="00E2101B"/>
    <w:pPr>
      <w:keepLines w:val="0"/>
      <w:tabs>
        <w:tab w:val="left" w:pos="1512"/>
      </w:tabs>
      <w:spacing w:before="0" w:after="180"/>
      <w:ind w:left="1512" w:right="18" w:hanging="540"/>
      <w:jc w:val="both"/>
    </w:pPr>
    <w:rPr>
      <w:rFonts w:ascii="Times New Roman" w:eastAsia="Times New Roman" w:hAnsi="Times New Roman" w:cs="Times New Roman"/>
      <w:b/>
      <w:bCs/>
      <w:i w:val="0"/>
      <w:iCs w:val="0"/>
      <w:color w:val="auto"/>
      <w:sz w:val="24"/>
      <w:szCs w:val="24"/>
      <w:lang w:val="en-US" w:eastAsia="en-US"/>
    </w:rPr>
  </w:style>
  <w:style w:type="paragraph" w:customStyle="1" w:styleId="StyleHeader1-ClausesAfter0pt">
    <w:name w:val="Style Header 1 - Clauses + After:  0 pt"/>
    <w:basedOn w:val="Normal"/>
    <w:rsid w:val="00E2101B"/>
    <w:pPr>
      <w:spacing w:after="200"/>
      <w:jc w:val="both"/>
    </w:pPr>
    <w:rPr>
      <w:rFonts w:ascii="Times New Roman" w:eastAsia="Times New Roman" w:hAnsi="Times New Roman" w:cs="Times New Roman"/>
      <w:sz w:val="24"/>
      <w:szCs w:val="24"/>
      <w:lang w:val="es-ES_tradnl" w:eastAsia="en-US"/>
    </w:rPr>
  </w:style>
  <w:style w:type="paragraph" w:customStyle="1" w:styleId="StyleHeading3SectionHeader3ClauseSubNoNameBold">
    <w:name w:val="Style Heading 3Section Header3ClauseSub_No&amp;Name + Bold"/>
    <w:basedOn w:val="Heading3"/>
    <w:rsid w:val="00E2101B"/>
    <w:pPr>
      <w:keepNext w:val="0"/>
      <w:keepLines w:val="0"/>
      <w:tabs>
        <w:tab w:val="num" w:pos="864"/>
      </w:tabs>
      <w:spacing w:before="0" w:after="200"/>
      <w:ind w:left="864" w:hanging="432"/>
      <w:jc w:val="center"/>
    </w:pPr>
    <w:rPr>
      <w:rFonts w:ascii="Times New Roman" w:eastAsia="Times New Roman" w:hAnsi="Times New Roman" w:cs="Times New Roman"/>
      <w:b/>
      <w:bCs/>
      <w:color w:val="auto"/>
      <w:sz w:val="28"/>
      <w:szCs w:val="28"/>
      <w:lang w:val="en-US" w:eastAsia="en-US"/>
    </w:rPr>
  </w:style>
  <w:style w:type="paragraph" w:customStyle="1" w:styleId="outlinebullet">
    <w:name w:val="outlinebullet"/>
    <w:basedOn w:val="Normal"/>
    <w:rsid w:val="00E2101B"/>
    <w:pPr>
      <w:tabs>
        <w:tab w:val="num" w:pos="720"/>
        <w:tab w:val="num" w:pos="1037"/>
        <w:tab w:val="left" w:pos="1440"/>
      </w:tabs>
      <w:spacing w:before="120"/>
      <w:ind w:left="1440" w:hanging="450"/>
    </w:pPr>
    <w:rPr>
      <w:rFonts w:ascii="Times New Roman" w:eastAsia="Times New Roman" w:hAnsi="Times New Roman" w:cs="Times New Roman"/>
      <w:sz w:val="24"/>
      <w:szCs w:val="24"/>
      <w:lang w:val="en-US" w:eastAsia="fr-FR"/>
    </w:rPr>
  </w:style>
  <w:style w:type="paragraph" w:customStyle="1" w:styleId="a11">
    <w:name w:val="a1 1"/>
    <w:rsid w:val="00E2101B"/>
    <w:pPr>
      <w:widowControl w:val="0"/>
      <w:tabs>
        <w:tab w:val="left" w:pos="-720"/>
      </w:tabs>
      <w:suppressAutoHyphens/>
      <w:spacing w:after="0" w:line="240" w:lineRule="auto"/>
    </w:pPr>
    <w:rPr>
      <w:rFonts w:ascii="CG Times" w:eastAsia="Times New Roman" w:hAnsi="CG Times" w:cs="CG Times"/>
      <w:sz w:val="24"/>
      <w:szCs w:val="24"/>
    </w:rPr>
  </w:style>
  <w:style w:type="paragraph" w:customStyle="1" w:styleId="REGULAR3">
    <w:name w:val="REGULAR 3"/>
    <w:rsid w:val="00E2101B"/>
    <w:pPr>
      <w:widowControl w:val="0"/>
      <w:tabs>
        <w:tab w:val="left" w:pos="0"/>
        <w:tab w:val="right" w:pos="1560"/>
        <w:tab w:val="left" w:pos="1800"/>
        <w:tab w:val="left" w:pos="2160"/>
      </w:tabs>
      <w:suppressAutoHyphens/>
      <w:spacing w:after="0" w:line="240" w:lineRule="auto"/>
    </w:pPr>
    <w:rPr>
      <w:rFonts w:ascii="CG Times" w:eastAsia="Times New Roman" w:hAnsi="CG Times" w:cs="CG Times"/>
      <w:sz w:val="24"/>
      <w:szCs w:val="24"/>
    </w:rPr>
  </w:style>
  <w:style w:type="paragraph" w:styleId="TOAHeading">
    <w:name w:val="toa heading"/>
    <w:basedOn w:val="Normal"/>
    <w:next w:val="Normal"/>
    <w:semiHidden/>
    <w:rsid w:val="00E2101B"/>
    <w:pPr>
      <w:tabs>
        <w:tab w:val="left" w:pos="9000"/>
        <w:tab w:val="right" w:pos="9360"/>
      </w:tabs>
      <w:suppressAutoHyphens/>
      <w:jc w:val="both"/>
    </w:pPr>
    <w:rPr>
      <w:rFonts w:ascii="Times New Roman" w:eastAsia="Times New Roman" w:hAnsi="Times New Roman" w:cs="Times New Roman"/>
      <w:sz w:val="24"/>
      <w:szCs w:val="24"/>
      <w:lang w:eastAsia="en-US"/>
    </w:rPr>
  </w:style>
  <w:style w:type="paragraph" w:customStyle="1" w:styleId="Headfid1">
    <w:name w:val="Head fid1"/>
    <w:basedOn w:val="Normal"/>
    <w:rsid w:val="00E2101B"/>
    <w:pPr>
      <w:spacing w:before="120" w:after="120"/>
      <w:jc w:val="both"/>
    </w:pPr>
    <w:rPr>
      <w:rFonts w:ascii="Times New Roman" w:eastAsia="Times New Roman" w:hAnsi="Times New Roman" w:cs="Times New Roman"/>
      <w:b/>
      <w:bCs/>
      <w:sz w:val="24"/>
      <w:szCs w:val="24"/>
      <w:lang w:eastAsia="en-US"/>
    </w:rPr>
  </w:style>
  <w:style w:type="paragraph" w:customStyle="1" w:styleId="explanatoryclause">
    <w:name w:val="explanatory_clause"/>
    <w:basedOn w:val="Normal"/>
    <w:rsid w:val="00E2101B"/>
    <w:pPr>
      <w:suppressAutoHyphens/>
      <w:spacing w:after="240"/>
      <w:ind w:left="738" w:right="-14" w:hanging="738"/>
    </w:pPr>
    <w:rPr>
      <w:rFonts w:ascii="Arial" w:eastAsia="Times New Roman" w:hAnsi="Arial"/>
      <w:sz w:val="22"/>
      <w:szCs w:val="22"/>
      <w:lang w:val="en-US" w:eastAsia="en-US"/>
    </w:rPr>
  </w:style>
  <w:style w:type="paragraph" w:customStyle="1" w:styleId="UG-Sec3-heading1">
    <w:name w:val="UG-Sec3-heading1"/>
    <w:basedOn w:val="Heading2"/>
    <w:link w:val="UG-Sec3-heading1Char"/>
    <w:rsid w:val="00E2101B"/>
    <w:pPr>
      <w:keepNext w:val="0"/>
      <w:keepLines w:val="0"/>
      <w:tabs>
        <w:tab w:val="left" w:pos="619"/>
      </w:tabs>
      <w:spacing w:before="120" w:after="200"/>
    </w:pPr>
    <w:rPr>
      <w:rFonts w:ascii="Times New Roman" w:eastAsia="Times New Roman" w:hAnsi="Times New Roman" w:cs="Times New Roman"/>
      <w:b/>
      <w:bCs/>
      <w:color w:val="auto"/>
      <w:sz w:val="28"/>
      <w:szCs w:val="28"/>
      <w:lang w:val="en-US" w:eastAsia="en-US"/>
    </w:rPr>
  </w:style>
  <w:style w:type="paragraph" w:customStyle="1" w:styleId="UG-Sec3-Heading2">
    <w:name w:val="UG-Sec3-Heading2"/>
    <w:basedOn w:val="Normal"/>
    <w:rsid w:val="00E2101B"/>
    <w:pPr>
      <w:autoSpaceDE w:val="0"/>
      <w:autoSpaceDN w:val="0"/>
      <w:adjustRightInd w:val="0"/>
      <w:spacing w:after="200"/>
      <w:jc w:val="both"/>
    </w:pPr>
    <w:rPr>
      <w:rFonts w:ascii="Times New Roman" w:eastAsia="Times New Roman" w:hAnsi="Times New Roman" w:cs="Times New Roman"/>
      <w:b/>
      <w:bCs/>
      <w:color w:val="000000"/>
      <w:sz w:val="24"/>
      <w:szCs w:val="24"/>
      <w:lang w:val="en-US" w:eastAsia="en-US"/>
    </w:rPr>
  </w:style>
  <w:style w:type="paragraph" w:customStyle="1" w:styleId="StyleUG-Sec3-heading18ptBlack">
    <w:name w:val="Style UG-Sec3-heading1 + 8 pt Black"/>
    <w:basedOn w:val="UG-Sec3-heading1"/>
    <w:link w:val="StyleUG-Sec3-heading18ptBlackChar"/>
    <w:rsid w:val="00E2101B"/>
    <w:rPr>
      <w:color w:val="000000"/>
      <w:sz w:val="24"/>
      <w:szCs w:val="24"/>
    </w:rPr>
  </w:style>
  <w:style w:type="character" w:customStyle="1" w:styleId="UG-Sec3-heading1Char">
    <w:name w:val="UG-Sec3-heading1 Char"/>
    <w:basedOn w:val="Heading2Char1"/>
    <w:link w:val="UG-Sec3-heading1"/>
    <w:locked/>
    <w:rsid w:val="00E2101B"/>
    <w:rPr>
      <w:rFonts w:ascii="Times New Roman" w:eastAsia="Times New Roman" w:hAnsi="Times New Roman" w:cs="Times New Roman"/>
      <w:b/>
      <w:bCs/>
      <w:sz w:val="28"/>
      <w:szCs w:val="28"/>
      <w:lang w:val="en-US" w:eastAsia="en-US"/>
    </w:rPr>
  </w:style>
  <w:style w:type="character" w:customStyle="1" w:styleId="StyleUG-Sec3-heading18ptBlackChar">
    <w:name w:val="Style UG-Sec3-heading1 + 8 pt Black Char"/>
    <w:basedOn w:val="UG-Sec3-heading1Char"/>
    <w:link w:val="StyleUG-Sec3-heading18ptBlack"/>
    <w:locked/>
    <w:rsid w:val="00E2101B"/>
    <w:rPr>
      <w:rFonts w:ascii="Times New Roman" w:eastAsia="Times New Roman" w:hAnsi="Times New Roman" w:cs="Times New Roman"/>
      <w:b/>
      <w:bCs/>
      <w:color w:val="000000"/>
      <w:sz w:val="24"/>
      <w:szCs w:val="24"/>
      <w:lang w:val="en-US" w:eastAsia="en-US"/>
    </w:rPr>
  </w:style>
  <w:style w:type="paragraph" w:customStyle="1" w:styleId="UG-Sec3b-Heading1">
    <w:name w:val="UG-Sec3b-Heading1"/>
    <w:basedOn w:val="UG-Sec3-heading1"/>
    <w:rsid w:val="00E2101B"/>
  </w:style>
  <w:style w:type="paragraph" w:customStyle="1" w:styleId="UG-Sec3b-Heading2">
    <w:name w:val="UG-Sec3b-Heading2"/>
    <w:basedOn w:val="UG-Sec3-Heading2"/>
    <w:rsid w:val="00E2101B"/>
  </w:style>
  <w:style w:type="paragraph" w:customStyle="1" w:styleId="SecVI-Header2">
    <w:name w:val="Sec VI - Header 2"/>
    <w:basedOn w:val="Heading3"/>
    <w:link w:val="SecVI-Header2Char"/>
    <w:rsid w:val="00E2101B"/>
    <w:pPr>
      <w:keepNext w:val="0"/>
      <w:keepLines w:val="0"/>
      <w:tabs>
        <w:tab w:val="num" w:pos="864"/>
      </w:tabs>
      <w:spacing w:before="0" w:after="200"/>
      <w:jc w:val="center"/>
    </w:pPr>
    <w:rPr>
      <w:rFonts w:ascii="Times New Roman" w:eastAsia="Times New Roman" w:hAnsi="Times New Roman" w:cs="Times New Roman"/>
      <w:b/>
      <w:bCs/>
      <w:color w:val="auto"/>
      <w:sz w:val="28"/>
      <w:szCs w:val="28"/>
      <w:lang w:val="en-US" w:eastAsia="en-US"/>
    </w:rPr>
  </w:style>
  <w:style w:type="paragraph" w:customStyle="1" w:styleId="SecVI-Header3">
    <w:name w:val="Sec VI - Header 3"/>
    <w:basedOn w:val="SecVI-Header2"/>
    <w:link w:val="SecVI-Header3Char"/>
    <w:rsid w:val="00E2101B"/>
    <w:rPr>
      <w:sz w:val="24"/>
      <w:szCs w:val="24"/>
    </w:rPr>
  </w:style>
  <w:style w:type="character" w:customStyle="1" w:styleId="SecVI-Header2Char">
    <w:name w:val="Sec VI - Header 2 Char"/>
    <w:basedOn w:val="Heading3Char2"/>
    <w:link w:val="SecVI-Header2"/>
    <w:locked/>
    <w:rsid w:val="00E2101B"/>
    <w:rPr>
      <w:rFonts w:ascii="Times New Roman" w:eastAsia="Times New Roman" w:hAnsi="Times New Roman" w:cs="Times New Roman"/>
      <w:b/>
      <w:bCs/>
      <w:sz w:val="28"/>
      <w:szCs w:val="28"/>
      <w:lang w:val="en-US" w:eastAsia="en-US"/>
    </w:rPr>
  </w:style>
  <w:style w:type="character" w:customStyle="1" w:styleId="SecVI-Header3Char">
    <w:name w:val="Sec VI - Header 3 Char"/>
    <w:basedOn w:val="SecVI-Header2Char"/>
    <w:link w:val="SecVI-Header3"/>
    <w:locked/>
    <w:rsid w:val="00E2101B"/>
    <w:rPr>
      <w:rFonts w:ascii="Times New Roman" w:eastAsia="Times New Roman" w:hAnsi="Times New Roman" w:cs="Times New Roman"/>
      <w:b/>
      <w:bCs/>
      <w:sz w:val="24"/>
      <w:szCs w:val="24"/>
      <w:lang w:val="en-US" w:eastAsia="en-US"/>
    </w:rPr>
  </w:style>
  <w:style w:type="paragraph" w:customStyle="1" w:styleId="UG-Part">
    <w:name w:val="UG - Part"/>
    <w:basedOn w:val="Heading1"/>
    <w:rsid w:val="00E2101B"/>
    <w:pPr>
      <w:keepNext w:val="0"/>
      <w:spacing w:before="120" w:after="120"/>
      <w:jc w:val="center"/>
    </w:pPr>
    <w:rPr>
      <w:rFonts w:ascii="Times New Roman" w:hAnsi="Times New Roman"/>
      <w:kern w:val="28"/>
      <w:sz w:val="36"/>
      <w:szCs w:val="36"/>
      <w:lang w:val="en-US" w:eastAsia="en-US"/>
    </w:rPr>
  </w:style>
  <w:style w:type="paragraph" w:customStyle="1" w:styleId="UG-Option">
    <w:name w:val="UG - Option"/>
    <w:basedOn w:val="Option"/>
    <w:rsid w:val="00E2101B"/>
    <w:pPr>
      <w:spacing w:before="240"/>
    </w:pPr>
    <w:rPr>
      <w:sz w:val="44"/>
      <w:szCs w:val="44"/>
    </w:rPr>
  </w:style>
  <w:style w:type="paragraph" w:customStyle="1" w:styleId="UG-OptB-Sec3-heading1">
    <w:name w:val="UG-OptB-Sec 3 - heading1"/>
    <w:basedOn w:val="UG-Sec3-heading1"/>
    <w:rsid w:val="00E2101B"/>
  </w:style>
  <w:style w:type="paragraph" w:customStyle="1" w:styleId="UGOptB-Sec3-Heading2">
    <w:name w:val="UG OptB - Sec 3 - Heading 2"/>
    <w:basedOn w:val="UG-Sec3-Heading2"/>
    <w:rsid w:val="00E2101B"/>
  </w:style>
  <w:style w:type="paragraph" w:customStyle="1" w:styleId="UG-OptB-Sec3b-heading1">
    <w:name w:val="UG-OptB-Sec 3b - heading 1"/>
    <w:basedOn w:val="UG-OptB-Sec3-heading1"/>
    <w:rsid w:val="00E2101B"/>
  </w:style>
  <w:style w:type="paragraph" w:customStyle="1" w:styleId="UGOptB-Sec3b-Heading2">
    <w:name w:val="UG OptB - Sec 3b - Heading 2"/>
    <w:basedOn w:val="UGOptB-Sec3-Heading2"/>
    <w:rsid w:val="00E2101B"/>
  </w:style>
  <w:style w:type="paragraph" w:customStyle="1" w:styleId="UG-SectionIV-Heading1">
    <w:name w:val="UG - Section IV - Heading 1"/>
    <w:basedOn w:val="Subtitle"/>
    <w:rsid w:val="00E2101B"/>
    <w:pPr>
      <w:spacing w:before="120" w:after="200"/>
      <w:jc w:val="center"/>
    </w:pPr>
    <w:rPr>
      <w:rFonts w:ascii="Times New Roman" w:hAnsi="Times New Roman"/>
      <w:sz w:val="40"/>
      <w:szCs w:val="40"/>
      <w:lang w:val="en-US"/>
    </w:rPr>
  </w:style>
  <w:style w:type="paragraph" w:customStyle="1" w:styleId="UG-SectionIV-Heading2">
    <w:name w:val="UG - Section IV - Heading 2"/>
    <w:basedOn w:val="Normal"/>
    <w:next w:val="Normal"/>
    <w:rsid w:val="00E2101B"/>
    <w:pPr>
      <w:spacing w:before="120" w:after="200"/>
    </w:pPr>
    <w:rPr>
      <w:rFonts w:ascii="Times New Roman" w:eastAsia="Times New Roman" w:hAnsi="Times New Roman" w:cs="Times New Roman"/>
      <w:b/>
      <w:bCs/>
      <w:sz w:val="32"/>
      <w:szCs w:val="32"/>
      <w:lang w:val="en-US" w:eastAsia="en-US"/>
    </w:rPr>
  </w:style>
  <w:style w:type="paragraph" w:customStyle="1" w:styleId="UG-SectionVI-Heading1">
    <w:name w:val="UG - Section VI - Heading 1"/>
    <w:basedOn w:val="UG-SectionIV-Heading1"/>
    <w:rsid w:val="00E2101B"/>
  </w:style>
  <w:style w:type="paragraph" w:customStyle="1" w:styleId="UG-SectionVI-Heading2">
    <w:name w:val="UG - Section VI - Heading 2"/>
    <w:basedOn w:val="UG-SectionIV-Heading2"/>
    <w:next w:val="Normal"/>
    <w:rsid w:val="00E2101B"/>
    <w:pPr>
      <w:jc w:val="center"/>
    </w:pPr>
  </w:style>
  <w:style w:type="paragraph" w:customStyle="1" w:styleId="UG-SectionVI-Heading3">
    <w:name w:val="UG - Section VI - Heading 3"/>
    <w:basedOn w:val="Normal"/>
    <w:next w:val="Normal"/>
    <w:rsid w:val="00E2101B"/>
    <w:pPr>
      <w:spacing w:before="120" w:after="200"/>
      <w:jc w:val="center"/>
    </w:pPr>
    <w:rPr>
      <w:rFonts w:ascii="Times New Roman" w:eastAsia="Times New Roman" w:hAnsi="Times New Roman" w:cs="Times New Roman"/>
      <w:b/>
      <w:bCs/>
      <w:sz w:val="28"/>
      <w:szCs w:val="28"/>
      <w:lang w:val="en-US" w:eastAsia="en-US"/>
    </w:rPr>
  </w:style>
  <w:style w:type="paragraph" w:customStyle="1" w:styleId="UG-SectionIX-Heading1">
    <w:name w:val="UG - Section IX - Heading 1"/>
    <w:basedOn w:val="Heading2"/>
    <w:rsid w:val="00E2101B"/>
    <w:pPr>
      <w:keepNext w:val="0"/>
      <w:keepLines w:val="0"/>
      <w:tabs>
        <w:tab w:val="left" w:pos="619"/>
      </w:tabs>
      <w:spacing w:before="0" w:after="200"/>
      <w:jc w:val="center"/>
    </w:pPr>
    <w:rPr>
      <w:rFonts w:ascii="Times New Roman" w:eastAsia="Times New Roman" w:hAnsi="Times New Roman" w:cs="Times New Roman"/>
      <w:b/>
      <w:bCs/>
      <w:color w:val="auto"/>
      <w:sz w:val="32"/>
      <w:szCs w:val="32"/>
      <w:lang w:val="en-US" w:eastAsia="en-US"/>
    </w:rPr>
  </w:style>
  <w:style w:type="paragraph" w:customStyle="1" w:styleId="UG-SectionIX-Heading2">
    <w:name w:val="UG - Section IX - Heading 2"/>
    <w:basedOn w:val="Heading2"/>
    <w:rsid w:val="00E2101B"/>
    <w:pPr>
      <w:keepNext w:val="0"/>
      <w:keepLines w:val="0"/>
      <w:tabs>
        <w:tab w:val="left" w:pos="619"/>
      </w:tabs>
      <w:spacing w:before="0" w:after="200"/>
      <w:jc w:val="center"/>
    </w:pPr>
    <w:rPr>
      <w:rFonts w:ascii="Times New Roman" w:eastAsia="Times New Roman" w:hAnsi="Times New Roman" w:cs="Times New Roman"/>
      <w:b/>
      <w:bCs/>
      <w:color w:val="auto"/>
      <w:sz w:val="28"/>
      <w:szCs w:val="28"/>
      <w:lang w:val="en-US" w:eastAsia="en-US"/>
    </w:rPr>
  </w:style>
  <w:style w:type="paragraph" w:customStyle="1" w:styleId="StyleHeading3SectionHeader3ClauseSubNoNameHeading3CharSe">
    <w:name w:val="Style Heading 3Section Header3ClauseSub_No&amp;NameHeading 3 CharSe..."/>
    <w:basedOn w:val="Heading3"/>
    <w:rsid w:val="00E2101B"/>
    <w:pPr>
      <w:keepNext w:val="0"/>
      <w:keepLines w:val="0"/>
      <w:tabs>
        <w:tab w:val="num" w:pos="864"/>
      </w:tabs>
      <w:spacing w:before="0" w:after="200"/>
      <w:ind w:left="864" w:hanging="432"/>
      <w:jc w:val="center"/>
    </w:pPr>
    <w:rPr>
      <w:rFonts w:ascii="Times New Roman" w:eastAsia="Times New Roman" w:hAnsi="Times New Roman" w:cs="Times New Roman"/>
      <w:b/>
      <w:bCs/>
      <w:color w:val="auto"/>
      <w:sz w:val="28"/>
      <w:szCs w:val="28"/>
      <w:lang w:val="en-US" w:eastAsia="en-US"/>
    </w:rPr>
  </w:style>
  <w:style w:type="paragraph" w:customStyle="1" w:styleId="Pa8">
    <w:name w:val="Pa8"/>
    <w:basedOn w:val="Normal"/>
    <w:next w:val="Normal"/>
    <w:rsid w:val="00E2101B"/>
    <w:pPr>
      <w:autoSpaceDE w:val="0"/>
      <w:autoSpaceDN w:val="0"/>
      <w:adjustRightInd w:val="0"/>
      <w:spacing w:line="221" w:lineRule="atLeast"/>
    </w:pPr>
    <w:rPr>
      <w:rFonts w:ascii="Optima" w:eastAsia="Times New Roman" w:hAnsi="Optima" w:cs="Optima"/>
      <w:sz w:val="24"/>
      <w:szCs w:val="24"/>
      <w:lang w:val="en-US" w:eastAsia="en-US"/>
    </w:rPr>
  </w:style>
  <w:style w:type="paragraph" w:customStyle="1" w:styleId="Pa12">
    <w:name w:val="Pa12"/>
    <w:basedOn w:val="Normal"/>
    <w:next w:val="Normal"/>
    <w:rsid w:val="00E2101B"/>
    <w:pPr>
      <w:autoSpaceDE w:val="0"/>
      <w:autoSpaceDN w:val="0"/>
      <w:adjustRightInd w:val="0"/>
      <w:spacing w:line="221" w:lineRule="atLeast"/>
    </w:pPr>
    <w:rPr>
      <w:rFonts w:ascii="Optima" w:eastAsia="Times New Roman" w:hAnsi="Optima" w:cs="Optima"/>
      <w:sz w:val="24"/>
      <w:szCs w:val="24"/>
      <w:lang w:val="en-US" w:eastAsia="en-US"/>
    </w:rPr>
  </w:style>
  <w:style w:type="paragraph" w:customStyle="1" w:styleId="Pa16">
    <w:name w:val="Pa16"/>
    <w:basedOn w:val="Normal"/>
    <w:next w:val="Normal"/>
    <w:rsid w:val="00E2101B"/>
    <w:pPr>
      <w:autoSpaceDE w:val="0"/>
      <w:autoSpaceDN w:val="0"/>
      <w:adjustRightInd w:val="0"/>
      <w:spacing w:line="221" w:lineRule="atLeast"/>
    </w:pPr>
    <w:rPr>
      <w:rFonts w:ascii="Optima" w:eastAsia="Times New Roman" w:hAnsi="Optima" w:cs="Optima"/>
      <w:sz w:val="24"/>
      <w:szCs w:val="24"/>
      <w:lang w:val="en-US" w:eastAsia="en-US"/>
    </w:rPr>
  </w:style>
  <w:style w:type="paragraph" w:customStyle="1" w:styleId="xl63">
    <w:name w:val="xl63"/>
    <w:basedOn w:val="Normal"/>
    <w:rsid w:val="00E2101B"/>
    <w:pPr>
      <w:spacing w:before="100" w:beforeAutospacing="1" w:after="100" w:afterAutospacing="1"/>
    </w:pPr>
    <w:rPr>
      <w:rFonts w:ascii="Arial" w:eastAsia="Times New Roman" w:hAnsi="Arial"/>
      <w:sz w:val="24"/>
      <w:szCs w:val="24"/>
      <w:lang w:val="en-US" w:eastAsia="en-US"/>
    </w:rPr>
  </w:style>
  <w:style w:type="paragraph" w:customStyle="1" w:styleId="xl64">
    <w:name w:val="xl64"/>
    <w:basedOn w:val="Normal"/>
    <w:rsid w:val="00E2101B"/>
    <w:pPr>
      <w:spacing w:before="100" w:beforeAutospacing="1" w:after="100" w:afterAutospacing="1"/>
    </w:pPr>
    <w:rPr>
      <w:rFonts w:ascii="Arial" w:eastAsia="Times New Roman" w:hAnsi="Arial"/>
      <w:sz w:val="24"/>
      <w:szCs w:val="24"/>
      <w:lang w:val="en-US" w:eastAsia="en-US"/>
    </w:rPr>
  </w:style>
  <w:style w:type="paragraph" w:customStyle="1" w:styleId="xl65">
    <w:name w:val="xl65"/>
    <w:basedOn w:val="Normal"/>
    <w:rsid w:val="00E2101B"/>
    <w:pPr>
      <w:spacing w:before="100" w:beforeAutospacing="1" w:after="100" w:afterAutospacing="1"/>
    </w:pPr>
    <w:rPr>
      <w:rFonts w:ascii="Arial" w:eastAsia="Times New Roman" w:hAnsi="Arial"/>
      <w:b/>
      <w:bCs/>
      <w:sz w:val="24"/>
      <w:szCs w:val="24"/>
      <w:lang w:val="en-US" w:eastAsia="en-US"/>
    </w:rPr>
  </w:style>
  <w:style w:type="paragraph" w:customStyle="1" w:styleId="xl66">
    <w:name w:val="xl66"/>
    <w:basedOn w:val="Normal"/>
    <w:rsid w:val="00E2101B"/>
    <w:pPr>
      <w:spacing w:before="100" w:beforeAutospacing="1" w:after="100" w:afterAutospacing="1"/>
    </w:pPr>
    <w:rPr>
      <w:rFonts w:ascii="Arial" w:eastAsia="Times New Roman" w:hAnsi="Arial"/>
      <w:b/>
      <w:bCs/>
      <w:sz w:val="24"/>
      <w:szCs w:val="24"/>
      <w:lang w:val="en-US" w:eastAsia="en-US"/>
    </w:rPr>
  </w:style>
  <w:style w:type="paragraph" w:customStyle="1" w:styleId="xl67">
    <w:name w:val="xl67"/>
    <w:basedOn w:val="Normal"/>
    <w:rsid w:val="00E2101B"/>
    <w:pPr>
      <w:spacing w:before="100" w:beforeAutospacing="1" w:after="100" w:afterAutospacing="1"/>
    </w:pPr>
    <w:rPr>
      <w:rFonts w:ascii="Arial" w:eastAsia="Times New Roman" w:hAnsi="Arial"/>
      <w:b/>
      <w:bCs/>
      <w:sz w:val="24"/>
      <w:szCs w:val="24"/>
      <w:lang w:val="en-US" w:eastAsia="en-US"/>
    </w:rPr>
  </w:style>
  <w:style w:type="paragraph" w:customStyle="1" w:styleId="xl68">
    <w:name w:val="xl68"/>
    <w:basedOn w:val="Normal"/>
    <w:rsid w:val="00E2101B"/>
    <w:pPr>
      <w:spacing w:before="100" w:beforeAutospacing="1" w:after="100" w:afterAutospacing="1"/>
      <w:jc w:val="center"/>
    </w:pPr>
    <w:rPr>
      <w:rFonts w:ascii="Arial" w:eastAsia="Times New Roman" w:hAnsi="Arial"/>
      <w:b/>
      <w:bCs/>
      <w:sz w:val="24"/>
      <w:szCs w:val="24"/>
      <w:lang w:val="en-US" w:eastAsia="en-US"/>
    </w:rPr>
  </w:style>
  <w:style w:type="paragraph" w:customStyle="1" w:styleId="xl69">
    <w:name w:val="xl69"/>
    <w:basedOn w:val="Normal"/>
    <w:rsid w:val="00E2101B"/>
    <w:pPr>
      <w:spacing w:before="100" w:beforeAutospacing="1" w:after="100" w:afterAutospacing="1"/>
    </w:pPr>
    <w:rPr>
      <w:rFonts w:ascii="Arial" w:eastAsia="Times New Roman" w:hAnsi="Arial"/>
      <w:sz w:val="24"/>
      <w:szCs w:val="24"/>
      <w:lang w:val="en-US" w:eastAsia="en-US"/>
    </w:rPr>
  </w:style>
  <w:style w:type="paragraph" w:customStyle="1" w:styleId="xl70">
    <w:name w:val="xl70"/>
    <w:basedOn w:val="Normal"/>
    <w:rsid w:val="00E2101B"/>
    <w:pPr>
      <w:spacing w:before="100" w:beforeAutospacing="1" w:after="100" w:afterAutospacing="1"/>
      <w:jc w:val="center"/>
    </w:pPr>
    <w:rPr>
      <w:rFonts w:ascii="Arial" w:eastAsia="Times New Roman" w:hAnsi="Arial"/>
      <w:sz w:val="24"/>
      <w:szCs w:val="24"/>
      <w:lang w:val="en-US" w:eastAsia="en-US"/>
    </w:rPr>
  </w:style>
  <w:style w:type="paragraph" w:customStyle="1" w:styleId="xl71">
    <w:name w:val="xl71"/>
    <w:basedOn w:val="Normal"/>
    <w:rsid w:val="00E2101B"/>
    <w:pPr>
      <w:spacing w:before="100" w:beforeAutospacing="1" w:after="100" w:afterAutospacing="1"/>
    </w:pPr>
    <w:rPr>
      <w:rFonts w:ascii="Arial" w:eastAsia="Times New Roman" w:hAnsi="Arial"/>
      <w:sz w:val="24"/>
      <w:szCs w:val="24"/>
      <w:lang w:val="en-US" w:eastAsia="en-US"/>
    </w:rPr>
  </w:style>
  <w:style w:type="paragraph" w:customStyle="1" w:styleId="xl72">
    <w:name w:val="xl72"/>
    <w:basedOn w:val="Normal"/>
    <w:rsid w:val="00E2101B"/>
    <w:pPr>
      <w:spacing w:before="100" w:beforeAutospacing="1" w:after="100" w:afterAutospacing="1"/>
    </w:pPr>
    <w:rPr>
      <w:rFonts w:ascii="Arial" w:eastAsia="Times New Roman" w:hAnsi="Arial"/>
      <w:b/>
      <w:bCs/>
      <w:sz w:val="24"/>
      <w:szCs w:val="24"/>
      <w:lang w:val="en-US" w:eastAsia="en-US"/>
    </w:rPr>
  </w:style>
  <w:style w:type="paragraph" w:customStyle="1" w:styleId="xl73">
    <w:name w:val="xl73"/>
    <w:basedOn w:val="Normal"/>
    <w:rsid w:val="00E2101B"/>
    <w:pPr>
      <w:spacing w:before="100" w:beforeAutospacing="1" w:after="100" w:afterAutospacing="1"/>
    </w:pPr>
    <w:rPr>
      <w:rFonts w:ascii="Arial" w:eastAsia="Times New Roman" w:hAnsi="Arial"/>
      <w:b/>
      <w:bCs/>
      <w:sz w:val="24"/>
      <w:szCs w:val="24"/>
      <w:lang w:val="en-US" w:eastAsia="en-US"/>
    </w:rPr>
  </w:style>
  <w:style w:type="paragraph" w:customStyle="1" w:styleId="font5">
    <w:name w:val="font5"/>
    <w:basedOn w:val="Normal"/>
    <w:rsid w:val="00E2101B"/>
    <w:pPr>
      <w:spacing w:before="100" w:beforeAutospacing="1" w:after="100" w:afterAutospacing="1"/>
    </w:pPr>
    <w:rPr>
      <w:rFonts w:ascii="Verdana" w:eastAsia="Times New Roman" w:hAnsi="Verdana" w:cs="Times New Roman"/>
      <w:b/>
      <w:bCs/>
      <w:color w:val="000000"/>
      <w:lang w:val="en-US" w:eastAsia="en-US"/>
    </w:rPr>
  </w:style>
  <w:style w:type="paragraph" w:customStyle="1" w:styleId="xl74">
    <w:name w:val="xl74"/>
    <w:basedOn w:val="Normal"/>
    <w:rsid w:val="00E2101B"/>
    <w:pPr>
      <w:shd w:val="clear" w:color="000000" w:fill="DAE0EE"/>
      <w:spacing w:before="100" w:beforeAutospacing="1" w:after="100" w:afterAutospacing="1"/>
      <w:textAlignment w:val="top"/>
    </w:pPr>
    <w:rPr>
      <w:rFonts w:ascii="Times New Roman" w:eastAsia="Times New Roman" w:hAnsi="Times New Roman" w:cs="Times New Roman"/>
      <w:sz w:val="24"/>
      <w:szCs w:val="24"/>
      <w:lang w:val="en-US" w:eastAsia="en-US"/>
    </w:rPr>
  </w:style>
  <w:style w:type="paragraph" w:customStyle="1" w:styleId="xl75">
    <w:name w:val="xl75"/>
    <w:basedOn w:val="Normal"/>
    <w:rsid w:val="00E2101B"/>
    <w:pPr>
      <w:shd w:val="clear" w:color="000000" w:fill="DAE0EE"/>
      <w:spacing w:before="100" w:beforeAutospacing="1" w:after="100" w:afterAutospacing="1"/>
      <w:textAlignment w:val="top"/>
    </w:pPr>
    <w:rPr>
      <w:rFonts w:ascii="Verdana" w:eastAsia="Times New Roman" w:hAnsi="Verdana" w:cs="Times New Roman"/>
      <w:color w:val="B22222"/>
      <w:lang w:val="en-US" w:eastAsia="en-US"/>
    </w:rPr>
  </w:style>
  <w:style w:type="paragraph" w:customStyle="1" w:styleId="xl76">
    <w:name w:val="xl76"/>
    <w:basedOn w:val="Normal"/>
    <w:rsid w:val="00E2101B"/>
    <w:pPr>
      <w:shd w:val="clear" w:color="000000" w:fill="DAE0EE"/>
      <w:spacing w:before="100" w:beforeAutospacing="1" w:after="100" w:afterAutospacing="1"/>
      <w:textAlignment w:val="top"/>
    </w:pPr>
    <w:rPr>
      <w:rFonts w:ascii="Verdana" w:eastAsia="Times New Roman" w:hAnsi="Verdana" w:cs="Times New Roman"/>
      <w:color w:val="B22222"/>
      <w:sz w:val="15"/>
      <w:szCs w:val="15"/>
      <w:lang w:val="en-US" w:eastAsia="en-US"/>
    </w:rPr>
  </w:style>
  <w:style w:type="paragraph" w:customStyle="1" w:styleId="xl77">
    <w:name w:val="xl77"/>
    <w:basedOn w:val="Normal"/>
    <w:rsid w:val="00E2101B"/>
    <w:pPr>
      <w:shd w:val="clear" w:color="000000" w:fill="DAE0EE"/>
      <w:spacing w:before="100" w:beforeAutospacing="1" w:after="100" w:afterAutospacing="1"/>
      <w:textAlignment w:val="top"/>
    </w:pPr>
    <w:rPr>
      <w:rFonts w:ascii="Verdana" w:eastAsia="Times New Roman" w:hAnsi="Verdana" w:cs="Times New Roman"/>
      <w:lang w:val="en-US" w:eastAsia="en-US"/>
    </w:rPr>
  </w:style>
  <w:style w:type="paragraph" w:customStyle="1" w:styleId="xl78">
    <w:name w:val="xl78"/>
    <w:basedOn w:val="Normal"/>
    <w:rsid w:val="00E2101B"/>
    <w:pPr>
      <w:shd w:val="clear" w:color="000000" w:fill="DAE0EE"/>
      <w:spacing w:before="100" w:beforeAutospacing="1" w:after="100" w:afterAutospacing="1"/>
      <w:textAlignment w:val="top"/>
    </w:pPr>
    <w:rPr>
      <w:rFonts w:ascii="Verdana" w:eastAsia="Times New Roman" w:hAnsi="Verdana" w:cs="Times New Roman"/>
      <w:sz w:val="15"/>
      <w:szCs w:val="15"/>
      <w:lang w:val="en-US" w:eastAsia="en-US"/>
    </w:rPr>
  </w:style>
  <w:style w:type="paragraph" w:customStyle="1" w:styleId="xl79">
    <w:name w:val="xl79"/>
    <w:basedOn w:val="Normal"/>
    <w:rsid w:val="00E2101B"/>
    <w:pPr>
      <w:shd w:val="clear" w:color="000000" w:fill="FFFFFF"/>
      <w:spacing w:before="100" w:beforeAutospacing="1" w:after="100" w:afterAutospacing="1"/>
      <w:textAlignment w:val="top"/>
    </w:pPr>
    <w:rPr>
      <w:rFonts w:ascii="Verdana" w:eastAsia="Times New Roman" w:hAnsi="Verdana" w:cs="Times New Roman"/>
      <w:color w:val="B22222"/>
      <w:lang w:val="en-US" w:eastAsia="en-US"/>
    </w:rPr>
  </w:style>
  <w:style w:type="paragraph" w:customStyle="1" w:styleId="xl80">
    <w:name w:val="xl80"/>
    <w:basedOn w:val="Normal"/>
    <w:rsid w:val="00E2101B"/>
    <w:pPr>
      <w:shd w:val="clear" w:color="000000" w:fill="C0C0C0"/>
      <w:spacing w:before="100" w:beforeAutospacing="1" w:after="100" w:afterAutospacing="1"/>
      <w:textAlignment w:val="top"/>
    </w:pPr>
    <w:rPr>
      <w:rFonts w:ascii="Verdana" w:eastAsia="Times New Roman" w:hAnsi="Verdana" w:cs="Times New Roman"/>
      <w:color w:val="B22222"/>
      <w:sz w:val="15"/>
      <w:szCs w:val="15"/>
      <w:lang w:val="en-US" w:eastAsia="en-US"/>
    </w:rPr>
  </w:style>
  <w:style w:type="paragraph" w:customStyle="1" w:styleId="xl81">
    <w:name w:val="xl81"/>
    <w:basedOn w:val="Normal"/>
    <w:rsid w:val="00E2101B"/>
    <w:pPr>
      <w:shd w:val="clear" w:color="000000" w:fill="FFFFFF"/>
      <w:spacing w:before="100" w:beforeAutospacing="1" w:after="100" w:afterAutospacing="1"/>
      <w:textAlignment w:val="top"/>
    </w:pPr>
    <w:rPr>
      <w:rFonts w:ascii="Verdana" w:eastAsia="Times New Roman" w:hAnsi="Verdana" w:cs="Times New Roman"/>
      <w:color w:val="B22222"/>
      <w:sz w:val="15"/>
      <w:szCs w:val="15"/>
      <w:lang w:val="en-US" w:eastAsia="en-US"/>
    </w:rPr>
  </w:style>
  <w:style w:type="paragraph" w:customStyle="1" w:styleId="xl82">
    <w:name w:val="xl82"/>
    <w:basedOn w:val="Normal"/>
    <w:rsid w:val="00E2101B"/>
    <w:pPr>
      <w:shd w:val="clear" w:color="000000" w:fill="DAE0EE"/>
      <w:spacing w:before="100" w:beforeAutospacing="1" w:after="100" w:afterAutospacing="1"/>
      <w:textAlignment w:val="top"/>
    </w:pPr>
    <w:rPr>
      <w:rFonts w:ascii="Verdana" w:eastAsia="Times New Roman" w:hAnsi="Verdana" w:cs="Times New Roman"/>
      <w:sz w:val="15"/>
      <w:szCs w:val="15"/>
      <w:lang w:val="en-US" w:eastAsia="en-US"/>
    </w:rPr>
  </w:style>
  <w:style w:type="paragraph" w:customStyle="1" w:styleId="xl83">
    <w:name w:val="xl83"/>
    <w:basedOn w:val="Normal"/>
    <w:rsid w:val="00E2101B"/>
    <w:pPr>
      <w:shd w:val="clear" w:color="000000" w:fill="FFFFFF"/>
      <w:spacing w:before="100" w:beforeAutospacing="1" w:after="100" w:afterAutospacing="1"/>
      <w:textAlignment w:val="top"/>
    </w:pPr>
    <w:rPr>
      <w:rFonts w:ascii="Verdana" w:eastAsia="Times New Roman" w:hAnsi="Verdana" w:cs="Times New Roman"/>
      <w:sz w:val="15"/>
      <w:szCs w:val="15"/>
      <w:lang w:val="en-US" w:eastAsia="en-US"/>
    </w:rPr>
  </w:style>
  <w:style w:type="paragraph" w:customStyle="1" w:styleId="xl84">
    <w:name w:val="xl84"/>
    <w:basedOn w:val="Normal"/>
    <w:rsid w:val="00E2101B"/>
    <w:pPr>
      <w:shd w:val="clear" w:color="000000" w:fill="DAE0EE"/>
      <w:spacing w:before="100" w:beforeAutospacing="1" w:after="100" w:afterAutospacing="1"/>
      <w:textAlignment w:val="top"/>
    </w:pPr>
    <w:rPr>
      <w:rFonts w:ascii="Verdana" w:eastAsia="Times New Roman" w:hAnsi="Verdana" w:cs="Times New Roman"/>
      <w:b/>
      <w:bCs/>
      <w:color w:val="00008B"/>
      <w:lang w:val="en-US" w:eastAsia="en-US"/>
    </w:rPr>
  </w:style>
  <w:style w:type="paragraph" w:customStyle="1" w:styleId="xl85">
    <w:name w:val="xl85"/>
    <w:basedOn w:val="Normal"/>
    <w:rsid w:val="00E2101B"/>
    <w:pPr>
      <w:shd w:val="clear" w:color="000000" w:fill="FFFFFF"/>
      <w:spacing w:before="100" w:beforeAutospacing="1" w:after="100" w:afterAutospacing="1"/>
      <w:textAlignment w:val="top"/>
    </w:pPr>
    <w:rPr>
      <w:rFonts w:ascii="Verdana" w:eastAsia="Times New Roman" w:hAnsi="Verdana" w:cs="Times New Roman"/>
      <w:b/>
      <w:bCs/>
      <w:color w:val="00008B"/>
      <w:lang w:val="en-US" w:eastAsia="en-US"/>
    </w:rPr>
  </w:style>
  <w:style w:type="paragraph" w:customStyle="1" w:styleId="xl86">
    <w:name w:val="xl86"/>
    <w:basedOn w:val="Normal"/>
    <w:rsid w:val="00E2101B"/>
    <w:pPr>
      <w:shd w:val="clear" w:color="000000" w:fill="BBCCDE"/>
      <w:spacing w:before="100" w:beforeAutospacing="1" w:after="100" w:afterAutospacing="1"/>
      <w:textAlignment w:val="top"/>
    </w:pPr>
    <w:rPr>
      <w:rFonts w:ascii="Verdana" w:eastAsia="Times New Roman" w:hAnsi="Verdana" w:cs="Times New Roman"/>
      <w:b/>
      <w:bCs/>
      <w:color w:val="00008B"/>
      <w:lang w:val="en-US" w:eastAsia="en-US"/>
    </w:rPr>
  </w:style>
  <w:style w:type="paragraph" w:customStyle="1" w:styleId="xl87">
    <w:name w:val="xl87"/>
    <w:basedOn w:val="Normal"/>
    <w:rsid w:val="00E2101B"/>
    <w:pPr>
      <w:shd w:val="clear" w:color="000000" w:fill="F0F8FF"/>
      <w:spacing w:before="100" w:beforeAutospacing="1" w:after="100" w:afterAutospacing="1"/>
      <w:textAlignment w:val="top"/>
    </w:pPr>
    <w:rPr>
      <w:rFonts w:ascii="Verdana" w:eastAsia="Times New Roman" w:hAnsi="Verdana" w:cs="Times New Roman"/>
      <w:b/>
      <w:bCs/>
      <w:color w:val="00008B"/>
      <w:lang w:val="en-US" w:eastAsia="en-US"/>
    </w:rPr>
  </w:style>
  <w:style w:type="character" w:customStyle="1" w:styleId="head11">
    <w:name w:val="head11"/>
    <w:basedOn w:val="DefaultParagraphFont"/>
    <w:rsid w:val="00E2101B"/>
    <w:rPr>
      <w:rFonts w:ascii="Arial" w:hAnsi="Arial" w:cs="Arial"/>
      <w:b/>
      <w:bCs/>
      <w:color w:val="660033"/>
      <w:sz w:val="20"/>
      <w:szCs w:val="20"/>
    </w:rPr>
  </w:style>
  <w:style w:type="character" w:customStyle="1" w:styleId="head410">
    <w:name w:val="head41"/>
    <w:basedOn w:val="DefaultParagraphFont"/>
    <w:rsid w:val="00E2101B"/>
    <w:rPr>
      <w:rFonts w:ascii="Arial" w:hAnsi="Arial" w:cs="Arial"/>
      <w:color w:val="000000"/>
      <w:sz w:val="18"/>
      <w:szCs w:val="18"/>
    </w:rPr>
  </w:style>
  <w:style w:type="character" w:customStyle="1" w:styleId="body11">
    <w:name w:val="body11"/>
    <w:basedOn w:val="DefaultParagraphFont"/>
    <w:rsid w:val="00E2101B"/>
    <w:rPr>
      <w:rFonts w:ascii="Arial" w:hAnsi="Arial" w:cs="Arial"/>
      <w:color w:val="000000"/>
      <w:sz w:val="18"/>
      <w:szCs w:val="18"/>
    </w:rPr>
  </w:style>
  <w:style w:type="paragraph" w:customStyle="1" w:styleId="nav">
    <w:name w:val="nav"/>
    <w:basedOn w:val="Normal"/>
    <w:rsid w:val="00E2101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body1">
    <w:name w:val="body1"/>
    <w:basedOn w:val="Normal"/>
    <w:rsid w:val="00E2101B"/>
    <w:pPr>
      <w:spacing w:before="100" w:beforeAutospacing="1" w:after="100" w:afterAutospacing="1"/>
    </w:pPr>
    <w:rPr>
      <w:rFonts w:ascii="Arial" w:eastAsia="Times New Roman" w:hAnsi="Arial"/>
      <w:color w:val="000000"/>
      <w:sz w:val="18"/>
      <w:szCs w:val="18"/>
      <w:lang w:val="en-US" w:eastAsia="en-US"/>
    </w:rPr>
  </w:style>
  <w:style w:type="paragraph" w:customStyle="1" w:styleId="head1">
    <w:name w:val="head1"/>
    <w:basedOn w:val="Normal"/>
    <w:rsid w:val="00E2101B"/>
    <w:pPr>
      <w:spacing w:before="100" w:beforeAutospacing="1" w:after="100" w:afterAutospacing="1"/>
    </w:pPr>
    <w:rPr>
      <w:rFonts w:ascii="Arial" w:eastAsia="Times New Roman" w:hAnsi="Arial"/>
      <w:b/>
      <w:bCs/>
      <w:color w:val="660033"/>
      <w:lang w:val="en-US" w:eastAsia="en-US"/>
    </w:rPr>
  </w:style>
  <w:style w:type="paragraph" w:customStyle="1" w:styleId="head20">
    <w:name w:val="head2"/>
    <w:basedOn w:val="Normal"/>
    <w:rsid w:val="00E2101B"/>
    <w:pPr>
      <w:spacing w:before="100" w:beforeAutospacing="1" w:after="100" w:afterAutospacing="1" w:line="300" w:lineRule="atLeast"/>
    </w:pPr>
    <w:rPr>
      <w:rFonts w:ascii="Arial" w:eastAsia="Times New Roman" w:hAnsi="Arial"/>
      <w:color w:val="000000"/>
      <w:sz w:val="17"/>
      <w:szCs w:val="17"/>
      <w:lang w:val="en-US" w:eastAsia="en-US"/>
    </w:rPr>
  </w:style>
  <w:style w:type="paragraph" w:customStyle="1" w:styleId="bodysmall">
    <w:name w:val="bodysmall"/>
    <w:basedOn w:val="Normal"/>
    <w:rsid w:val="00E2101B"/>
    <w:pPr>
      <w:spacing w:before="100" w:beforeAutospacing="1" w:after="100" w:afterAutospacing="1"/>
    </w:pPr>
    <w:rPr>
      <w:rFonts w:ascii="Arial" w:eastAsia="Times New Roman" w:hAnsi="Arial"/>
      <w:color w:val="000000"/>
      <w:sz w:val="15"/>
      <w:szCs w:val="15"/>
      <w:lang w:val="en-US" w:eastAsia="en-US"/>
    </w:rPr>
  </w:style>
  <w:style w:type="paragraph" w:customStyle="1" w:styleId="head3">
    <w:name w:val="head3"/>
    <w:basedOn w:val="Normal"/>
    <w:rsid w:val="00E2101B"/>
    <w:pPr>
      <w:spacing w:before="100" w:beforeAutospacing="1" w:after="100" w:afterAutospacing="1"/>
    </w:pPr>
    <w:rPr>
      <w:rFonts w:ascii="Arial" w:eastAsia="Times New Roman" w:hAnsi="Arial"/>
      <w:b/>
      <w:bCs/>
      <w:color w:val="000000"/>
      <w:lang w:val="en-US" w:eastAsia="en-US"/>
    </w:rPr>
  </w:style>
  <w:style w:type="paragraph" w:customStyle="1" w:styleId="head4">
    <w:name w:val="head4"/>
    <w:basedOn w:val="Normal"/>
    <w:rsid w:val="00E2101B"/>
    <w:pPr>
      <w:spacing w:before="100" w:beforeAutospacing="1" w:after="100" w:afterAutospacing="1" w:line="300" w:lineRule="atLeast"/>
    </w:pPr>
    <w:rPr>
      <w:rFonts w:ascii="Arial" w:eastAsia="Times New Roman" w:hAnsi="Arial"/>
      <w:color w:val="000000"/>
      <w:sz w:val="18"/>
      <w:szCs w:val="18"/>
      <w:lang w:val="en-US" w:eastAsia="en-US"/>
    </w:rPr>
  </w:style>
  <w:style w:type="paragraph" w:customStyle="1" w:styleId="head5">
    <w:name w:val="head5"/>
    <w:basedOn w:val="Normal"/>
    <w:rsid w:val="00E2101B"/>
    <w:pPr>
      <w:spacing w:before="100" w:beforeAutospacing="1" w:after="100" w:afterAutospacing="1" w:line="300" w:lineRule="atLeast"/>
    </w:pPr>
    <w:rPr>
      <w:rFonts w:ascii="Arial" w:eastAsia="Times New Roman" w:hAnsi="Arial"/>
      <w:b/>
      <w:bCs/>
      <w:color w:val="000000"/>
      <w:sz w:val="24"/>
      <w:szCs w:val="24"/>
      <w:lang w:val="en-US" w:eastAsia="en-US"/>
    </w:rPr>
  </w:style>
  <w:style w:type="paragraph" w:customStyle="1" w:styleId="bodybold">
    <w:name w:val="bodybold"/>
    <w:basedOn w:val="Normal"/>
    <w:rsid w:val="00E2101B"/>
    <w:pPr>
      <w:spacing w:before="100" w:beforeAutospacing="1" w:after="100" w:afterAutospacing="1"/>
    </w:pPr>
    <w:rPr>
      <w:rFonts w:ascii="Arial" w:eastAsia="Times New Roman" w:hAnsi="Arial"/>
      <w:b/>
      <w:bCs/>
      <w:color w:val="000000"/>
      <w:sz w:val="18"/>
      <w:szCs w:val="18"/>
      <w:lang w:val="en-US" w:eastAsia="en-US"/>
    </w:rPr>
  </w:style>
  <w:style w:type="paragraph" w:customStyle="1" w:styleId="crumbs">
    <w:name w:val="crumbs"/>
    <w:basedOn w:val="Normal"/>
    <w:rsid w:val="00E2101B"/>
    <w:pPr>
      <w:spacing w:before="100" w:beforeAutospacing="1" w:after="100" w:afterAutospacing="1"/>
    </w:pPr>
    <w:rPr>
      <w:rFonts w:ascii="Arial" w:eastAsia="Times New Roman" w:hAnsi="Arial"/>
      <w:color w:val="999999"/>
      <w:sz w:val="15"/>
      <w:szCs w:val="15"/>
      <w:lang w:val="en-US" w:eastAsia="en-US"/>
    </w:rPr>
  </w:style>
  <w:style w:type="paragraph" w:customStyle="1" w:styleId="orangeheader">
    <w:name w:val="orangeheader"/>
    <w:basedOn w:val="Normal"/>
    <w:rsid w:val="00E2101B"/>
    <w:pPr>
      <w:spacing w:before="100" w:beforeAutospacing="1" w:after="100" w:afterAutospacing="1"/>
    </w:pPr>
    <w:rPr>
      <w:rFonts w:ascii="Tahoma" w:eastAsia="Times New Roman" w:hAnsi="Tahoma" w:cs="Tahoma"/>
      <w:color w:val="CC7722"/>
      <w:sz w:val="40"/>
      <w:szCs w:val="40"/>
      <w:lang w:val="en-US" w:eastAsia="en-US"/>
    </w:rPr>
  </w:style>
  <w:style w:type="paragraph" w:customStyle="1" w:styleId="graytextlarge">
    <w:name w:val="graytextlarge"/>
    <w:basedOn w:val="Normal"/>
    <w:rsid w:val="00E2101B"/>
    <w:pPr>
      <w:spacing w:before="100" w:beforeAutospacing="1" w:after="100" w:afterAutospacing="1"/>
    </w:pPr>
    <w:rPr>
      <w:rFonts w:ascii="Arial" w:eastAsia="Times New Roman" w:hAnsi="Arial"/>
      <w:color w:val="333333"/>
      <w:sz w:val="18"/>
      <w:szCs w:val="18"/>
      <w:lang w:val="en-US" w:eastAsia="en-US"/>
    </w:rPr>
  </w:style>
  <w:style w:type="paragraph" w:customStyle="1" w:styleId="red">
    <w:name w:val="red"/>
    <w:basedOn w:val="Normal"/>
    <w:rsid w:val="00E2101B"/>
    <w:pPr>
      <w:spacing w:before="100" w:beforeAutospacing="1" w:after="100" w:afterAutospacing="1"/>
    </w:pPr>
    <w:rPr>
      <w:rFonts w:ascii="Arial" w:eastAsia="Times New Roman" w:hAnsi="Arial"/>
      <w:color w:val="FF0033"/>
      <w:sz w:val="17"/>
      <w:szCs w:val="17"/>
      <w:lang w:val="en-US" w:eastAsia="en-US"/>
    </w:rPr>
  </w:style>
  <w:style w:type="character" w:customStyle="1" w:styleId="head210">
    <w:name w:val="head21"/>
    <w:basedOn w:val="DefaultParagraphFont"/>
    <w:rsid w:val="00E2101B"/>
    <w:rPr>
      <w:rFonts w:ascii="Arial" w:hAnsi="Arial" w:cs="Arial"/>
      <w:color w:val="000000"/>
      <w:sz w:val="17"/>
      <w:szCs w:val="17"/>
    </w:rPr>
  </w:style>
  <w:style w:type="character" w:customStyle="1" w:styleId="bodysmall1">
    <w:name w:val="bodysmall1"/>
    <w:basedOn w:val="DefaultParagraphFont"/>
    <w:rsid w:val="00E2101B"/>
    <w:rPr>
      <w:rFonts w:ascii="Arial" w:hAnsi="Arial" w:cs="Arial"/>
      <w:color w:val="000000"/>
      <w:sz w:val="15"/>
      <w:szCs w:val="15"/>
    </w:rPr>
  </w:style>
  <w:style w:type="character" w:customStyle="1" w:styleId="sizem">
    <w:name w:val="size_m"/>
    <w:basedOn w:val="DefaultParagraphFont"/>
    <w:rsid w:val="00E2101B"/>
    <w:rPr>
      <w:rFonts w:cs="Times New Roman"/>
    </w:rPr>
  </w:style>
  <w:style w:type="character" w:customStyle="1" w:styleId="head31">
    <w:name w:val="head31"/>
    <w:basedOn w:val="DefaultParagraphFont"/>
    <w:rsid w:val="00E2101B"/>
    <w:rPr>
      <w:rFonts w:ascii="Arial" w:hAnsi="Arial" w:cs="Arial"/>
      <w:b/>
      <w:bCs/>
      <w:color w:val="000000"/>
      <w:sz w:val="20"/>
      <w:szCs w:val="20"/>
    </w:rPr>
  </w:style>
  <w:style w:type="paragraph" w:styleId="PlainText">
    <w:name w:val="Plain Text"/>
    <w:basedOn w:val="Normal"/>
    <w:link w:val="PlainTextChar"/>
    <w:rsid w:val="00E2101B"/>
    <w:pPr>
      <w:widowControl w:val="0"/>
      <w:tabs>
        <w:tab w:val="left" w:pos="-720"/>
      </w:tabs>
      <w:suppressAutoHyphens/>
      <w:autoSpaceDE w:val="0"/>
      <w:autoSpaceDN w:val="0"/>
      <w:adjustRightInd w:val="0"/>
      <w:spacing w:line="240" w:lineRule="atLeast"/>
    </w:pPr>
    <w:rPr>
      <w:rFonts w:ascii="Courier New" w:eastAsia="Times New Roman" w:hAnsi="Courier New" w:cs="Courier New"/>
      <w:lang w:val="en-US" w:eastAsia="en-US"/>
    </w:rPr>
  </w:style>
  <w:style w:type="character" w:customStyle="1" w:styleId="PlainTextChar">
    <w:name w:val="Plain Text Char"/>
    <w:basedOn w:val="DefaultParagraphFont"/>
    <w:link w:val="PlainText"/>
    <w:rsid w:val="00E2101B"/>
    <w:rPr>
      <w:rFonts w:ascii="Courier New" w:eastAsia="Times New Roman" w:hAnsi="Courier New" w:cs="Courier New"/>
      <w:sz w:val="20"/>
      <w:szCs w:val="20"/>
    </w:rPr>
  </w:style>
  <w:style w:type="paragraph" w:customStyle="1" w:styleId="aj">
    <w:name w:val="aj"/>
    <w:basedOn w:val="Normal"/>
    <w:rsid w:val="00E2101B"/>
    <w:pPr>
      <w:jc w:val="both"/>
    </w:pPr>
    <w:rPr>
      <w:rFonts w:ascii="Times New Roman" w:eastAsia="Times New Roman" w:hAnsi="Times New Roman" w:cs="Times New Roman"/>
      <w:sz w:val="24"/>
      <w:szCs w:val="24"/>
      <w:lang w:val="en-US" w:eastAsia="en-US"/>
    </w:rPr>
  </w:style>
  <w:style w:type="paragraph" w:customStyle="1" w:styleId="bodycopy">
    <w:name w:val="bodycopy"/>
    <w:basedOn w:val="Normal"/>
    <w:rsid w:val="00E2101B"/>
    <w:pPr>
      <w:spacing w:before="100" w:beforeAutospacing="1" w:after="100" w:afterAutospacing="1" w:line="300" w:lineRule="atLeast"/>
    </w:pPr>
    <w:rPr>
      <w:rFonts w:ascii="Verdana" w:eastAsia="Times New Roman" w:hAnsi="Verdana" w:cs="Times New Roman"/>
      <w:color w:val="000000"/>
      <w:sz w:val="12"/>
      <w:szCs w:val="12"/>
      <w:lang w:val="en-US" w:eastAsia="en-US"/>
    </w:rPr>
  </w:style>
  <w:style w:type="character" w:customStyle="1" w:styleId="menu1">
    <w:name w:val="menu1"/>
    <w:basedOn w:val="DefaultParagraphFont"/>
    <w:rsid w:val="00E2101B"/>
    <w:rPr>
      <w:rFonts w:ascii="Verdana" w:hAnsi="Verdana" w:cs="Times New Roman"/>
      <w:color w:val="0066CC"/>
      <w:sz w:val="12"/>
      <w:szCs w:val="12"/>
    </w:rPr>
  </w:style>
  <w:style w:type="character" w:customStyle="1" w:styleId="headers1">
    <w:name w:val="headers1"/>
    <w:basedOn w:val="DefaultParagraphFont"/>
    <w:rsid w:val="00E2101B"/>
    <w:rPr>
      <w:rFonts w:ascii="Verdana" w:hAnsi="Verdana" w:cs="Times New Roman"/>
      <w:sz w:val="22"/>
      <w:szCs w:val="22"/>
    </w:rPr>
  </w:style>
  <w:style w:type="paragraph" w:customStyle="1" w:styleId="first">
    <w:name w:val="first"/>
    <w:basedOn w:val="Normal"/>
    <w:rsid w:val="00E2101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h2">
    <w:name w:val="h2"/>
    <w:basedOn w:val="Normal"/>
    <w:rsid w:val="00E2101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back-to-top">
    <w:name w:val="back-to-top"/>
    <w:basedOn w:val="Normal"/>
    <w:rsid w:val="00E2101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font0">
    <w:name w:val="font0"/>
    <w:basedOn w:val="Normal"/>
    <w:rsid w:val="00E2101B"/>
    <w:pPr>
      <w:spacing w:before="100" w:beforeAutospacing="1" w:after="100" w:afterAutospacing="1"/>
    </w:pPr>
    <w:rPr>
      <w:rFonts w:eastAsia="Times New Roman" w:cs="Times New Roman"/>
      <w:color w:val="000000"/>
      <w:sz w:val="22"/>
      <w:szCs w:val="22"/>
      <w:lang w:val="en-US" w:eastAsia="en-US"/>
    </w:rPr>
  </w:style>
  <w:style w:type="paragraph" w:styleId="TOCHeading">
    <w:name w:val="TOC Heading"/>
    <w:basedOn w:val="Heading1"/>
    <w:next w:val="Normal"/>
    <w:uiPriority w:val="39"/>
    <w:unhideWhenUsed/>
    <w:qFormat/>
    <w:rsid w:val="00E2101B"/>
    <w:pPr>
      <w:keepLines/>
      <w:spacing w:after="0"/>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msoacetate0">
    <w:name w:val="msoacetate"/>
    <w:basedOn w:val="Normal"/>
    <w:semiHidden/>
    <w:rsid w:val="00E2101B"/>
    <w:rPr>
      <w:rFonts w:ascii="Tahoma" w:eastAsia="Times New Roman" w:hAnsi="Tahoma" w:cs="Tahoma"/>
      <w:sz w:val="16"/>
      <w:szCs w:val="16"/>
    </w:rPr>
  </w:style>
  <w:style w:type="paragraph" w:customStyle="1" w:styleId="xl88">
    <w:name w:val="xl88"/>
    <w:basedOn w:val="Normal"/>
    <w:rsid w:val="00E2101B"/>
    <w:pPr>
      <w:pBdr>
        <w:top w:val="single" w:sz="8" w:space="0" w:color="auto"/>
        <w:bottom w:val="single" w:sz="8" w:space="0" w:color="auto"/>
        <w:right w:val="single" w:sz="4" w:space="0" w:color="auto"/>
      </w:pBdr>
      <w:shd w:val="clear" w:color="000000" w:fill="FF00FF"/>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89">
    <w:name w:val="xl89"/>
    <w:basedOn w:val="Normal"/>
    <w:rsid w:val="00E2101B"/>
    <w:pPr>
      <w:pBdr>
        <w:top w:val="single" w:sz="8" w:space="0" w:color="auto"/>
        <w:left w:val="single" w:sz="4" w:space="0" w:color="auto"/>
        <w:bottom w:val="single" w:sz="8" w:space="0" w:color="auto"/>
        <w:right w:val="single" w:sz="4" w:space="0" w:color="auto"/>
      </w:pBdr>
      <w:shd w:val="clear" w:color="000000" w:fill="FF00FF"/>
      <w:spacing w:before="100" w:beforeAutospacing="1" w:after="100" w:afterAutospacing="1"/>
    </w:pPr>
    <w:rPr>
      <w:rFonts w:eastAsia="Times New Roman" w:cs="Times New Roman"/>
      <w:color w:val="000000"/>
      <w:sz w:val="24"/>
      <w:szCs w:val="24"/>
      <w:lang w:val="en-US" w:eastAsia="en-US"/>
    </w:rPr>
  </w:style>
  <w:style w:type="paragraph" w:customStyle="1" w:styleId="xl90">
    <w:name w:val="xl90"/>
    <w:basedOn w:val="Normal"/>
    <w:rsid w:val="00E2101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91">
    <w:name w:val="xl91"/>
    <w:basedOn w:val="Normal"/>
    <w:rsid w:val="00E2101B"/>
    <w:pPr>
      <w:pBdr>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92">
    <w:name w:val="xl92"/>
    <w:basedOn w:val="Normal"/>
    <w:rsid w:val="00E2101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93">
    <w:name w:val="xl93"/>
    <w:basedOn w:val="Normal"/>
    <w:rsid w:val="00E210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94">
    <w:name w:val="xl94"/>
    <w:basedOn w:val="Normal"/>
    <w:rsid w:val="00E210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95">
    <w:name w:val="xl95"/>
    <w:basedOn w:val="Normal"/>
    <w:rsid w:val="00E210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96">
    <w:name w:val="xl96"/>
    <w:basedOn w:val="Normal"/>
    <w:rsid w:val="00E2101B"/>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pPr>
    <w:rPr>
      <w:rFonts w:eastAsia="Times New Roman" w:cs="Times New Roman"/>
      <w:color w:val="000000"/>
      <w:sz w:val="24"/>
      <w:szCs w:val="24"/>
      <w:lang w:val="en-US" w:eastAsia="en-US"/>
    </w:rPr>
  </w:style>
  <w:style w:type="paragraph" w:customStyle="1" w:styleId="xl97">
    <w:name w:val="xl97"/>
    <w:basedOn w:val="Normal"/>
    <w:rsid w:val="00E2101B"/>
    <w:pPr>
      <w:pBdr>
        <w:left w:val="single" w:sz="4" w:space="0" w:color="auto"/>
        <w:bottom w:val="single" w:sz="4" w:space="0" w:color="auto"/>
        <w:right w:val="single" w:sz="4" w:space="0" w:color="auto"/>
      </w:pBdr>
      <w:shd w:val="clear" w:color="000000" w:fill="00B0F0"/>
      <w:spacing w:before="100" w:beforeAutospacing="1" w:after="100" w:afterAutospacing="1"/>
      <w:jc w:val="center"/>
    </w:pPr>
    <w:rPr>
      <w:rFonts w:eastAsia="Times New Roman" w:cs="Times New Roman"/>
      <w:color w:val="000000"/>
      <w:sz w:val="24"/>
      <w:szCs w:val="24"/>
      <w:lang w:val="en-US" w:eastAsia="en-US"/>
    </w:rPr>
  </w:style>
  <w:style w:type="paragraph" w:customStyle="1" w:styleId="xl98">
    <w:name w:val="xl98"/>
    <w:basedOn w:val="Normal"/>
    <w:rsid w:val="00E210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pPr>
    <w:rPr>
      <w:rFonts w:eastAsia="Times New Roman" w:cs="Times New Roman"/>
      <w:color w:val="000000"/>
      <w:sz w:val="24"/>
      <w:szCs w:val="24"/>
      <w:lang w:val="en-US" w:eastAsia="en-US"/>
    </w:rPr>
  </w:style>
  <w:style w:type="paragraph" w:customStyle="1" w:styleId="xl99">
    <w:name w:val="xl99"/>
    <w:basedOn w:val="Normal"/>
    <w:rsid w:val="00E210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00">
    <w:name w:val="xl100"/>
    <w:basedOn w:val="Normal"/>
    <w:rsid w:val="00E2101B"/>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01">
    <w:name w:val="xl101"/>
    <w:basedOn w:val="Normal"/>
    <w:rsid w:val="00E210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02">
    <w:name w:val="xl102"/>
    <w:basedOn w:val="Normal"/>
    <w:rsid w:val="00E210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03">
    <w:name w:val="xl103"/>
    <w:basedOn w:val="Normal"/>
    <w:rsid w:val="00E2101B"/>
    <w:pPr>
      <w:pBdr>
        <w:bottom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04">
    <w:name w:val="xl104"/>
    <w:basedOn w:val="Normal"/>
    <w:rsid w:val="00E2101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05">
    <w:name w:val="xl105"/>
    <w:basedOn w:val="Normal"/>
    <w:rsid w:val="00E2101B"/>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06">
    <w:name w:val="xl106"/>
    <w:basedOn w:val="Normal"/>
    <w:rsid w:val="00E210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sz w:val="24"/>
      <w:szCs w:val="24"/>
      <w:lang w:val="en-US" w:eastAsia="en-US"/>
    </w:rPr>
  </w:style>
  <w:style w:type="paragraph" w:customStyle="1" w:styleId="xl107">
    <w:name w:val="xl107"/>
    <w:basedOn w:val="Normal"/>
    <w:rsid w:val="00E210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08">
    <w:name w:val="xl108"/>
    <w:basedOn w:val="Normal"/>
    <w:rsid w:val="00E2101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109">
    <w:name w:val="xl109"/>
    <w:basedOn w:val="Normal"/>
    <w:rsid w:val="00E210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000000"/>
      <w:sz w:val="24"/>
      <w:szCs w:val="24"/>
      <w:lang w:val="en-US" w:eastAsia="en-US"/>
    </w:rPr>
  </w:style>
  <w:style w:type="paragraph" w:customStyle="1" w:styleId="xl110">
    <w:name w:val="xl110"/>
    <w:basedOn w:val="Normal"/>
    <w:rsid w:val="00E2101B"/>
    <w:pPr>
      <w:pBdr>
        <w:left w:val="single" w:sz="8"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11">
    <w:name w:val="xl111"/>
    <w:basedOn w:val="Normal"/>
    <w:rsid w:val="00E2101B"/>
    <w:pPr>
      <w:pBdr>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12">
    <w:name w:val="xl112"/>
    <w:basedOn w:val="Normal"/>
    <w:rsid w:val="00E2101B"/>
    <w:pPr>
      <w:pBdr>
        <w:left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13">
    <w:name w:val="xl113"/>
    <w:basedOn w:val="Normal"/>
    <w:rsid w:val="00E2101B"/>
    <w:pPr>
      <w:pBdr>
        <w:lef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14">
    <w:name w:val="xl114"/>
    <w:basedOn w:val="Normal"/>
    <w:rsid w:val="00E2101B"/>
    <w:pPr>
      <w:pBdr>
        <w:left w:val="single" w:sz="8" w:space="0" w:color="auto"/>
        <w:right w:val="single" w:sz="8" w:space="0" w:color="auto"/>
      </w:pBdr>
      <w:spacing w:before="100" w:beforeAutospacing="1" w:after="100" w:afterAutospacing="1"/>
      <w:jc w:val="center"/>
      <w:textAlignment w:val="center"/>
    </w:pPr>
    <w:rPr>
      <w:rFonts w:ascii="Comic Sans MS" w:eastAsia="Times New Roman" w:hAnsi="Comic Sans MS" w:cs="Times New Roman"/>
      <w:color w:val="000000"/>
      <w:sz w:val="24"/>
      <w:szCs w:val="24"/>
      <w:lang w:val="en-US" w:eastAsia="en-US"/>
    </w:rPr>
  </w:style>
  <w:style w:type="paragraph" w:customStyle="1" w:styleId="xl115">
    <w:name w:val="xl115"/>
    <w:basedOn w:val="Normal"/>
    <w:rsid w:val="00E2101B"/>
    <w:pPr>
      <w:pBdr>
        <w:top w:val="single" w:sz="4" w:space="0" w:color="auto"/>
        <w:right w:val="single" w:sz="4" w:space="0" w:color="auto"/>
      </w:pBdr>
      <w:spacing w:before="100" w:beforeAutospacing="1" w:after="100" w:afterAutospacing="1"/>
    </w:pPr>
    <w:rPr>
      <w:rFonts w:eastAsia="Times New Roman" w:cs="Times New Roman"/>
      <w:color w:val="000000"/>
      <w:sz w:val="24"/>
      <w:szCs w:val="24"/>
      <w:lang w:val="en-US" w:eastAsia="en-US"/>
    </w:rPr>
  </w:style>
  <w:style w:type="paragraph" w:customStyle="1" w:styleId="xl116">
    <w:name w:val="xl116"/>
    <w:basedOn w:val="Normal"/>
    <w:rsid w:val="00E2101B"/>
    <w:pPr>
      <w:pBdr>
        <w:top w:val="single" w:sz="8" w:space="0" w:color="auto"/>
        <w:left w:val="single" w:sz="8" w:space="0" w:color="auto"/>
        <w:bottom w:val="single" w:sz="8"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17">
    <w:name w:val="xl117"/>
    <w:basedOn w:val="Normal"/>
    <w:rsid w:val="00E2101B"/>
    <w:pPr>
      <w:pBdr>
        <w:top w:val="single" w:sz="8" w:space="0" w:color="auto"/>
        <w:bottom w:val="single" w:sz="8"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18">
    <w:name w:val="xl118"/>
    <w:basedOn w:val="Normal"/>
    <w:rsid w:val="00E2101B"/>
    <w:pPr>
      <w:pBdr>
        <w:top w:val="single" w:sz="8" w:space="0" w:color="auto"/>
        <w:bottom w:val="single" w:sz="8" w:space="0" w:color="auto"/>
        <w:right w:val="single" w:sz="4"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19">
    <w:name w:val="xl119"/>
    <w:basedOn w:val="Normal"/>
    <w:rsid w:val="00E2101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20">
    <w:name w:val="xl120"/>
    <w:basedOn w:val="Normal"/>
    <w:rsid w:val="00E2101B"/>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21">
    <w:name w:val="xl121"/>
    <w:basedOn w:val="Normal"/>
    <w:rsid w:val="00E2101B"/>
    <w:pPr>
      <w:pBdr>
        <w:top w:val="single" w:sz="4" w:space="0" w:color="auto"/>
        <w:left w:val="single" w:sz="8"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22">
    <w:name w:val="xl122"/>
    <w:basedOn w:val="Normal"/>
    <w:rsid w:val="00E2101B"/>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23">
    <w:name w:val="xl123"/>
    <w:basedOn w:val="Normal"/>
    <w:rsid w:val="00E2101B"/>
    <w:pPr>
      <w:pBdr>
        <w:top w:val="single" w:sz="4" w:space="0" w:color="auto"/>
        <w:lef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24">
    <w:name w:val="xl124"/>
    <w:basedOn w:val="Normal"/>
    <w:rsid w:val="00E2101B"/>
    <w:pPr>
      <w:pBdr>
        <w:top w:val="single" w:sz="8" w:space="0" w:color="auto"/>
        <w:left w:val="single" w:sz="4" w:space="0" w:color="auto"/>
        <w:bottom w:val="single" w:sz="8" w:space="0" w:color="auto"/>
        <w:right w:val="single" w:sz="8"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25">
    <w:name w:val="xl125"/>
    <w:basedOn w:val="Normal"/>
    <w:rsid w:val="00E2101B"/>
    <w:pPr>
      <w:pBdr>
        <w:bottom w:val="single" w:sz="4" w:space="0" w:color="auto"/>
        <w:right w:val="single" w:sz="4" w:space="0" w:color="auto"/>
      </w:pBdr>
      <w:shd w:val="clear" w:color="000000" w:fill="FFFFFF"/>
      <w:spacing w:before="100" w:beforeAutospacing="1" w:after="100" w:afterAutospacing="1"/>
      <w:jc w:val="center"/>
    </w:pPr>
    <w:rPr>
      <w:rFonts w:eastAsia="Times New Roman" w:cs="Times New Roman"/>
      <w:sz w:val="24"/>
      <w:szCs w:val="24"/>
      <w:lang w:val="en-US" w:eastAsia="en-US"/>
    </w:rPr>
  </w:style>
  <w:style w:type="paragraph" w:customStyle="1" w:styleId="xl126">
    <w:name w:val="xl126"/>
    <w:basedOn w:val="Normal"/>
    <w:rsid w:val="00E2101B"/>
    <w:pPr>
      <w:pBdr>
        <w:bottom w:val="single" w:sz="4" w:space="0" w:color="auto"/>
        <w:right w:val="single" w:sz="4" w:space="0" w:color="auto"/>
      </w:pBdr>
      <w:shd w:val="clear" w:color="000000" w:fill="00B0F0"/>
      <w:spacing w:before="100" w:beforeAutospacing="1" w:after="100" w:afterAutospacing="1"/>
      <w:jc w:val="center"/>
    </w:pPr>
    <w:rPr>
      <w:rFonts w:eastAsia="Times New Roman" w:cs="Times New Roman"/>
      <w:b/>
      <w:bCs/>
      <w:color w:val="000000"/>
      <w:sz w:val="24"/>
      <w:szCs w:val="24"/>
      <w:lang w:val="en-US" w:eastAsia="en-US"/>
    </w:rPr>
  </w:style>
  <w:style w:type="paragraph" w:customStyle="1" w:styleId="xl127">
    <w:name w:val="xl127"/>
    <w:basedOn w:val="Normal"/>
    <w:rsid w:val="00E2101B"/>
    <w:pPr>
      <w:pBdr>
        <w:left w:val="single" w:sz="8"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val="en-US" w:eastAsia="en-US"/>
    </w:rPr>
  </w:style>
  <w:style w:type="paragraph" w:customStyle="1" w:styleId="xl128">
    <w:name w:val="xl128"/>
    <w:basedOn w:val="Normal"/>
    <w:rsid w:val="00E2101B"/>
    <w:pPr>
      <w:pBdr>
        <w:bottom w:val="single" w:sz="4" w:space="0" w:color="auto"/>
        <w:right w:val="single" w:sz="4" w:space="0" w:color="auto"/>
      </w:pBdr>
      <w:spacing w:before="100" w:beforeAutospacing="1" w:after="100" w:afterAutospacing="1"/>
      <w:jc w:val="center"/>
    </w:pPr>
    <w:rPr>
      <w:rFonts w:eastAsia="Times New Roman" w:cs="Times New Roman"/>
      <w:b/>
      <w:bCs/>
      <w:sz w:val="24"/>
      <w:szCs w:val="24"/>
      <w:lang w:val="en-US" w:eastAsia="en-US"/>
    </w:rPr>
  </w:style>
  <w:style w:type="paragraph" w:customStyle="1" w:styleId="xl129">
    <w:name w:val="xl129"/>
    <w:basedOn w:val="Normal"/>
    <w:rsid w:val="00E2101B"/>
    <w:pPr>
      <w:pBdr>
        <w:bottom w:val="single" w:sz="4" w:space="0" w:color="auto"/>
        <w:right w:val="single" w:sz="4" w:space="0" w:color="auto"/>
      </w:pBdr>
      <w:spacing w:before="100" w:beforeAutospacing="1" w:after="100" w:afterAutospacing="1"/>
      <w:jc w:val="center"/>
    </w:pPr>
    <w:rPr>
      <w:rFonts w:eastAsia="Times New Roman" w:cs="Times New Roman"/>
      <w:b/>
      <w:bCs/>
      <w:color w:val="000000"/>
      <w:sz w:val="24"/>
      <w:szCs w:val="24"/>
      <w:lang w:val="en-US" w:eastAsia="en-US"/>
    </w:rPr>
  </w:style>
  <w:style w:type="paragraph" w:customStyle="1" w:styleId="xl130">
    <w:name w:val="xl130"/>
    <w:basedOn w:val="Normal"/>
    <w:rsid w:val="00E2101B"/>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000000"/>
      <w:sz w:val="24"/>
      <w:szCs w:val="24"/>
      <w:lang w:val="en-US" w:eastAsia="en-US"/>
    </w:rPr>
  </w:style>
  <w:style w:type="paragraph" w:customStyle="1" w:styleId="xl131">
    <w:name w:val="xl131"/>
    <w:basedOn w:val="Normal"/>
    <w:rsid w:val="00E2101B"/>
    <w:pPr>
      <w:pBdr>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32">
    <w:name w:val="xl132"/>
    <w:basedOn w:val="Normal"/>
    <w:rsid w:val="00E2101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33">
    <w:name w:val="xl133"/>
    <w:basedOn w:val="Normal"/>
    <w:rsid w:val="00E2101B"/>
    <w:pPr>
      <w:pBdr>
        <w:left w:val="single" w:sz="8"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34">
    <w:name w:val="xl134"/>
    <w:basedOn w:val="Normal"/>
    <w:rsid w:val="00E210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omic Sans MS" w:eastAsia="Times New Roman" w:hAnsi="Comic Sans MS" w:cs="Times New Roman"/>
      <w:b/>
      <w:bCs/>
      <w:color w:val="000000"/>
      <w:sz w:val="24"/>
      <w:szCs w:val="24"/>
      <w:lang w:val="en-US" w:eastAsia="en-US"/>
    </w:rPr>
  </w:style>
  <w:style w:type="paragraph" w:customStyle="1" w:styleId="xl135">
    <w:name w:val="xl135"/>
    <w:basedOn w:val="Normal"/>
    <w:rsid w:val="00E2101B"/>
    <w:pPr>
      <w:pBdr>
        <w:bottom w:val="single" w:sz="4" w:space="0" w:color="auto"/>
        <w:right w:val="single" w:sz="4" w:space="0" w:color="auto"/>
      </w:pBdr>
      <w:spacing w:before="100" w:beforeAutospacing="1" w:after="100" w:afterAutospacing="1"/>
      <w:jc w:val="center"/>
    </w:pPr>
    <w:rPr>
      <w:rFonts w:eastAsia="Times New Roman" w:cs="Times New Roman"/>
      <w:sz w:val="24"/>
      <w:szCs w:val="24"/>
      <w:lang w:val="en-US" w:eastAsia="en-US"/>
    </w:rPr>
  </w:style>
  <w:style w:type="paragraph" w:customStyle="1" w:styleId="xl136">
    <w:name w:val="xl136"/>
    <w:basedOn w:val="Normal"/>
    <w:rsid w:val="00E2101B"/>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37">
    <w:name w:val="xl137"/>
    <w:basedOn w:val="Normal"/>
    <w:rsid w:val="00E2101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val="en-US" w:eastAsia="en-US"/>
    </w:rPr>
  </w:style>
  <w:style w:type="paragraph" w:customStyle="1" w:styleId="xl138">
    <w:name w:val="xl138"/>
    <w:basedOn w:val="Normal"/>
    <w:rsid w:val="00E2101B"/>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24"/>
      <w:szCs w:val="24"/>
      <w:lang w:val="en-US" w:eastAsia="en-US"/>
    </w:rPr>
  </w:style>
  <w:style w:type="paragraph" w:customStyle="1" w:styleId="xl139">
    <w:name w:val="xl139"/>
    <w:basedOn w:val="Normal"/>
    <w:rsid w:val="00E2101B"/>
    <w:pPr>
      <w:pBdr>
        <w:left w:val="single" w:sz="4" w:space="0" w:color="auto"/>
        <w:right w:val="single" w:sz="8"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40">
    <w:name w:val="xl140"/>
    <w:basedOn w:val="Normal"/>
    <w:rsid w:val="00E2101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eastAsia="Times New Roman" w:cs="Times New Roman"/>
      <w:sz w:val="24"/>
      <w:szCs w:val="24"/>
      <w:lang w:val="en-US" w:eastAsia="en-US"/>
    </w:rPr>
  </w:style>
  <w:style w:type="paragraph" w:customStyle="1" w:styleId="xl141">
    <w:name w:val="xl141"/>
    <w:basedOn w:val="Normal"/>
    <w:rsid w:val="00E2101B"/>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42">
    <w:name w:val="xl142"/>
    <w:basedOn w:val="Normal"/>
    <w:rsid w:val="00E2101B"/>
    <w:pPr>
      <w:pBdr>
        <w:left w:val="single" w:sz="8" w:space="0" w:color="auto"/>
        <w:bottom w:val="single" w:sz="8" w:space="0" w:color="auto"/>
        <w:right w:val="single" w:sz="4" w:space="0" w:color="auto"/>
      </w:pBdr>
      <w:spacing w:before="100" w:beforeAutospacing="1" w:after="100" w:afterAutospacing="1"/>
      <w:jc w:val="center"/>
    </w:pPr>
    <w:rPr>
      <w:rFonts w:eastAsia="Times New Roman" w:cs="Times New Roman"/>
      <w:b/>
      <w:bCs/>
      <w:color w:val="000000"/>
      <w:sz w:val="24"/>
      <w:szCs w:val="24"/>
      <w:lang w:val="en-US" w:eastAsia="en-US"/>
    </w:rPr>
  </w:style>
  <w:style w:type="paragraph" w:customStyle="1" w:styleId="xl143">
    <w:name w:val="xl143"/>
    <w:basedOn w:val="Normal"/>
    <w:rsid w:val="00E2101B"/>
    <w:pPr>
      <w:pBdr>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44">
    <w:name w:val="xl144"/>
    <w:basedOn w:val="Normal"/>
    <w:rsid w:val="00E2101B"/>
    <w:pPr>
      <w:pBdr>
        <w:left w:val="single" w:sz="8" w:space="0" w:color="auto"/>
        <w:bottom w:val="single" w:sz="8" w:space="0" w:color="auto"/>
        <w:right w:val="single" w:sz="8" w:space="0" w:color="auto"/>
      </w:pBdr>
      <w:spacing w:before="100" w:beforeAutospacing="1" w:after="100" w:afterAutospacing="1"/>
      <w:jc w:val="center"/>
      <w:textAlignment w:val="center"/>
    </w:pPr>
    <w:rPr>
      <w:rFonts w:ascii="Comic Sans MS" w:eastAsia="Times New Roman" w:hAnsi="Comic Sans MS" w:cs="Times New Roman"/>
      <w:b/>
      <w:bCs/>
      <w:color w:val="000000"/>
      <w:sz w:val="24"/>
      <w:szCs w:val="24"/>
      <w:lang w:val="en-US" w:eastAsia="en-US"/>
    </w:rPr>
  </w:style>
  <w:style w:type="paragraph" w:customStyle="1" w:styleId="xl145">
    <w:name w:val="xl145"/>
    <w:basedOn w:val="Normal"/>
    <w:rsid w:val="00E2101B"/>
    <w:pPr>
      <w:pBdr>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46">
    <w:name w:val="xl146"/>
    <w:basedOn w:val="Normal"/>
    <w:rsid w:val="00E2101B"/>
    <w:pPr>
      <w:pBdr>
        <w:left w:val="single" w:sz="8" w:space="0" w:color="auto"/>
        <w:bottom w:val="single" w:sz="4" w:space="0" w:color="auto"/>
      </w:pBdr>
      <w:spacing w:before="100" w:beforeAutospacing="1" w:after="100" w:afterAutospacing="1"/>
      <w:jc w:val="center"/>
    </w:pPr>
    <w:rPr>
      <w:rFonts w:eastAsia="Times New Roman" w:cs="Times New Roman"/>
      <w:sz w:val="24"/>
      <w:szCs w:val="24"/>
      <w:lang w:val="en-US" w:eastAsia="en-US"/>
    </w:rPr>
  </w:style>
  <w:style w:type="paragraph" w:customStyle="1" w:styleId="xl147">
    <w:name w:val="xl147"/>
    <w:basedOn w:val="Normal"/>
    <w:rsid w:val="00E2101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48">
    <w:name w:val="xl148"/>
    <w:basedOn w:val="Normal"/>
    <w:rsid w:val="00E2101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49">
    <w:name w:val="xl149"/>
    <w:basedOn w:val="Normal"/>
    <w:rsid w:val="00E2101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50">
    <w:name w:val="xl150"/>
    <w:basedOn w:val="Normal"/>
    <w:rsid w:val="00E210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omic Sans MS" w:eastAsia="Times New Roman" w:hAnsi="Comic Sans MS" w:cs="Times New Roman"/>
      <w:color w:val="000000"/>
      <w:sz w:val="24"/>
      <w:szCs w:val="24"/>
      <w:lang w:val="en-US" w:eastAsia="en-US"/>
    </w:rPr>
  </w:style>
  <w:style w:type="paragraph" w:customStyle="1" w:styleId="xl151">
    <w:name w:val="xl151"/>
    <w:basedOn w:val="Normal"/>
    <w:rsid w:val="00E2101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52">
    <w:name w:val="xl152"/>
    <w:basedOn w:val="Normal"/>
    <w:rsid w:val="00E2101B"/>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153">
    <w:name w:val="xl153"/>
    <w:basedOn w:val="Normal"/>
    <w:rsid w:val="00E2101B"/>
    <w:pPr>
      <w:pBdr>
        <w:top w:val="single" w:sz="8" w:space="0" w:color="auto"/>
        <w:bottom w:val="single" w:sz="8" w:space="0" w:color="auto"/>
      </w:pBdr>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154">
    <w:name w:val="xl154"/>
    <w:basedOn w:val="Normal"/>
    <w:rsid w:val="00E2101B"/>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155">
    <w:name w:val="xl155"/>
    <w:basedOn w:val="Normal"/>
    <w:rsid w:val="00E2101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56">
    <w:name w:val="xl156"/>
    <w:basedOn w:val="Normal"/>
    <w:rsid w:val="00E2101B"/>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57">
    <w:name w:val="xl157"/>
    <w:basedOn w:val="Normal"/>
    <w:rsid w:val="00E2101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58">
    <w:name w:val="xl158"/>
    <w:basedOn w:val="Normal"/>
    <w:rsid w:val="00E2101B"/>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59">
    <w:name w:val="xl159"/>
    <w:basedOn w:val="Normal"/>
    <w:rsid w:val="00E2101B"/>
    <w:pPr>
      <w:pBdr>
        <w:left w:val="single" w:sz="8"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0">
    <w:name w:val="xl160"/>
    <w:basedOn w:val="Normal"/>
    <w:rsid w:val="00E2101B"/>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1">
    <w:name w:val="xl161"/>
    <w:basedOn w:val="Normal"/>
    <w:rsid w:val="00E2101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2">
    <w:name w:val="xl162"/>
    <w:basedOn w:val="Normal"/>
    <w:rsid w:val="00E2101B"/>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3">
    <w:name w:val="xl163"/>
    <w:basedOn w:val="Normal"/>
    <w:rsid w:val="00E2101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4">
    <w:name w:val="xl164"/>
    <w:basedOn w:val="Normal"/>
    <w:rsid w:val="00E2101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5">
    <w:name w:val="xl165"/>
    <w:basedOn w:val="Normal"/>
    <w:rsid w:val="00E2101B"/>
    <w:pPr>
      <w:pBdr>
        <w:bottom w:val="single" w:sz="8" w:space="0" w:color="auto"/>
        <w:right w:val="single" w:sz="4"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66">
    <w:name w:val="xl166"/>
    <w:basedOn w:val="Normal"/>
    <w:rsid w:val="00E210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mic Sans MS" w:eastAsia="Times New Roman" w:hAnsi="Comic Sans MS" w:cs="Times New Roman"/>
      <w:color w:val="000000"/>
      <w:sz w:val="24"/>
      <w:szCs w:val="24"/>
      <w:lang w:val="en-US" w:eastAsia="en-US"/>
    </w:rPr>
  </w:style>
  <w:style w:type="paragraph" w:customStyle="1" w:styleId="xl167">
    <w:name w:val="xl167"/>
    <w:basedOn w:val="Normal"/>
    <w:rsid w:val="00E2101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68">
    <w:name w:val="xl168"/>
    <w:basedOn w:val="Normal"/>
    <w:rsid w:val="00E2101B"/>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69">
    <w:name w:val="xl169"/>
    <w:basedOn w:val="Normal"/>
    <w:rsid w:val="00E2101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70">
    <w:name w:val="xl170"/>
    <w:basedOn w:val="Normal"/>
    <w:rsid w:val="00E2101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71">
    <w:name w:val="xl171"/>
    <w:basedOn w:val="Normal"/>
    <w:rsid w:val="00E2101B"/>
    <w:pPr>
      <w:pBdr>
        <w:left w:val="single" w:sz="4" w:space="0" w:color="auto"/>
        <w:bottom w:val="single" w:sz="4" w:space="0" w:color="auto"/>
      </w:pBdr>
      <w:spacing w:before="100" w:beforeAutospacing="1" w:after="100" w:afterAutospacing="1"/>
      <w:jc w:val="center"/>
    </w:pPr>
    <w:rPr>
      <w:rFonts w:eastAsia="Times New Roman" w:cs="Times New Roman"/>
      <w:b/>
      <w:bCs/>
      <w:color w:val="000000"/>
      <w:sz w:val="24"/>
      <w:szCs w:val="24"/>
      <w:lang w:val="en-US" w:eastAsia="en-US"/>
    </w:rPr>
  </w:style>
  <w:style w:type="paragraph" w:customStyle="1" w:styleId="xl172">
    <w:name w:val="xl172"/>
    <w:basedOn w:val="Normal"/>
    <w:rsid w:val="00E2101B"/>
    <w:pPr>
      <w:pBdr>
        <w:bottom w:val="single" w:sz="4" w:space="0" w:color="auto"/>
        <w:right w:val="single" w:sz="8"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73">
    <w:name w:val="xl173"/>
    <w:basedOn w:val="Normal"/>
    <w:rsid w:val="00E2101B"/>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174">
    <w:name w:val="xl174"/>
    <w:basedOn w:val="Normal"/>
    <w:rsid w:val="00E2101B"/>
    <w:pPr>
      <w:pBdr>
        <w:bottom w:val="single" w:sz="8" w:space="0" w:color="auto"/>
        <w:right w:val="single" w:sz="4" w:space="0" w:color="auto"/>
      </w:pBdr>
      <w:shd w:val="clear" w:color="000000" w:fill="FF00FF"/>
      <w:spacing w:before="100" w:beforeAutospacing="1" w:after="100" w:afterAutospacing="1"/>
      <w:jc w:val="center"/>
      <w:textAlignment w:val="center"/>
    </w:pPr>
    <w:rPr>
      <w:rFonts w:eastAsia="Times New Roman" w:cs="Times New Roman"/>
      <w:b/>
      <w:bCs/>
      <w:color w:val="000000"/>
      <w:sz w:val="24"/>
      <w:szCs w:val="24"/>
      <w:lang w:val="en-US" w:eastAsia="en-US"/>
    </w:rPr>
  </w:style>
  <w:style w:type="paragraph" w:customStyle="1" w:styleId="xl175">
    <w:name w:val="xl175"/>
    <w:basedOn w:val="Normal"/>
    <w:rsid w:val="00E210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mic Sans MS" w:eastAsia="Times New Roman" w:hAnsi="Comic Sans MS" w:cs="Times New Roman"/>
      <w:b/>
      <w:bCs/>
      <w:color w:val="000000"/>
      <w:sz w:val="24"/>
      <w:szCs w:val="24"/>
      <w:lang w:val="en-US" w:eastAsia="en-US"/>
    </w:rPr>
  </w:style>
  <w:style w:type="paragraph" w:customStyle="1" w:styleId="xl176">
    <w:name w:val="xl176"/>
    <w:basedOn w:val="Normal"/>
    <w:rsid w:val="00E2101B"/>
    <w:pPr>
      <w:pBdr>
        <w:left w:val="single" w:sz="4" w:space="0" w:color="auto"/>
        <w:bottom w:val="single" w:sz="8" w:space="0" w:color="auto"/>
        <w:right w:val="single" w:sz="8" w:space="0" w:color="auto"/>
      </w:pBdr>
      <w:shd w:val="clear" w:color="000000" w:fill="FF00FF"/>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77">
    <w:name w:val="xl177"/>
    <w:basedOn w:val="Normal"/>
    <w:rsid w:val="00E2101B"/>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78">
    <w:name w:val="xl178"/>
    <w:basedOn w:val="Normal"/>
    <w:rsid w:val="00E2101B"/>
    <w:pPr>
      <w:pBdr>
        <w:left w:val="single" w:sz="4" w:space="0" w:color="auto"/>
        <w:bottom w:val="single" w:sz="4" w:space="0" w:color="auto"/>
      </w:pBdr>
      <w:spacing w:before="100" w:beforeAutospacing="1" w:after="100" w:afterAutospacing="1"/>
      <w:jc w:val="center"/>
    </w:pPr>
    <w:rPr>
      <w:rFonts w:eastAsia="Times New Roman" w:cs="Times New Roman"/>
      <w:color w:val="000000"/>
      <w:sz w:val="24"/>
      <w:szCs w:val="24"/>
      <w:lang w:val="en-US" w:eastAsia="en-US"/>
    </w:rPr>
  </w:style>
  <w:style w:type="paragraph" w:customStyle="1" w:styleId="xl179">
    <w:name w:val="xl179"/>
    <w:basedOn w:val="Normal"/>
    <w:rsid w:val="00E2101B"/>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4"/>
      <w:szCs w:val="24"/>
      <w:lang w:val="en-US" w:eastAsia="en-US"/>
    </w:rPr>
  </w:style>
  <w:style w:type="paragraph" w:customStyle="1" w:styleId="xl180">
    <w:name w:val="xl180"/>
    <w:basedOn w:val="Normal"/>
    <w:rsid w:val="00E2101B"/>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81">
    <w:name w:val="xl181"/>
    <w:basedOn w:val="Normal"/>
    <w:rsid w:val="00E2101B"/>
    <w:pPr>
      <w:pBdr>
        <w:left w:val="single" w:sz="8" w:space="0" w:color="auto"/>
        <w:right w:val="single" w:sz="4" w:space="0" w:color="auto"/>
      </w:pBdr>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82">
    <w:name w:val="xl182"/>
    <w:basedOn w:val="Normal"/>
    <w:rsid w:val="00E2101B"/>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83">
    <w:name w:val="xl183"/>
    <w:basedOn w:val="Normal"/>
    <w:rsid w:val="00E2101B"/>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cs="Times New Roman"/>
      <w:sz w:val="24"/>
      <w:szCs w:val="24"/>
      <w:lang w:val="en-US" w:eastAsia="en-US"/>
    </w:rPr>
  </w:style>
  <w:style w:type="paragraph" w:customStyle="1" w:styleId="xl184">
    <w:name w:val="xl184"/>
    <w:basedOn w:val="Normal"/>
    <w:rsid w:val="00E210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color w:val="000000"/>
      <w:sz w:val="24"/>
      <w:szCs w:val="24"/>
      <w:lang w:val="en-US" w:eastAsia="en-US"/>
    </w:rPr>
  </w:style>
  <w:style w:type="table" w:customStyle="1" w:styleId="TableGrid40">
    <w:name w:val="Table Grid4"/>
    <w:basedOn w:val="TableNormal"/>
    <w:next w:val="TableGrid"/>
    <w:uiPriority w:val="39"/>
    <w:rsid w:val="00E21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16664</Words>
  <Characters>94986</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Selassie Titiati [SSNIT-Procurement]</dc:creator>
  <cp:keywords/>
  <dc:description/>
  <cp:lastModifiedBy>Selassie Titiati [SSNIT-Procurement]</cp:lastModifiedBy>
  <cp:revision>2</cp:revision>
  <dcterms:created xsi:type="dcterms:W3CDTF">2026-08-04T09:10:00Z</dcterms:created>
  <dcterms:modified xsi:type="dcterms:W3CDTF">2026-08-04T09:10:00Z</dcterms:modified>
</cp:coreProperties>
</file>